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966" w:rsidRPr="009B7966" w:rsidRDefault="009B7966" w:rsidP="00C724A6">
      <w:pPr>
        <w:pStyle w:val="NoSpacing"/>
        <w:jc w:val="center"/>
        <w:rPr>
          <w:rFonts w:ascii="Times New Roman" w:hAnsi="Times New Roman" w:cs="Times New Roman"/>
          <w:b/>
          <w:sz w:val="24"/>
          <w:szCs w:val="24"/>
          <w:lang w:eastAsia="ko-KR"/>
        </w:rPr>
      </w:pPr>
      <w:r w:rsidRPr="009B7966">
        <w:rPr>
          <w:rFonts w:ascii="Times New Roman" w:hAnsi="Times New Roman" w:cs="Times New Roman"/>
          <w:b/>
          <w:sz w:val="24"/>
          <w:szCs w:val="24"/>
          <w:lang w:eastAsia="ko-KR"/>
        </w:rPr>
        <w:t>ACCEPTABILITY PURPLE SWEET POTATO</w:t>
      </w:r>
      <w:r w:rsidR="005073B0">
        <w:rPr>
          <w:rFonts w:ascii="Times New Roman" w:hAnsi="Times New Roman" w:cs="Times New Roman"/>
          <w:b/>
          <w:sz w:val="24"/>
          <w:szCs w:val="24"/>
          <w:lang w:eastAsia="ko-KR"/>
        </w:rPr>
        <w:t xml:space="preserve"> BUTTER CAKE</w:t>
      </w:r>
      <w:r w:rsidRPr="009B7966">
        <w:rPr>
          <w:rFonts w:ascii="Times New Roman" w:hAnsi="Times New Roman" w:cs="Times New Roman"/>
          <w:b/>
          <w:sz w:val="24"/>
          <w:szCs w:val="24"/>
          <w:lang w:eastAsia="ko-KR"/>
        </w:rPr>
        <w:t xml:space="preserve"> AND CARBOHYDRATE ANALYSIS FOR DIABETICS SNACK</w:t>
      </w:r>
    </w:p>
    <w:p w:rsidR="009B7966" w:rsidRPr="009B7966" w:rsidRDefault="009B7966" w:rsidP="00C724A6">
      <w:pPr>
        <w:pStyle w:val="NoSpacing"/>
        <w:jc w:val="center"/>
        <w:rPr>
          <w:rFonts w:ascii="Times New Roman" w:hAnsi="Times New Roman" w:cs="Times New Roman"/>
          <w:sz w:val="24"/>
          <w:szCs w:val="24"/>
          <w:u w:val="single"/>
          <w:lang w:eastAsia="ko-KR"/>
        </w:rPr>
      </w:pPr>
    </w:p>
    <w:p w:rsidR="009B7966" w:rsidRPr="00A56044" w:rsidRDefault="009B7966" w:rsidP="00C724A6">
      <w:pPr>
        <w:pStyle w:val="NoSpacing"/>
        <w:jc w:val="center"/>
        <w:rPr>
          <w:rFonts w:ascii="Times New Roman" w:hAnsi="Times New Roman" w:cs="Times New Roman"/>
          <w:sz w:val="24"/>
          <w:szCs w:val="24"/>
          <w:lang w:val="id-ID" w:eastAsia="ko-KR"/>
        </w:rPr>
      </w:pPr>
      <w:r w:rsidRPr="00A56044">
        <w:rPr>
          <w:rFonts w:ascii="Times New Roman" w:hAnsi="Times New Roman" w:cs="Times New Roman"/>
          <w:sz w:val="24"/>
          <w:szCs w:val="24"/>
          <w:u w:val="single"/>
          <w:lang w:val="id-ID" w:eastAsia="ko-KR"/>
        </w:rPr>
        <w:t>Cindy Novilia</w:t>
      </w:r>
      <w:r w:rsidRPr="00A56044">
        <w:rPr>
          <w:rFonts w:ascii="Times New Roman" w:hAnsi="Times New Roman" w:cs="Times New Roman"/>
          <w:sz w:val="24"/>
          <w:szCs w:val="24"/>
          <w:lang w:val="id-ID" w:eastAsia="ko-KR"/>
        </w:rPr>
        <w:t>, Fitri, Yessi Alza</w:t>
      </w:r>
    </w:p>
    <w:p w:rsidR="009B7966" w:rsidRPr="00A56044" w:rsidRDefault="00B75420" w:rsidP="00C724A6">
      <w:pPr>
        <w:pStyle w:val="NoSpacing"/>
        <w:jc w:val="center"/>
        <w:rPr>
          <w:rFonts w:ascii="Times New Roman" w:hAnsi="Times New Roman" w:cs="Times New Roman"/>
          <w:sz w:val="24"/>
          <w:szCs w:val="24"/>
          <w:lang w:val="id-ID" w:eastAsia="ko-KR"/>
        </w:rPr>
      </w:pPr>
      <w:r>
        <w:rPr>
          <w:rFonts w:ascii="Times New Roman" w:hAnsi="Times New Roman" w:cs="Times New Roman"/>
          <w:i/>
          <w:sz w:val="24"/>
          <w:szCs w:val="24"/>
          <w:lang w:val="id-ID" w:eastAsia="ko-KR"/>
        </w:rPr>
        <w:t xml:space="preserve">Departement of Nutrition, Politeknik Kesehatan Kementrian </w:t>
      </w:r>
      <w:r>
        <w:rPr>
          <w:rFonts w:ascii="Times New Roman" w:hAnsi="Times New Roman" w:cs="Times New Roman"/>
          <w:i/>
          <w:sz w:val="24"/>
          <w:szCs w:val="24"/>
          <w:lang w:eastAsia="ko-KR"/>
        </w:rPr>
        <w:t>K</w:t>
      </w:r>
      <w:r w:rsidR="009B7966" w:rsidRPr="00A56044">
        <w:rPr>
          <w:rFonts w:ascii="Times New Roman" w:hAnsi="Times New Roman" w:cs="Times New Roman"/>
          <w:i/>
          <w:sz w:val="24"/>
          <w:szCs w:val="24"/>
          <w:lang w:val="id-ID" w:eastAsia="ko-KR"/>
        </w:rPr>
        <w:t>es</w:t>
      </w:r>
      <w:proofErr w:type="spellStart"/>
      <w:r>
        <w:rPr>
          <w:rFonts w:ascii="Times New Roman" w:hAnsi="Times New Roman" w:cs="Times New Roman"/>
          <w:i/>
          <w:sz w:val="24"/>
          <w:szCs w:val="24"/>
          <w:lang w:eastAsia="ko-KR"/>
        </w:rPr>
        <w:t>ehatan</w:t>
      </w:r>
      <w:proofErr w:type="spellEnd"/>
      <w:r w:rsidR="009B7966" w:rsidRPr="00A56044">
        <w:rPr>
          <w:rFonts w:ascii="Times New Roman" w:hAnsi="Times New Roman" w:cs="Times New Roman"/>
          <w:i/>
          <w:sz w:val="24"/>
          <w:szCs w:val="24"/>
          <w:lang w:val="id-ID" w:eastAsia="ko-KR"/>
        </w:rPr>
        <w:t xml:space="preserve"> Riau</w:t>
      </w:r>
    </w:p>
    <w:p w:rsidR="009B7966" w:rsidRPr="00A56044" w:rsidRDefault="00B75420" w:rsidP="00C724A6">
      <w:pPr>
        <w:pStyle w:val="NoSpacing"/>
        <w:jc w:val="center"/>
        <w:rPr>
          <w:rFonts w:ascii="Times New Roman" w:hAnsi="Times New Roman" w:cs="Times New Roman"/>
          <w:sz w:val="24"/>
          <w:szCs w:val="24"/>
          <w:lang w:val="id-ID" w:eastAsia="ko-KR"/>
        </w:rPr>
      </w:pPr>
      <w:proofErr w:type="gramStart"/>
      <w:r>
        <w:rPr>
          <w:rFonts w:ascii="Times New Roman" w:hAnsi="Times New Roman" w:cs="Times New Roman"/>
          <w:i/>
          <w:sz w:val="24"/>
          <w:szCs w:val="24"/>
          <w:lang w:eastAsia="ko-KR"/>
        </w:rPr>
        <w:t>e</w:t>
      </w:r>
      <w:r w:rsidR="009B7966" w:rsidRPr="00A56044">
        <w:rPr>
          <w:rFonts w:ascii="Times New Roman" w:hAnsi="Times New Roman" w:cs="Times New Roman"/>
          <w:i/>
          <w:sz w:val="24"/>
          <w:szCs w:val="24"/>
          <w:lang w:val="id-ID" w:eastAsia="ko-KR"/>
        </w:rPr>
        <w:t xml:space="preserve">mail </w:t>
      </w:r>
      <w:r w:rsidR="009B7966" w:rsidRPr="00A56044">
        <w:rPr>
          <w:rFonts w:ascii="Times New Roman" w:hAnsi="Times New Roman" w:cs="Times New Roman"/>
          <w:sz w:val="24"/>
          <w:szCs w:val="24"/>
          <w:lang w:val="id-ID" w:eastAsia="ko-KR"/>
        </w:rPr>
        <w:t>:</w:t>
      </w:r>
      <w:proofErr w:type="gramEnd"/>
      <w:r w:rsidR="009B7966" w:rsidRPr="00A56044">
        <w:rPr>
          <w:rFonts w:ascii="Times New Roman" w:hAnsi="Times New Roman" w:cs="Times New Roman"/>
          <w:sz w:val="24"/>
          <w:szCs w:val="24"/>
          <w:lang w:val="id-ID" w:eastAsia="ko-KR"/>
        </w:rPr>
        <w:t xml:space="preserve"> </w:t>
      </w:r>
      <w:hyperlink r:id="rId4" w:history="1">
        <w:r w:rsidR="009B7966" w:rsidRPr="00A56044">
          <w:rPr>
            <w:rStyle w:val="Hyperlink"/>
            <w:rFonts w:ascii="Times New Roman" w:hAnsi="Times New Roman" w:cs="Times New Roman"/>
            <w:color w:val="auto"/>
            <w:sz w:val="24"/>
            <w:szCs w:val="24"/>
            <w:lang w:val="id-ID" w:eastAsia="ko-KR"/>
          </w:rPr>
          <w:t>cindynovilia@yahoo.com</w:t>
        </w:r>
      </w:hyperlink>
    </w:p>
    <w:p w:rsidR="009B7966" w:rsidRPr="009B7966" w:rsidRDefault="009B7966" w:rsidP="00C724A6">
      <w:pPr>
        <w:pStyle w:val="NoSpacing"/>
        <w:jc w:val="center"/>
        <w:rPr>
          <w:rFonts w:ascii="Times New Roman" w:hAnsi="Times New Roman" w:cs="Times New Roman"/>
          <w:sz w:val="24"/>
          <w:szCs w:val="24"/>
        </w:rPr>
      </w:pPr>
    </w:p>
    <w:p w:rsidR="009B7966" w:rsidRPr="009B7966" w:rsidRDefault="009B7966" w:rsidP="00C724A6">
      <w:pPr>
        <w:pStyle w:val="NoSpacing"/>
        <w:jc w:val="center"/>
        <w:rPr>
          <w:rFonts w:ascii="Times New Roman" w:hAnsi="Times New Roman" w:cs="Times New Roman"/>
          <w:sz w:val="24"/>
          <w:szCs w:val="24"/>
        </w:rPr>
      </w:pPr>
    </w:p>
    <w:p w:rsidR="00B75420" w:rsidRPr="009B7966" w:rsidRDefault="009B7966" w:rsidP="00C724A6">
      <w:pPr>
        <w:pStyle w:val="NoSpacing"/>
        <w:jc w:val="center"/>
        <w:rPr>
          <w:rFonts w:ascii="Times New Roman" w:hAnsi="Times New Roman" w:cs="Times New Roman"/>
          <w:b/>
          <w:sz w:val="24"/>
          <w:szCs w:val="24"/>
        </w:rPr>
      </w:pPr>
      <w:r w:rsidRPr="009B7966">
        <w:rPr>
          <w:rFonts w:ascii="Times New Roman" w:hAnsi="Times New Roman" w:cs="Times New Roman"/>
          <w:b/>
          <w:sz w:val="24"/>
          <w:szCs w:val="24"/>
          <w:lang w:val="id-ID"/>
        </w:rPr>
        <w:t>ABSTRA</w:t>
      </w:r>
      <w:r w:rsidRPr="009B7966">
        <w:rPr>
          <w:rFonts w:ascii="Times New Roman" w:hAnsi="Times New Roman" w:cs="Times New Roman"/>
          <w:b/>
          <w:sz w:val="24"/>
          <w:szCs w:val="24"/>
        </w:rPr>
        <w:t>CT</w:t>
      </w:r>
    </w:p>
    <w:p w:rsidR="009B7966" w:rsidRPr="009B7966" w:rsidRDefault="009B7966" w:rsidP="00C724A6">
      <w:pPr>
        <w:pStyle w:val="NoSpacing"/>
        <w:jc w:val="both"/>
        <w:rPr>
          <w:rFonts w:ascii="Times New Roman" w:hAnsi="Times New Roman" w:cs="Times New Roman"/>
          <w:sz w:val="24"/>
          <w:szCs w:val="24"/>
          <w:lang w:eastAsia="ko-KR"/>
        </w:rPr>
      </w:pPr>
      <w:r w:rsidRPr="009B7966">
        <w:rPr>
          <w:rFonts w:ascii="Times New Roman" w:hAnsi="Times New Roman" w:cs="Times New Roman"/>
          <w:b/>
          <w:sz w:val="24"/>
          <w:szCs w:val="24"/>
        </w:rPr>
        <w:tab/>
      </w:r>
      <w:r w:rsidRPr="009B7966">
        <w:rPr>
          <w:rFonts w:ascii="Times New Roman" w:hAnsi="Times New Roman" w:cs="Times New Roman"/>
          <w:sz w:val="24"/>
          <w:szCs w:val="24"/>
          <w:lang w:val="id-ID" w:eastAsia="ko-KR"/>
        </w:rPr>
        <w:t>Purple sweet</w:t>
      </w:r>
      <w:r w:rsidRPr="009B7966">
        <w:rPr>
          <w:rFonts w:ascii="Times New Roman" w:hAnsi="Times New Roman" w:cs="Times New Roman"/>
          <w:sz w:val="24"/>
          <w:szCs w:val="24"/>
          <w:lang w:eastAsia="ko-KR"/>
        </w:rPr>
        <w:t xml:space="preserve"> </w:t>
      </w:r>
      <w:r w:rsidRPr="009B7966">
        <w:rPr>
          <w:rFonts w:ascii="Times New Roman" w:hAnsi="Times New Roman" w:cs="Times New Roman"/>
          <w:sz w:val="24"/>
          <w:szCs w:val="24"/>
          <w:lang w:val="id-ID" w:eastAsia="ko-KR"/>
        </w:rPr>
        <w:t xml:space="preserve">potato </w:t>
      </w:r>
      <w:r w:rsidRPr="009B7966">
        <w:rPr>
          <w:rFonts w:ascii="Times New Roman" w:hAnsi="Times New Roman" w:cs="Times New Roman"/>
          <w:sz w:val="24"/>
          <w:szCs w:val="24"/>
          <w:lang w:eastAsia="ko-KR"/>
        </w:rPr>
        <w:t xml:space="preserve">is </w:t>
      </w:r>
      <w:r w:rsidRPr="009B7966">
        <w:rPr>
          <w:rFonts w:ascii="Times New Roman" w:hAnsi="Times New Roman" w:cs="Times New Roman"/>
          <w:sz w:val="24"/>
          <w:szCs w:val="24"/>
          <w:lang w:val="id-ID" w:eastAsia="ko-KR"/>
        </w:rPr>
        <w:t xml:space="preserve">a </w:t>
      </w:r>
      <w:r w:rsidR="00A56044">
        <w:rPr>
          <w:rFonts w:ascii="Times New Roman" w:hAnsi="Times New Roman" w:cs="Times New Roman"/>
          <w:sz w:val="24"/>
          <w:szCs w:val="24"/>
          <w:lang w:val="id-ID" w:eastAsia="ko-KR"/>
        </w:rPr>
        <w:t>functional food,</w:t>
      </w:r>
      <w:r w:rsidRPr="009B7966">
        <w:rPr>
          <w:rFonts w:ascii="Times New Roman" w:hAnsi="Times New Roman" w:cs="Times New Roman"/>
          <w:sz w:val="24"/>
          <w:szCs w:val="24"/>
          <w:lang w:val="id-ID" w:eastAsia="ko-KR"/>
        </w:rPr>
        <w:t xml:space="preserve"> containing high anthocyanins, fiber, amylose and low glycemic index.</w:t>
      </w:r>
      <w:r w:rsidRPr="009B7966">
        <w:rPr>
          <w:rFonts w:ascii="Times New Roman" w:hAnsi="Times New Roman" w:cs="Times New Roman"/>
          <w:sz w:val="24"/>
          <w:szCs w:val="24"/>
          <w:lang w:eastAsia="ko-KR"/>
        </w:rPr>
        <w:t xml:space="preserve"> </w:t>
      </w:r>
      <w:r w:rsidR="005F2ADF" w:rsidRPr="005F2ADF">
        <w:rPr>
          <w:rFonts w:ascii="Times New Roman" w:hAnsi="Times New Roman" w:cs="Times New Roman"/>
          <w:sz w:val="24"/>
          <w:szCs w:val="24"/>
        </w:rPr>
        <w:t>Sweet potato is one of carbohydrates source that potentially as l</w:t>
      </w:r>
      <w:r w:rsidR="005F2ADF">
        <w:rPr>
          <w:rFonts w:ascii="Times New Roman" w:hAnsi="Times New Roman" w:cs="Times New Roman"/>
          <w:sz w:val="24"/>
          <w:szCs w:val="24"/>
        </w:rPr>
        <w:t>ocal resources for an effort of</w:t>
      </w:r>
      <w:r w:rsidR="005F2ADF" w:rsidRPr="005F2ADF">
        <w:rPr>
          <w:rFonts w:ascii="Times New Roman" w:hAnsi="Times New Roman" w:cs="Times New Roman"/>
          <w:sz w:val="24"/>
          <w:szCs w:val="24"/>
        </w:rPr>
        <w:t xml:space="preserve"> staple food</w:t>
      </w:r>
      <w:r w:rsidR="005F2ADF">
        <w:rPr>
          <w:rFonts w:ascii="Times New Roman" w:hAnsi="Times New Roman" w:cs="Times New Roman"/>
          <w:sz w:val="24"/>
          <w:szCs w:val="24"/>
        </w:rPr>
        <w:t xml:space="preserve"> </w:t>
      </w:r>
      <w:r w:rsidR="005F2ADF" w:rsidRPr="005F2ADF">
        <w:rPr>
          <w:rFonts w:ascii="Times New Roman" w:hAnsi="Times New Roman" w:cs="Times New Roman"/>
          <w:sz w:val="24"/>
          <w:szCs w:val="24"/>
        </w:rPr>
        <w:t>diversification.</w:t>
      </w:r>
      <w:r w:rsidR="00A56044">
        <w:rPr>
          <w:rFonts w:ascii="Times New Roman" w:hAnsi="Times New Roman" w:cs="Times New Roman"/>
          <w:sz w:val="24"/>
          <w:szCs w:val="24"/>
        </w:rPr>
        <w:t xml:space="preserve"> </w:t>
      </w:r>
      <w:r w:rsidRPr="009B7966">
        <w:rPr>
          <w:rFonts w:ascii="Times New Roman" w:hAnsi="Times New Roman" w:cs="Times New Roman"/>
          <w:sz w:val="24"/>
          <w:szCs w:val="24"/>
          <w:lang w:eastAsia="ko-KR"/>
        </w:rPr>
        <w:t xml:space="preserve">Cake is popular </w:t>
      </w:r>
      <w:r w:rsidRPr="009B7966">
        <w:rPr>
          <w:rFonts w:ascii="Times New Roman" w:hAnsi="Times New Roman" w:cs="Times New Roman"/>
          <w:sz w:val="24"/>
          <w:szCs w:val="24"/>
          <w:lang w:val="id-ID" w:eastAsia="ko-KR"/>
        </w:rPr>
        <w:t xml:space="preserve">bakery products </w:t>
      </w:r>
      <w:r w:rsidRPr="009B7966">
        <w:rPr>
          <w:rFonts w:ascii="Times New Roman" w:hAnsi="Times New Roman" w:cs="Times New Roman"/>
          <w:sz w:val="24"/>
          <w:szCs w:val="24"/>
          <w:lang w:eastAsia="ko-KR"/>
        </w:rPr>
        <w:t>that have</w:t>
      </w:r>
      <w:r w:rsidRPr="009B7966">
        <w:rPr>
          <w:rFonts w:ascii="Times New Roman" w:hAnsi="Times New Roman" w:cs="Times New Roman"/>
          <w:sz w:val="24"/>
          <w:szCs w:val="24"/>
          <w:lang w:val="id-ID" w:eastAsia="ko-KR"/>
        </w:rPr>
        <w:t xml:space="preserve"> sweet taste and soft texture. </w:t>
      </w:r>
      <w:r w:rsidRPr="009B7966">
        <w:rPr>
          <w:rFonts w:ascii="Times New Roman" w:hAnsi="Times New Roman" w:cs="Times New Roman"/>
          <w:sz w:val="24"/>
          <w:szCs w:val="24"/>
          <w:lang w:eastAsia="ko-KR"/>
        </w:rPr>
        <w:t xml:space="preserve">Butter cake </w:t>
      </w:r>
      <w:r w:rsidRPr="009B7966">
        <w:rPr>
          <w:rFonts w:ascii="Times New Roman" w:hAnsi="Times New Roman" w:cs="Times New Roman"/>
          <w:sz w:val="24"/>
          <w:szCs w:val="24"/>
          <w:lang w:val="id-ID" w:eastAsia="ko-KR"/>
        </w:rPr>
        <w:t>gives distinctive aroma of butter and savory favored.</w:t>
      </w:r>
      <w:r w:rsidR="00A56044">
        <w:rPr>
          <w:rFonts w:ascii="Times New Roman" w:hAnsi="Times New Roman" w:cs="Times New Roman"/>
          <w:sz w:val="24"/>
          <w:szCs w:val="24"/>
          <w:lang w:eastAsia="ko-KR"/>
        </w:rPr>
        <w:t xml:space="preserve"> </w:t>
      </w:r>
      <w:r w:rsidR="00A56044" w:rsidRPr="009B7966">
        <w:rPr>
          <w:rFonts w:ascii="Times New Roman" w:hAnsi="Times New Roman" w:cs="Times New Roman"/>
          <w:sz w:val="24"/>
          <w:szCs w:val="24"/>
        </w:rPr>
        <w:t>In Indonesia, patients with diabetes mellitus have increasing from</w:t>
      </w:r>
      <w:r w:rsidR="00A56044">
        <w:rPr>
          <w:rFonts w:ascii="Times New Roman" w:hAnsi="Times New Roman" w:cs="Times New Roman"/>
          <w:sz w:val="24"/>
          <w:szCs w:val="24"/>
        </w:rPr>
        <w:t xml:space="preserve"> 1.1% (2007) to 1.5% (2013).</w:t>
      </w:r>
      <w:r w:rsidR="006B4F31">
        <w:rPr>
          <w:rFonts w:ascii="Times New Roman" w:hAnsi="Times New Roman" w:cs="Times New Roman"/>
          <w:sz w:val="24"/>
          <w:szCs w:val="24"/>
          <w:lang w:eastAsia="ko-KR"/>
        </w:rPr>
        <w:t xml:space="preserve"> </w:t>
      </w:r>
      <w:r w:rsidRPr="009B7966">
        <w:rPr>
          <w:rFonts w:ascii="Times New Roman" w:hAnsi="Times New Roman" w:cs="Times New Roman"/>
          <w:sz w:val="24"/>
          <w:szCs w:val="24"/>
          <w:lang w:eastAsia="ko-KR"/>
        </w:rPr>
        <w:t>Snack</w:t>
      </w:r>
      <w:r w:rsidR="00A56044">
        <w:rPr>
          <w:rFonts w:ascii="Times New Roman" w:hAnsi="Times New Roman" w:cs="Times New Roman"/>
          <w:sz w:val="24"/>
          <w:szCs w:val="24"/>
          <w:lang w:eastAsia="ko-KR"/>
        </w:rPr>
        <w:t xml:space="preserve"> for</w:t>
      </w:r>
      <w:r w:rsidRPr="009B7966">
        <w:rPr>
          <w:rFonts w:ascii="Times New Roman" w:hAnsi="Times New Roman" w:cs="Times New Roman"/>
          <w:sz w:val="24"/>
          <w:szCs w:val="24"/>
          <w:lang w:eastAsia="ko-KR"/>
        </w:rPr>
        <w:t xml:space="preserve"> diabetics must have appropriate nutritional value</w:t>
      </w:r>
      <w:r w:rsidRPr="009B7966">
        <w:rPr>
          <w:rFonts w:ascii="Times New Roman" w:hAnsi="Times New Roman" w:cs="Times New Roman"/>
          <w:sz w:val="24"/>
          <w:szCs w:val="24"/>
          <w:lang w:val="id-ID" w:eastAsia="ko-KR"/>
        </w:rPr>
        <w:t xml:space="preserve"> and </w:t>
      </w:r>
      <w:r w:rsidRPr="009B7966">
        <w:rPr>
          <w:rFonts w:ascii="Times New Roman" w:hAnsi="Times New Roman" w:cs="Times New Roman"/>
          <w:sz w:val="24"/>
          <w:szCs w:val="24"/>
          <w:lang w:eastAsia="ko-KR"/>
        </w:rPr>
        <w:t xml:space="preserve">can </w:t>
      </w:r>
      <w:r w:rsidRPr="009B7966">
        <w:rPr>
          <w:rFonts w:ascii="Times New Roman" w:hAnsi="Times New Roman" w:cs="Times New Roman"/>
          <w:sz w:val="24"/>
          <w:szCs w:val="24"/>
          <w:lang w:val="id-ID" w:eastAsia="ko-KR"/>
        </w:rPr>
        <w:t>control</w:t>
      </w:r>
      <w:r w:rsidRPr="009B7966">
        <w:rPr>
          <w:rFonts w:ascii="Times New Roman" w:hAnsi="Times New Roman" w:cs="Times New Roman"/>
          <w:sz w:val="24"/>
          <w:szCs w:val="24"/>
          <w:lang w:eastAsia="ko-KR"/>
        </w:rPr>
        <w:t xml:space="preserve"> </w:t>
      </w:r>
      <w:r w:rsidRPr="009B7966">
        <w:rPr>
          <w:rFonts w:ascii="Times New Roman" w:hAnsi="Times New Roman" w:cs="Times New Roman"/>
          <w:sz w:val="24"/>
          <w:szCs w:val="24"/>
          <w:lang w:val="id-ID" w:eastAsia="ko-KR"/>
        </w:rPr>
        <w:t>blood glucose to prevent the risk of complications in p</w:t>
      </w:r>
      <w:r w:rsidR="005F2ADF">
        <w:rPr>
          <w:rFonts w:ascii="Times New Roman" w:hAnsi="Times New Roman" w:cs="Times New Roman"/>
          <w:sz w:val="24"/>
          <w:szCs w:val="24"/>
          <w:lang w:val="id-ID" w:eastAsia="ko-KR"/>
        </w:rPr>
        <w:t>atients with diabetes mellitus.</w:t>
      </w:r>
      <w:r w:rsidR="005F2ADF">
        <w:rPr>
          <w:rFonts w:ascii="Times New Roman" w:hAnsi="Times New Roman" w:cs="Times New Roman"/>
          <w:sz w:val="24"/>
          <w:szCs w:val="24"/>
          <w:lang w:eastAsia="ko-KR"/>
        </w:rPr>
        <w:t xml:space="preserve"> </w:t>
      </w:r>
      <w:r w:rsidRPr="009B7966">
        <w:rPr>
          <w:rFonts w:ascii="Times New Roman" w:hAnsi="Times New Roman" w:cs="Times New Roman"/>
          <w:sz w:val="24"/>
          <w:szCs w:val="24"/>
          <w:lang w:eastAsia="ko-KR"/>
        </w:rPr>
        <w:t>Diabetics need snacks that have appropriate nutritional value that does not cause hypo/hyperglycemia.</w:t>
      </w:r>
    </w:p>
    <w:p w:rsidR="00425229" w:rsidRDefault="009B7966" w:rsidP="00C724A6">
      <w:pPr>
        <w:pStyle w:val="NoSpacing"/>
        <w:jc w:val="both"/>
        <w:rPr>
          <w:rFonts w:ascii="Times New Roman" w:hAnsi="Times New Roman" w:cs="Times New Roman"/>
          <w:sz w:val="24"/>
          <w:szCs w:val="24"/>
        </w:rPr>
      </w:pPr>
      <w:r w:rsidRPr="009B7966">
        <w:rPr>
          <w:rFonts w:ascii="Times New Roman" w:hAnsi="Times New Roman" w:cs="Times New Roman"/>
          <w:b/>
          <w:sz w:val="24"/>
          <w:szCs w:val="24"/>
        </w:rPr>
        <w:tab/>
      </w:r>
      <w:r w:rsidR="00E66208" w:rsidRPr="00E66208">
        <w:rPr>
          <w:rFonts w:ascii="Times New Roman" w:hAnsi="Times New Roman" w:cs="Times New Roman"/>
          <w:sz w:val="24"/>
          <w:szCs w:val="24"/>
        </w:rPr>
        <w:t xml:space="preserve">This study is based on experimental research design using a randomized block design (RAK) with 3 </w:t>
      </w:r>
      <w:r w:rsidR="00C87BEC">
        <w:rPr>
          <w:rFonts w:ascii="Times New Roman" w:hAnsi="Times New Roman" w:cs="Times New Roman"/>
          <w:sz w:val="24"/>
          <w:szCs w:val="24"/>
        </w:rPr>
        <w:t>formula</w:t>
      </w:r>
      <w:r w:rsidR="00E66208">
        <w:rPr>
          <w:rFonts w:ascii="Times New Roman" w:hAnsi="Times New Roman" w:cs="Times New Roman"/>
          <w:sz w:val="24"/>
          <w:szCs w:val="24"/>
        </w:rPr>
        <w:t xml:space="preserve"> </w:t>
      </w:r>
      <w:r w:rsidR="00E66208" w:rsidRPr="009B7966">
        <w:rPr>
          <w:rFonts w:ascii="Times New Roman" w:hAnsi="Times New Roman" w:cs="Times New Roman"/>
          <w:sz w:val="24"/>
          <w:szCs w:val="24"/>
          <w:lang w:val="id-ID"/>
        </w:rPr>
        <w:t>substitution of wheat flour and purple sweet potato</w:t>
      </w:r>
      <w:r w:rsidR="00E66208" w:rsidRPr="009B7966">
        <w:rPr>
          <w:rFonts w:ascii="Times New Roman" w:hAnsi="Times New Roman" w:cs="Times New Roman"/>
          <w:sz w:val="24"/>
          <w:szCs w:val="24"/>
        </w:rPr>
        <w:t xml:space="preserve"> and 1 control</w:t>
      </w:r>
      <w:r w:rsidR="00E66208" w:rsidRPr="00E66208">
        <w:rPr>
          <w:rFonts w:ascii="Times New Roman" w:hAnsi="Times New Roman" w:cs="Times New Roman"/>
          <w:sz w:val="24"/>
          <w:szCs w:val="24"/>
        </w:rPr>
        <w:t xml:space="preserve">, </w:t>
      </w:r>
      <w:r w:rsidR="007D60E7">
        <w:rPr>
          <w:rFonts w:ascii="Times New Roman" w:hAnsi="Times New Roman" w:cs="Times New Roman"/>
          <w:sz w:val="24"/>
          <w:szCs w:val="24"/>
        </w:rPr>
        <w:t>o</w:t>
      </w:r>
      <w:r w:rsidR="007D60E7" w:rsidRPr="009B7966">
        <w:rPr>
          <w:rFonts w:ascii="Times New Roman" w:hAnsi="Times New Roman" w:cs="Times New Roman"/>
          <w:sz w:val="24"/>
          <w:szCs w:val="24"/>
          <w:lang w:val="id-ID"/>
        </w:rPr>
        <w:t>rganoleptic</w:t>
      </w:r>
      <w:r w:rsidR="00851CC0">
        <w:rPr>
          <w:rFonts w:ascii="Times New Roman" w:hAnsi="Times New Roman" w:cs="Times New Roman"/>
          <w:sz w:val="24"/>
          <w:szCs w:val="24"/>
        </w:rPr>
        <w:t xml:space="preserve"> (sensory) </w:t>
      </w:r>
      <w:r w:rsidR="00E66208" w:rsidRPr="00E66208">
        <w:rPr>
          <w:rFonts w:ascii="Times New Roman" w:hAnsi="Times New Roman" w:cs="Times New Roman"/>
          <w:sz w:val="24"/>
          <w:szCs w:val="24"/>
        </w:rPr>
        <w:t>test and analysis of carbohydrates</w:t>
      </w:r>
      <w:r w:rsidR="00E66208">
        <w:rPr>
          <w:rFonts w:ascii="Times New Roman" w:hAnsi="Times New Roman" w:cs="Times New Roman"/>
          <w:sz w:val="24"/>
          <w:szCs w:val="24"/>
        </w:rPr>
        <w:t>.</w:t>
      </w:r>
      <w:r w:rsidRPr="009B7966">
        <w:rPr>
          <w:rFonts w:ascii="Times New Roman" w:hAnsi="Times New Roman" w:cs="Times New Roman"/>
          <w:sz w:val="24"/>
          <w:szCs w:val="24"/>
          <w:lang w:val="id-ID"/>
        </w:rPr>
        <w:t xml:space="preserve"> Organoleptic </w:t>
      </w:r>
      <w:r w:rsidR="00851CC0">
        <w:rPr>
          <w:rFonts w:ascii="Times New Roman" w:hAnsi="Times New Roman" w:cs="Times New Roman"/>
          <w:sz w:val="24"/>
          <w:szCs w:val="24"/>
        </w:rPr>
        <w:t xml:space="preserve">(sensory) </w:t>
      </w:r>
      <w:r w:rsidRPr="009B7966">
        <w:rPr>
          <w:rFonts w:ascii="Times New Roman" w:hAnsi="Times New Roman" w:cs="Times New Roman"/>
          <w:sz w:val="24"/>
          <w:szCs w:val="24"/>
          <w:lang w:val="id-ID"/>
        </w:rPr>
        <w:t xml:space="preserve">data were analyzed using One Way ANOVA, and </w:t>
      </w:r>
      <w:r w:rsidRPr="009B7966">
        <w:rPr>
          <w:rFonts w:ascii="Times New Roman" w:hAnsi="Times New Roman" w:cs="Times New Roman"/>
          <w:sz w:val="24"/>
          <w:szCs w:val="24"/>
        </w:rPr>
        <w:t>carbohydrate test</w:t>
      </w:r>
      <w:r w:rsidRPr="009B7966">
        <w:rPr>
          <w:rFonts w:ascii="Times New Roman" w:hAnsi="Times New Roman" w:cs="Times New Roman"/>
          <w:sz w:val="24"/>
          <w:szCs w:val="24"/>
          <w:lang w:val="id-ID"/>
        </w:rPr>
        <w:t xml:space="preserve"> data were analyzed using Luff Schrool</w:t>
      </w:r>
      <w:r w:rsidRPr="009B7966">
        <w:rPr>
          <w:rFonts w:ascii="Times New Roman" w:hAnsi="Times New Roman" w:cs="Times New Roman"/>
          <w:sz w:val="24"/>
          <w:szCs w:val="24"/>
        </w:rPr>
        <w:t xml:space="preserve"> </w:t>
      </w:r>
      <w:r w:rsidRPr="009B7966">
        <w:rPr>
          <w:rFonts w:ascii="Times New Roman" w:hAnsi="Times New Roman" w:cs="Times New Roman"/>
          <w:sz w:val="24"/>
          <w:szCs w:val="24"/>
          <w:lang w:val="id-ID"/>
        </w:rPr>
        <w:t>methods.</w:t>
      </w:r>
      <w:r w:rsidR="006B4F31">
        <w:rPr>
          <w:rFonts w:ascii="Times New Roman" w:hAnsi="Times New Roman" w:cs="Times New Roman"/>
          <w:sz w:val="24"/>
          <w:szCs w:val="24"/>
        </w:rPr>
        <w:t xml:space="preserve"> </w:t>
      </w:r>
      <w:r w:rsidR="002D457C">
        <w:rPr>
          <w:rFonts w:ascii="Times New Roman" w:hAnsi="Times New Roman" w:cs="Times New Roman"/>
          <w:sz w:val="24"/>
          <w:szCs w:val="24"/>
        </w:rPr>
        <w:t>Our result in t</w:t>
      </w:r>
      <w:r w:rsidRPr="009B7966">
        <w:rPr>
          <w:rFonts w:ascii="Times New Roman" w:hAnsi="Times New Roman" w:cs="Times New Roman"/>
          <w:sz w:val="24"/>
          <w:szCs w:val="24"/>
        </w:rPr>
        <w:t>he research on the acceptability purple sweet potato</w:t>
      </w:r>
      <w:r w:rsidR="005073B0">
        <w:rPr>
          <w:rFonts w:ascii="Times New Roman" w:hAnsi="Times New Roman" w:cs="Times New Roman"/>
          <w:sz w:val="24"/>
          <w:szCs w:val="24"/>
        </w:rPr>
        <w:t xml:space="preserve"> butter cake</w:t>
      </w:r>
      <w:r w:rsidR="006B4F31">
        <w:rPr>
          <w:rFonts w:ascii="Times New Roman" w:hAnsi="Times New Roman" w:cs="Times New Roman"/>
          <w:sz w:val="24"/>
          <w:szCs w:val="24"/>
        </w:rPr>
        <w:t xml:space="preserve"> showed </w:t>
      </w:r>
      <w:r w:rsidR="00C87BEC">
        <w:rPr>
          <w:rFonts w:ascii="Times New Roman" w:hAnsi="Times New Roman" w:cs="Times New Roman"/>
          <w:sz w:val="24"/>
          <w:szCs w:val="24"/>
        </w:rPr>
        <w:t>significant</w:t>
      </w:r>
      <w:r w:rsidRPr="009B7966">
        <w:rPr>
          <w:rFonts w:ascii="Times New Roman" w:hAnsi="Times New Roman" w:cs="Times New Roman"/>
          <w:sz w:val="24"/>
          <w:szCs w:val="24"/>
        </w:rPr>
        <w:t xml:space="preserve"> real difference</w:t>
      </w:r>
      <w:r w:rsidR="001A3055">
        <w:rPr>
          <w:rFonts w:ascii="Times New Roman" w:hAnsi="Times New Roman" w:cs="Times New Roman"/>
          <w:sz w:val="24"/>
          <w:szCs w:val="24"/>
        </w:rPr>
        <w:t xml:space="preserve"> of the sensory score</w:t>
      </w:r>
      <w:r w:rsidRPr="009B7966">
        <w:rPr>
          <w:rFonts w:ascii="Times New Roman" w:hAnsi="Times New Roman" w:cs="Times New Roman"/>
          <w:sz w:val="24"/>
          <w:szCs w:val="24"/>
        </w:rPr>
        <w:t xml:space="preserve"> included </w:t>
      </w:r>
      <w:proofErr w:type="spellStart"/>
      <w:r w:rsidR="002E2E02">
        <w:rPr>
          <w:rFonts w:ascii="Times New Roman" w:hAnsi="Times New Roman" w:cs="Times New Roman"/>
          <w:sz w:val="24"/>
          <w:szCs w:val="24"/>
        </w:rPr>
        <w:t>flavo</w:t>
      </w:r>
      <w:r w:rsidR="00F9502D">
        <w:rPr>
          <w:rFonts w:ascii="Times New Roman" w:hAnsi="Times New Roman" w:cs="Times New Roman"/>
          <w:sz w:val="24"/>
          <w:szCs w:val="24"/>
        </w:rPr>
        <w:t>u</w:t>
      </w:r>
      <w:r w:rsidR="002E2E02">
        <w:rPr>
          <w:rFonts w:ascii="Times New Roman" w:hAnsi="Times New Roman" w:cs="Times New Roman"/>
          <w:sz w:val="24"/>
          <w:szCs w:val="24"/>
        </w:rPr>
        <w:t>r</w:t>
      </w:r>
      <w:proofErr w:type="spellEnd"/>
      <w:r w:rsidRPr="009B7966">
        <w:rPr>
          <w:rFonts w:ascii="Times New Roman" w:hAnsi="Times New Roman" w:cs="Times New Roman"/>
          <w:sz w:val="24"/>
          <w:szCs w:val="24"/>
        </w:rPr>
        <w:t xml:space="preserve">, aroma, </w:t>
      </w:r>
      <w:proofErr w:type="spellStart"/>
      <w:r w:rsidRPr="009B7966">
        <w:rPr>
          <w:rFonts w:ascii="Times New Roman" w:hAnsi="Times New Roman" w:cs="Times New Roman"/>
          <w:sz w:val="24"/>
          <w:szCs w:val="24"/>
        </w:rPr>
        <w:t>colo</w:t>
      </w:r>
      <w:r w:rsidR="00F9502D">
        <w:rPr>
          <w:rFonts w:ascii="Times New Roman" w:hAnsi="Times New Roman" w:cs="Times New Roman"/>
          <w:sz w:val="24"/>
          <w:szCs w:val="24"/>
        </w:rPr>
        <w:t>u</w:t>
      </w:r>
      <w:r w:rsidRPr="009B7966">
        <w:rPr>
          <w:rFonts w:ascii="Times New Roman" w:hAnsi="Times New Roman" w:cs="Times New Roman"/>
          <w:sz w:val="24"/>
          <w:szCs w:val="24"/>
        </w:rPr>
        <w:t>r</w:t>
      </w:r>
      <w:proofErr w:type="spellEnd"/>
      <w:r w:rsidRPr="009B7966">
        <w:rPr>
          <w:rFonts w:ascii="Times New Roman" w:hAnsi="Times New Roman" w:cs="Times New Roman"/>
          <w:sz w:val="24"/>
          <w:szCs w:val="24"/>
        </w:rPr>
        <w:t xml:space="preserve"> and texture by used 75% conce</w:t>
      </w:r>
      <w:r w:rsidR="00425229">
        <w:rPr>
          <w:rFonts w:ascii="Times New Roman" w:hAnsi="Times New Roman" w:cs="Times New Roman"/>
          <w:sz w:val="24"/>
          <w:szCs w:val="24"/>
        </w:rPr>
        <w:t xml:space="preserve">ntration of purple sweet potato and also </w:t>
      </w:r>
      <w:r w:rsidR="00425229" w:rsidRPr="00003863">
        <w:rPr>
          <w:rFonts w:ascii="Times New Roman" w:hAnsi="Times New Roman" w:cs="Times New Roman"/>
          <w:sz w:val="24"/>
          <w:szCs w:val="24"/>
        </w:rPr>
        <w:t>increases the sensory scores of the product, resistant starch content and acceptability of cake</w:t>
      </w:r>
      <w:r w:rsidR="00425229">
        <w:rPr>
          <w:rFonts w:ascii="Times New Roman" w:hAnsi="Times New Roman" w:cs="Times New Roman"/>
          <w:sz w:val="24"/>
          <w:szCs w:val="24"/>
        </w:rPr>
        <w:t>.</w:t>
      </w:r>
      <w:r w:rsidRPr="009B7966">
        <w:rPr>
          <w:rFonts w:ascii="Times New Roman" w:hAnsi="Times New Roman" w:cs="Times New Roman"/>
          <w:sz w:val="24"/>
          <w:szCs w:val="24"/>
        </w:rPr>
        <w:t xml:space="preserve"> The carbohydrates analysis of purple sweet potato</w:t>
      </w:r>
      <w:r w:rsidR="005073B0">
        <w:rPr>
          <w:rFonts w:ascii="Times New Roman" w:hAnsi="Times New Roman" w:cs="Times New Roman"/>
          <w:sz w:val="24"/>
          <w:szCs w:val="24"/>
        </w:rPr>
        <w:t xml:space="preserve"> butter cake</w:t>
      </w:r>
      <w:r w:rsidR="006B4F31">
        <w:rPr>
          <w:rFonts w:ascii="Times New Roman" w:hAnsi="Times New Roman" w:cs="Times New Roman"/>
          <w:sz w:val="24"/>
          <w:szCs w:val="24"/>
        </w:rPr>
        <w:t xml:space="preserve"> showed</w:t>
      </w:r>
      <w:r w:rsidRPr="009B7966">
        <w:rPr>
          <w:rFonts w:ascii="Times New Roman" w:hAnsi="Times New Roman" w:cs="Times New Roman"/>
          <w:sz w:val="24"/>
          <w:szCs w:val="24"/>
        </w:rPr>
        <w:t xml:space="preserve"> that the starch in butter cake with 75% </w:t>
      </w:r>
      <w:r w:rsidR="00425229">
        <w:rPr>
          <w:rFonts w:ascii="Times New Roman" w:hAnsi="Times New Roman" w:cs="Times New Roman"/>
          <w:sz w:val="24"/>
          <w:szCs w:val="24"/>
        </w:rPr>
        <w:t xml:space="preserve">concentrate of </w:t>
      </w:r>
      <w:r w:rsidRPr="009B7966">
        <w:rPr>
          <w:rFonts w:ascii="Times New Roman" w:hAnsi="Times New Roman" w:cs="Times New Roman"/>
          <w:sz w:val="24"/>
          <w:szCs w:val="24"/>
        </w:rPr>
        <w:t xml:space="preserve">purple sweet potato is 27.77%. </w:t>
      </w:r>
    </w:p>
    <w:p w:rsidR="00425229" w:rsidRDefault="00425229" w:rsidP="00C724A6">
      <w:pPr>
        <w:pStyle w:val="NoSpacing"/>
        <w:jc w:val="both"/>
        <w:rPr>
          <w:rFonts w:ascii="Times New Roman" w:hAnsi="Times New Roman" w:cs="Times New Roman"/>
          <w:sz w:val="24"/>
          <w:szCs w:val="24"/>
        </w:rPr>
      </w:pPr>
    </w:p>
    <w:p w:rsidR="004A66B0" w:rsidRPr="009B7966" w:rsidRDefault="009B7966" w:rsidP="00C724A6">
      <w:pPr>
        <w:pStyle w:val="NoSpacing"/>
        <w:jc w:val="both"/>
        <w:rPr>
          <w:rFonts w:ascii="Times New Roman" w:hAnsi="Times New Roman" w:cs="Times New Roman"/>
          <w:sz w:val="24"/>
          <w:szCs w:val="24"/>
        </w:rPr>
      </w:pPr>
      <w:r w:rsidRPr="00A56044">
        <w:rPr>
          <w:rFonts w:ascii="Times New Roman" w:hAnsi="Times New Roman" w:cs="Times New Roman"/>
          <w:i/>
          <w:noProof/>
          <w:sz w:val="24"/>
          <w:szCs w:val="24"/>
          <w:lang w:val="id-ID"/>
        </w:rPr>
        <w:t>Keywords</w:t>
      </w:r>
      <w:r w:rsidRPr="009B7966">
        <w:rPr>
          <w:rFonts w:ascii="Times New Roman" w:hAnsi="Times New Roman" w:cs="Times New Roman"/>
          <w:b/>
          <w:sz w:val="24"/>
          <w:szCs w:val="24"/>
          <w:lang w:val="id-ID"/>
        </w:rPr>
        <w:t xml:space="preserve"> </w:t>
      </w:r>
      <w:r w:rsidRPr="009B7966">
        <w:rPr>
          <w:rFonts w:ascii="Times New Roman" w:hAnsi="Times New Roman" w:cs="Times New Roman"/>
          <w:sz w:val="24"/>
          <w:szCs w:val="24"/>
          <w:lang w:val="id-ID"/>
        </w:rPr>
        <w:t xml:space="preserve">: </w:t>
      </w:r>
      <w:r w:rsidRPr="009B7966">
        <w:rPr>
          <w:rFonts w:ascii="Times New Roman" w:hAnsi="Times New Roman" w:cs="Times New Roman"/>
          <w:sz w:val="24"/>
          <w:szCs w:val="24"/>
        </w:rPr>
        <w:t>butter cake</w:t>
      </w:r>
      <w:r w:rsidRPr="009B7966">
        <w:rPr>
          <w:rFonts w:ascii="Times New Roman" w:hAnsi="Times New Roman" w:cs="Times New Roman"/>
          <w:sz w:val="24"/>
          <w:szCs w:val="24"/>
          <w:lang w:val="id-ID"/>
        </w:rPr>
        <w:t xml:space="preserve">, </w:t>
      </w:r>
      <w:r w:rsidRPr="009B7966">
        <w:rPr>
          <w:rFonts w:ascii="Times New Roman" w:hAnsi="Times New Roman" w:cs="Times New Roman"/>
          <w:sz w:val="24"/>
          <w:szCs w:val="24"/>
        </w:rPr>
        <w:t>sweet potato</w:t>
      </w:r>
      <w:r w:rsidRPr="009B7966">
        <w:rPr>
          <w:rFonts w:ascii="Times New Roman" w:hAnsi="Times New Roman" w:cs="Times New Roman"/>
          <w:sz w:val="24"/>
          <w:szCs w:val="24"/>
          <w:lang w:val="id-ID"/>
        </w:rPr>
        <w:t xml:space="preserve">, </w:t>
      </w:r>
      <w:r w:rsidRPr="009B7966">
        <w:rPr>
          <w:rFonts w:ascii="Times New Roman" w:hAnsi="Times New Roman" w:cs="Times New Roman"/>
          <w:sz w:val="24"/>
          <w:szCs w:val="24"/>
        </w:rPr>
        <w:t>carbohydrate, diabetics</w:t>
      </w:r>
    </w:p>
    <w:p w:rsidR="009B7966" w:rsidRPr="009B7966" w:rsidRDefault="0033303C" w:rsidP="00C724A6">
      <w:pPr>
        <w:pStyle w:val="NoSpacing"/>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5.25pt;margin-top:7.85pt;width:477pt;height:0;z-index:251658240" o:connectortype="straight"/>
        </w:pict>
      </w:r>
    </w:p>
    <w:p w:rsidR="009B7966" w:rsidRPr="00872E48" w:rsidRDefault="009B7966" w:rsidP="00C724A6">
      <w:pPr>
        <w:spacing w:after="0" w:line="240" w:lineRule="auto"/>
        <w:jc w:val="both"/>
        <w:rPr>
          <w:rFonts w:ascii="Times New Roman" w:hAnsi="Times New Roman" w:cs="Times New Roman"/>
          <w:sz w:val="24"/>
          <w:szCs w:val="24"/>
        </w:rPr>
        <w:sectPr w:rsidR="009B7966" w:rsidRPr="00872E48" w:rsidSect="00454B73">
          <w:pgSz w:w="12240" w:h="15840"/>
          <w:pgMar w:top="1440" w:right="1440" w:bottom="1440" w:left="1440" w:header="720" w:footer="720" w:gutter="0"/>
          <w:cols w:space="720"/>
          <w:docGrid w:linePitch="360"/>
        </w:sectPr>
      </w:pPr>
    </w:p>
    <w:p w:rsidR="00454B73" w:rsidRDefault="00B75420" w:rsidP="00C724A6">
      <w:pPr>
        <w:spacing w:after="0" w:line="240" w:lineRule="auto"/>
        <w:jc w:val="both"/>
        <w:rPr>
          <w:rFonts w:ascii="Times New Roman" w:hAnsi="Times New Roman" w:cs="Times New Roman"/>
          <w:b/>
          <w:sz w:val="24"/>
          <w:szCs w:val="24"/>
        </w:rPr>
      </w:pPr>
      <w:r w:rsidRPr="007D766B">
        <w:rPr>
          <w:rFonts w:ascii="Times New Roman" w:hAnsi="Times New Roman" w:cs="Times New Roman"/>
          <w:b/>
          <w:sz w:val="24"/>
          <w:szCs w:val="24"/>
        </w:rPr>
        <w:lastRenderedPageBreak/>
        <w:t>Introduction</w:t>
      </w:r>
    </w:p>
    <w:p w:rsidR="00872E48" w:rsidRPr="007D766B" w:rsidRDefault="00872E48" w:rsidP="00C724A6">
      <w:pPr>
        <w:spacing w:after="0" w:line="240" w:lineRule="auto"/>
        <w:jc w:val="both"/>
        <w:rPr>
          <w:rFonts w:ascii="Times New Roman" w:hAnsi="Times New Roman" w:cs="Times New Roman"/>
          <w:b/>
          <w:sz w:val="24"/>
          <w:szCs w:val="24"/>
        </w:rPr>
      </w:pPr>
    </w:p>
    <w:p w:rsidR="00AB1281" w:rsidRPr="009B7966" w:rsidRDefault="00175EC3" w:rsidP="00C724A6">
      <w:pPr>
        <w:spacing w:after="0" w:line="240" w:lineRule="auto"/>
        <w:jc w:val="both"/>
        <w:rPr>
          <w:rFonts w:ascii="Times New Roman" w:hAnsi="Times New Roman" w:cs="Times New Roman"/>
          <w:sz w:val="24"/>
          <w:szCs w:val="24"/>
        </w:rPr>
      </w:pPr>
      <w:r w:rsidRPr="009B7966">
        <w:rPr>
          <w:rFonts w:ascii="Times New Roman" w:hAnsi="Times New Roman" w:cs="Times New Roman"/>
          <w:sz w:val="24"/>
          <w:szCs w:val="24"/>
        </w:rPr>
        <w:tab/>
      </w:r>
      <w:r w:rsidR="00AB1281" w:rsidRPr="009B7966">
        <w:rPr>
          <w:rFonts w:ascii="Times New Roman" w:hAnsi="Times New Roman" w:cs="Times New Roman"/>
          <w:sz w:val="24"/>
          <w:szCs w:val="24"/>
        </w:rPr>
        <w:t>Diversification of daily food is still not in accordance with the pattern of the ideal food contained in the food pattern of hope (PPH). Based on the National Socio</w:t>
      </w:r>
      <w:r w:rsidR="002D457C">
        <w:rPr>
          <w:rFonts w:ascii="Times New Roman" w:hAnsi="Times New Roman" w:cs="Times New Roman"/>
          <w:sz w:val="24"/>
          <w:szCs w:val="24"/>
        </w:rPr>
        <w:t>e</w:t>
      </w:r>
      <w:r w:rsidR="00AB1281" w:rsidRPr="009B7966">
        <w:rPr>
          <w:rFonts w:ascii="Times New Roman" w:hAnsi="Times New Roman" w:cs="Times New Roman"/>
          <w:sz w:val="24"/>
          <w:szCs w:val="24"/>
        </w:rPr>
        <w:t xml:space="preserve">conomic Survey (2009-2013) found that the rate of </w:t>
      </w:r>
      <w:r w:rsidR="005073E6" w:rsidRPr="009B7966">
        <w:rPr>
          <w:rFonts w:ascii="Times New Roman" w:hAnsi="Times New Roman" w:cs="Times New Roman"/>
          <w:sz w:val="24"/>
          <w:szCs w:val="24"/>
        </w:rPr>
        <w:t xml:space="preserve">sweet potato </w:t>
      </w:r>
      <w:r w:rsidR="00AB1281" w:rsidRPr="009B7966">
        <w:rPr>
          <w:rFonts w:ascii="Times New Roman" w:hAnsi="Times New Roman" w:cs="Times New Roman"/>
          <w:sz w:val="24"/>
          <w:szCs w:val="24"/>
        </w:rPr>
        <w:t xml:space="preserve">consumption decreased 18.20% from 2011 to 2013. </w:t>
      </w:r>
      <w:r w:rsidR="005963FF" w:rsidRPr="009B7966">
        <w:rPr>
          <w:rFonts w:ascii="Times New Roman" w:hAnsi="Times New Roman" w:cs="Times New Roman"/>
          <w:sz w:val="24"/>
          <w:szCs w:val="24"/>
        </w:rPr>
        <w:t>The consumption level</w:t>
      </w:r>
      <w:r w:rsidR="00AB1281" w:rsidRPr="009B7966">
        <w:rPr>
          <w:rFonts w:ascii="Times New Roman" w:hAnsi="Times New Roman" w:cs="Times New Roman"/>
          <w:sz w:val="24"/>
          <w:szCs w:val="24"/>
        </w:rPr>
        <w:t xml:space="preserve"> of </w:t>
      </w:r>
      <w:r w:rsidR="005073E6" w:rsidRPr="009B7966">
        <w:rPr>
          <w:rFonts w:ascii="Times New Roman" w:hAnsi="Times New Roman" w:cs="Times New Roman"/>
          <w:sz w:val="24"/>
          <w:szCs w:val="24"/>
        </w:rPr>
        <w:t xml:space="preserve">rice exceeds </w:t>
      </w:r>
      <w:r w:rsidR="00AB1281" w:rsidRPr="009B7966">
        <w:rPr>
          <w:rFonts w:ascii="Times New Roman" w:hAnsi="Times New Roman" w:cs="Times New Roman"/>
          <w:sz w:val="24"/>
          <w:szCs w:val="24"/>
        </w:rPr>
        <w:t>the recommended limits,</w:t>
      </w:r>
      <w:r w:rsidR="005073E6" w:rsidRPr="009B7966">
        <w:rPr>
          <w:rFonts w:ascii="Times New Roman" w:hAnsi="Times New Roman" w:cs="Times New Roman"/>
          <w:sz w:val="24"/>
          <w:szCs w:val="24"/>
        </w:rPr>
        <w:t xml:space="preserve"> conversely</w:t>
      </w:r>
      <w:r w:rsidRPr="009B7966">
        <w:rPr>
          <w:rFonts w:ascii="Times New Roman" w:hAnsi="Times New Roman" w:cs="Times New Roman"/>
          <w:sz w:val="24"/>
          <w:szCs w:val="24"/>
        </w:rPr>
        <w:t xml:space="preserve"> the rate of sweet potato consumption</w:t>
      </w:r>
      <w:r w:rsidR="00AB1281" w:rsidRPr="009B7966">
        <w:rPr>
          <w:rFonts w:ascii="Times New Roman" w:hAnsi="Times New Roman" w:cs="Times New Roman"/>
          <w:sz w:val="24"/>
          <w:szCs w:val="24"/>
        </w:rPr>
        <w:t xml:space="preserve"> </w:t>
      </w:r>
      <w:r w:rsidRPr="009B7966">
        <w:rPr>
          <w:rFonts w:ascii="Times New Roman" w:hAnsi="Times New Roman" w:cs="Times New Roman"/>
          <w:sz w:val="24"/>
          <w:szCs w:val="24"/>
        </w:rPr>
        <w:t xml:space="preserve">is </w:t>
      </w:r>
      <w:r w:rsidR="00AB1281" w:rsidRPr="009B7966">
        <w:rPr>
          <w:rFonts w:ascii="Times New Roman" w:hAnsi="Times New Roman" w:cs="Times New Roman"/>
          <w:sz w:val="24"/>
          <w:szCs w:val="24"/>
        </w:rPr>
        <w:t>smaller</w:t>
      </w:r>
      <w:r w:rsidRPr="009B7966">
        <w:rPr>
          <w:rFonts w:ascii="Times New Roman" w:hAnsi="Times New Roman" w:cs="Times New Roman"/>
          <w:sz w:val="24"/>
          <w:szCs w:val="24"/>
        </w:rPr>
        <w:t xml:space="preserve"> </w:t>
      </w:r>
      <w:r w:rsidR="00AB1281" w:rsidRPr="009B7966">
        <w:rPr>
          <w:rFonts w:ascii="Times New Roman" w:hAnsi="Times New Roman" w:cs="Times New Roman"/>
          <w:sz w:val="24"/>
          <w:szCs w:val="24"/>
        </w:rPr>
        <w:t>than</w:t>
      </w:r>
      <w:r w:rsidRPr="009B7966">
        <w:rPr>
          <w:rFonts w:ascii="Times New Roman" w:hAnsi="Times New Roman" w:cs="Times New Roman"/>
          <w:sz w:val="24"/>
          <w:szCs w:val="24"/>
        </w:rPr>
        <w:t xml:space="preserve"> the</w:t>
      </w:r>
      <w:r w:rsidR="00AB1281" w:rsidRPr="009B7966">
        <w:rPr>
          <w:rFonts w:ascii="Times New Roman" w:hAnsi="Times New Roman" w:cs="Times New Roman"/>
          <w:sz w:val="24"/>
          <w:szCs w:val="24"/>
        </w:rPr>
        <w:t xml:space="preserve"> </w:t>
      </w:r>
      <w:r w:rsidRPr="009B7966">
        <w:rPr>
          <w:rFonts w:ascii="Times New Roman" w:hAnsi="Times New Roman" w:cs="Times New Roman"/>
          <w:sz w:val="24"/>
          <w:szCs w:val="24"/>
        </w:rPr>
        <w:t>recommended</w:t>
      </w:r>
      <w:r w:rsidR="00AB1281" w:rsidRPr="009B7966">
        <w:rPr>
          <w:rFonts w:ascii="Times New Roman" w:hAnsi="Times New Roman" w:cs="Times New Roman"/>
          <w:sz w:val="24"/>
          <w:szCs w:val="24"/>
        </w:rPr>
        <w:t xml:space="preserve">, </w:t>
      </w:r>
      <w:proofErr w:type="gramStart"/>
      <w:r w:rsidR="005963FF" w:rsidRPr="009B7966">
        <w:rPr>
          <w:rFonts w:ascii="Times New Roman" w:hAnsi="Times New Roman" w:cs="Times New Roman"/>
          <w:sz w:val="24"/>
          <w:szCs w:val="24"/>
        </w:rPr>
        <w:t>that</w:t>
      </w:r>
      <w:proofErr w:type="gramEnd"/>
      <w:r w:rsidR="005963FF" w:rsidRPr="009B7966">
        <w:rPr>
          <w:rFonts w:ascii="Times New Roman" w:hAnsi="Times New Roman" w:cs="Times New Roman"/>
          <w:sz w:val="24"/>
          <w:szCs w:val="24"/>
        </w:rPr>
        <w:t xml:space="preserve"> is</w:t>
      </w:r>
      <w:r w:rsidR="00AB1281" w:rsidRPr="009B7966">
        <w:rPr>
          <w:rFonts w:ascii="Times New Roman" w:hAnsi="Times New Roman" w:cs="Times New Roman"/>
          <w:sz w:val="24"/>
          <w:szCs w:val="24"/>
        </w:rPr>
        <w:t xml:space="preserve"> &lt;</w:t>
      </w:r>
      <w:r w:rsidR="005963FF" w:rsidRPr="009B7966">
        <w:rPr>
          <w:rFonts w:ascii="Times New Roman" w:hAnsi="Times New Roman" w:cs="Times New Roman"/>
          <w:sz w:val="24"/>
          <w:szCs w:val="24"/>
        </w:rPr>
        <w:t xml:space="preserve"> </w:t>
      </w:r>
      <w:r w:rsidR="00AB1281" w:rsidRPr="009B7966">
        <w:rPr>
          <w:rFonts w:ascii="Times New Roman" w:hAnsi="Times New Roman" w:cs="Times New Roman"/>
          <w:sz w:val="24"/>
          <w:szCs w:val="24"/>
        </w:rPr>
        <w:t xml:space="preserve">36kg / capita / year </w:t>
      </w:r>
      <w:r w:rsidR="00AB1281" w:rsidRPr="00A56044">
        <w:rPr>
          <w:rFonts w:ascii="Times New Roman" w:hAnsi="Times New Roman" w:cs="Times New Roman"/>
          <w:sz w:val="24"/>
          <w:szCs w:val="24"/>
          <w:lang w:val="id-ID"/>
        </w:rPr>
        <w:t>(Ariani, 2010).</w:t>
      </w:r>
    </w:p>
    <w:p w:rsidR="00AB1281" w:rsidRPr="009B7966" w:rsidRDefault="00175EC3" w:rsidP="00C724A6">
      <w:pPr>
        <w:spacing w:after="0" w:line="240" w:lineRule="auto"/>
        <w:jc w:val="both"/>
        <w:rPr>
          <w:rFonts w:ascii="Times New Roman" w:hAnsi="Times New Roman" w:cs="Times New Roman"/>
          <w:sz w:val="24"/>
          <w:szCs w:val="24"/>
        </w:rPr>
      </w:pPr>
      <w:r w:rsidRPr="009B7966">
        <w:rPr>
          <w:rFonts w:ascii="Times New Roman" w:hAnsi="Times New Roman" w:cs="Times New Roman"/>
          <w:sz w:val="24"/>
          <w:szCs w:val="24"/>
        </w:rPr>
        <w:tab/>
      </w:r>
      <w:r w:rsidR="005963FF" w:rsidRPr="009B7966">
        <w:rPr>
          <w:rFonts w:ascii="Times New Roman" w:hAnsi="Times New Roman" w:cs="Times New Roman"/>
          <w:sz w:val="24"/>
          <w:szCs w:val="24"/>
          <w:lang w:val="id-ID"/>
        </w:rPr>
        <w:t>Sweet potato is</w:t>
      </w:r>
      <w:r w:rsidRPr="009B7966">
        <w:rPr>
          <w:rFonts w:ascii="Times New Roman" w:hAnsi="Times New Roman" w:cs="Times New Roman"/>
          <w:sz w:val="24"/>
          <w:szCs w:val="24"/>
          <w:lang w:val="id-ID"/>
        </w:rPr>
        <w:t xml:space="preserve"> alternative food ingredient in Indonesia (Andrianto</w:t>
      </w:r>
      <w:r w:rsidR="005963FF" w:rsidRPr="009B7966">
        <w:rPr>
          <w:rFonts w:ascii="Times New Roman" w:hAnsi="Times New Roman" w:cs="Times New Roman"/>
          <w:sz w:val="24"/>
          <w:szCs w:val="24"/>
          <w:lang w:val="id-ID"/>
        </w:rPr>
        <w:t xml:space="preserve">, 2004). </w:t>
      </w:r>
      <w:r w:rsidR="005963FF" w:rsidRPr="009B7966">
        <w:rPr>
          <w:rFonts w:ascii="Times New Roman" w:hAnsi="Times New Roman" w:cs="Times New Roman"/>
          <w:sz w:val="24"/>
          <w:szCs w:val="24"/>
          <w:lang w:val="id-ID"/>
        </w:rPr>
        <w:lastRenderedPageBreak/>
        <w:t>Purple sweet potato is</w:t>
      </w:r>
      <w:r w:rsidRPr="009B7966">
        <w:rPr>
          <w:rFonts w:ascii="Times New Roman" w:hAnsi="Times New Roman" w:cs="Times New Roman"/>
          <w:sz w:val="24"/>
          <w:szCs w:val="24"/>
          <w:lang w:val="id-ID"/>
        </w:rPr>
        <w:t xml:space="preserve"> functional foods (Winarno, 2004). </w:t>
      </w:r>
      <w:r w:rsidR="003D461A" w:rsidRPr="009B7966">
        <w:rPr>
          <w:rFonts w:ascii="Times New Roman" w:hAnsi="Times New Roman" w:cs="Times New Roman"/>
          <w:sz w:val="24"/>
          <w:szCs w:val="24"/>
        </w:rPr>
        <w:t>S</w:t>
      </w:r>
      <w:r w:rsidR="00DB3936" w:rsidRPr="009B7966">
        <w:rPr>
          <w:rFonts w:ascii="Times New Roman" w:hAnsi="Times New Roman" w:cs="Times New Roman"/>
          <w:sz w:val="24"/>
          <w:szCs w:val="24"/>
          <w:lang w:val="id-ID"/>
        </w:rPr>
        <w:t>weet potato</w:t>
      </w:r>
      <w:r w:rsidR="003D461A" w:rsidRPr="009B7966">
        <w:rPr>
          <w:rFonts w:ascii="Times New Roman" w:hAnsi="Times New Roman" w:cs="Times New Roman"/>
          <w:sz w:val="24"/>
          <w:szCs w:val="24"/>
        </w:rPr>
        <w:t xml:space="preserve"> is one source of carbohydrates that </w:t>
      </w:r>
      <w:r w:rsidR="00DB3936" w:rsidRPr="009B7966">
        <w:rPr>
          <w:rFonts w:ascii="Times New Roman" w:hAnsi="Times New Roman" w:cs="Times New Roman"/>
          <w:sz w:val="24"/>
          <w:szCs w:val="24"/>
          <w:lang w:val="id-ID"/>
        </w:rPr>
        <w:t xml:space="preserve">potentially </w:t>
      </w:r>
      <w:r w:rsidR="00DB3936" w:rsidRPr="009B7966">
        <w:rPr>
          <w:rFonts w:ascii="Times New Roman" w:hAnsi="Times New Roman" w:cs="Times New Roman"/>
          <w:sz w:val="24"/>
          <w:szCs w:val="24"/>
        </w:rPr>
        <w:t>as</w:t>
      </w:r>
      <w:r w:rsidR="00DB3936" w:rsidRPr="009B7966">
        <w:rPr>
          <w:rFonts w:ascii="Times New Roman" w:hAnsi="Times New Roman" w:cs="Times New Roman"/>
          <w:sz w:val="24"/>
          <w:szCs w:val="24"/>
          <w:lang w:val="id-ID"/>
        </w:rPr>
        <w:t xml:space="preserve"> local resources in an effort to diversification of staple food</w:t>
      </w:r>
      <w:r w:rsidRPr="009B7966">
        <w:rPr>
          <w:rFonts w:ascii="Times New Roman" w:hAnsi="Times New Roman" w:cs="Times New Roman"/>
          <w:sz w:val="24"/>
          <w:szCs w:val="24"/>
          <w:lang w:val="id-ID"/>
        </w:rPr>
        <w:t xml:space="preserve">. </w:t>
      </w:r>
      <w:r w:rsidR="00A56044">
        <w:rPr>
          <w:rFonts w:ascii="Times New Roman" w:hAnsi="Times New Roman" w:cs="Times New Roman"/>
          <w:sz w:val="24"/>
          <w:szCs w:val="24"/>
        </w:rPr>
        <w:t>Therefore,</w:t>
      </w:r>
      <w:r w:rsidRPr="009B7966">
        <w:rPr>
          <w:rFonts w:ascii="Times New Roman" w:hAnsi="Times New Roman" w:cs="Times New Roman"/>
          <w:sz w:val="24"/>
          <w:szCs w:val="24"/>
          <w:lang w:val="id-ID"/>
        </w:rPr>
        <w:t xml:space="preserve"> due to the high productivity potential and </w:t>
      </w:r>
      <w:r w:rsidR="00E908F1" w:rsidRPr="00E908F1">
        <w:rPr>
          <w:rFonts w:ascii="Times New Roman" w:hAnsi="Times New Roman" w:cs="Times New Roman"/>
          <w:sz w:val="24"/>
          <w:szCs w:val="24"/>
          <w:lang w:val="id-ID"/>
        </w:rPr>
        <w:t>easily obtained on the local market, regional and international</w:t>
      </w:r>
      <w:r w:rsidRPr="009B7966">
        <w:rPr>
          <w:rFonts w:ascii="Times New Roman" w:hAnsi="Times New Roman" w:cs="Times New Roman"/>
          <w:sz w:val="24"/>
          <w:szCs w:val="24"/>
          <w:lang w:val="id-ID"/>
        </w:rPr>
        <w:t xml:space="preserve">. Sweet potato price levels are low and affordable by all segments of society </w:t>
      </w:r>
      <w:r w:rsidR="009B7966" w:rsidRPr="009B7966">
        <w:rPr>
          <w:rFonts w:ascii="Times New Roman" w:hAnsi="Times New Roman" w:cs="Times New Roman"/>
          <w:sz w:val="24"/>
          <w:szCs w:val="24"/>
        </w:rPr>
        <w:t>can</w:t>
      </w:r>
      <w:r w:rsidRPr="009B7966">
        <w:rPr>
          <w:rFonts w:ascii="Times New Roman" w:hAnsi="Times New Roman" w:cs="Times New Roman"/>
          <w:sz w:val="24"/>
          <w:szCs w:val="24"/>
          <w:lang w:val="id-ID"/>
        </w:rPr>
        <w:t xml:space="preserve"> be one important factor to encourage diversification</w:t>
      </w:r>
      <w:r w:rsidR="00DB3936" w:rsidRPr="009B7966">
        <w:rPr>
          <w:rFonts w:ascii="Times New Roman" w:hAnsi="Times New Roman" w:cs="Times New Roman"/>
          <w:sz w:val="24"/>
          <w:szCs w:val="24"/>
          <w:lang w:val="id-ID"/>
        </w:rPr>
        <w:t xml:space="preserve"> (Anjak</w:t>
      </w:r>
      <w:r w:rsidRPr="009B7966">
        <w:rPr>
          <w:rFonts w:ascii="Times New Roman" w:hAnsi="Times New Roman" w:cs="Times New Roman"/>
          <w:sz w:val="24"/>
          <w:szCs w:val="24"/>
          <w:lang w:val="id-ID"/>
        </w:rPr>
        <w:t>, 2010).</w:t>
      </w:r>
    </w:p>
    <w:p w:rsidR="00297B97" w:rsidRPr="00A56044" w:rsidRDefault="00DB3936" w:rsidP="00C724A6">
      <w:pPr>
        <w:spacing w:after="0" w:line="240" w:lineRule="auto"/>
        <w:jc w:val="both"/>
        <w:rPr>
          <w:rFonts w:ascii="Times New Roman" w:hAnsi="Times New Roman" w:cs="Times New Roman"/>
          <w:sz w:val="24"/>
          <w:szCs w:val="24"/>
          <w:lang w:val="id-ID"/>
        </w:rPr>
      </w:pPr>
      <w:r w:rsidRPr="009B7966">
        <w:rPr>
          <w:rFonts w:ascii="Times New Roman" w:hAnsi="Times New Roman" w:cs="Times New Roman"/>
          <w:sz w:val="24"/>
          <w:szCs w:val="24"/>
        </w:rPr>
        <w:tab/>
        <w:t xml:space="preserve">Purple sweet potato contains the pigment </w:t>
      </w:r>
      <w:r w:rsidRPr="009B7966">
        <w:rPr>
          <w:rFonts w:ascii="Times New Roman" w:hAnsi="Times New Roman" w:cs="Times New Roman"/>
          <w:sz w:val="24"/>
          <w:szCs w:val="24"/>
          <w:lang w:val="id-ID" w:eastAsia="ko-KR"/>
        </w:rPr>
        <w:t>anthocyanins</w:t>
      </w:r>
      <w:r w:rsidRPr="009B7966">
        <w:rPr>
          <w:rFonts w:ascii="Times New Roman" w:hAnsi="Times New Roman" w:cs="Times New Roman"/>
          <w:sz w:val="24"/>
          <w:szCs w:val="24"/>
        </w:rPr>
        <w:t xml:space="preserve"> higher than other types of sweet potato </w:t>
      </w:r>
      <w:r w:rsidRPr="00A56044">
        <w:rPr>
          <w:rFonts w:ascii="Times New Roman" w:hAnsi="Times New Roman" w:cs="Times New Roman"/>
          <w:sz w:val="24"/>
          <w:szCs w:val="24"/>
          <w:lang w:val="id-ID"/>
        </w:rPr>
        <w:t xml:space="preserve">(Aripnur, 2010). </w:t>
      </w:r>
      <w:r w:rsidRPr="009B7966">
        <w:rPr>
          <w:rFonts w:ascii="Times New Roman" w:hAnsi="Times New Roman" w:cs="Times New Roman"/>
          <w:sz w:val="24"/>
          <w:szCs w:val="24"/>
          <w:lang w:eastAsia="ko-KR"/>
        </w:rPr>
        <w:t>A</w:t>
      </w:r>
      <w:r w:rsidRPr="009B7966">
        <w:rPr>
          <w:rFonts w:ascii="Times New Roman" w:hAnsi="Times New Roman" w:cs="Times New Roman"/>
          <w:sz w:val="24"/>
          <w:szCs w:val="24"/>
          <w:lang w:val="id-ID" w:eastAsia="ko-KR"/>
        </w:rPr>
        <w:t>nthocyanins</w:t>
      </w:r>
      <w:r w:rsidRPr="009B7966">
        <w:rPr>
          <w:rFonts w:ascii="Times New Roman" w:hAnsi="Times New Roman" w:cs="Times New Roman"/>
          <w:sz w:val="24"/>
          <w:szCs w:val="24"/>
        </w:rPr>
        <w:t xml:space="preserve"> have the </w:t>
      </w:r>
      <w:r w:rsidR="00297B97" w:rsidRPr="009B7966">
        <w:rPr>
          <w:rFonts w:ascii="Times New Roman" w:hAnsi="Times New Roman" w:cs="Times New Roman"/>
          <w:sz w:val="24"/>
          <w:szCs w:val="24"/>
        </w:rPr>
        <w:t xml:space="preserve">potential </w:t>
      </w:r>
      <w:r w:rsidRPr="009B7966">
        <w:rPr>
          <w:rFonts w:ascii="Times New Roman" w:hAnsi="Times New Roman" w:cs="Times New Roman"/>
          <w:sz w:val="24"/>
          <w:szCs w:val="24"/>
        </w:rPr>
        <w:t xml:space="preserve">to </w:t>
      </w:r>
      <w:r w:rsidR="00EF1B79">
        <w:rPr>
          <w:rFonts w:ascii="Times New Roman" w:hAnsi="Times New Roman" w:cs="Times New Roman"/>
          <w:sz w:val="24"/>
          <w:szCs w:val="24"/>
        </w:rPr>
        <w:t xml:space="preserve">reduce </w:t>
      </w:r>
      <w:r w:rsidRPr="009B7966">
        <w:rPr>
          <w:rFonts w:ascii="Times New Roman" w:hAnsi="Times New Roman" w:cs="Times New Roman"/>
          <w:sz w:val="24"/>
          <w:szCs w:val="24"/>
        </w:rPr>
        <w:t>blood sugar levels (anti</w:t>
      </w:r>
      <w:r w:rsidR="00297B97" w:rsidRPr="009B7966">
        <w:rPr>
          <w:rFonts w:ascii="Times New Roman" w:hAnsi="Times New Roman" w:cs="Times New Roman"/>
          <w:sz w:val="24"/>
          <w:szCs w:val="24"/>
        </w:rPr>
        <w:t xml:space="preserve"> </w:t>
      </w:r>
      <w:r w:rsidRPr="009B7966">
        <w:rPr>
          <w:rFonts w:ascii="Times New Roman" w:hAnsi="Times New Roman" w:cs="Times New Roman"/>
          <w:sz w:val="24"/>
          <w:szCs w:val="24"/>
        </w:rPr>
        <w:t>hyperglycemia</w:t>
      </w:r>
      <w:r w:rsidR="00297B97" w:rsidRPr="009B7966">
        <w:rPr>
          <w:rFonts w:ascii="Times New Roman" w:hAnsi="Times New Roman" w:cs="Times New Roman"/>
          <w:sz w:val="24"/>
          <w:szCs w:val="24"/>
        </w:rPr>
        <w:t xml:space="preserve">) </w:t>
      </w:r>
      <w:r w:rsidR="00FA38DD">
        <w:rPr>
          <w:rFonts w:ascii="Times New Roman" w:hAnsi="Times New Roman" w:cs="Times New Roman"/>
          <w:sz w:val="24"/>
          <w:szCs w:val="24"/>
        </w:rPr>
        <w:lastRenderedPageBreak/>
        <w:t>(</w:t>
      </w:r>
      <w:r w:rsidR="00FA38DD" w:rsidRPr="00A56044">
        <w:rPr>
          <w:rFonts w:ascii="Times New Roman" w:hAnsi="Times New Roman" w:cs="Times New Roman"/>
          <w:sz w:val="24"/>
          <w:szCs w:val="24"/>
          <w:lang w:val="id-ID"/>
        </w:rPr>
        <w:t>Richan</w:t>
      </w:r>
      <w:r w:rsidR="00FA38DD">
        <w:rPr>
          <w:rFonts w:ascii="Times New Roman" w:hAnsi="Times New Roman" w:cs="Times New Roman"/>
          <w:sz w:val="24"/>
          <w:szCs w:val="24"/>
          <w:lang w:val="id-ID"/>
        </w:rPr>
        <w:t>a</w:t>
      </w:r>
      <w:r w:rsidR="00FA38DD">
        <w:rPr>
          <w:rFonts w:ascii="Times New Roman" w:hAnsi="Times New Roman" w:cs="Times New Roman"/>
          <w:sz w:val="24"/>
          <w:szCs w:val="24"/>
        </w:rPr>
        <w:t xml:space="preserve">, </w:t>
      </w:r>
      <w:r w:rsidR="00FA38DD">
        <w:rPr>
          <w:rFonts w:ascii="Times New Roman" w:hAnsi="Times New Roman" w:cs="Times New Roman"/>
          <w:sz w:val="24"/>
          <w:szCs w:val="24"/>
          <w:lang w:val="id-ID"/>
        </w:rPr>
        <w:t>2012)</w:t>
      </w:r>
      <w:r w:rsidR="00FA38DD">
        <w:rPr>
          <w:rFonts w:ascii="Times New Roman" w:hAnsi="Times New Roman" w:cs="Times New Roman"/>
          <w:sz w:val="24"/>
          <w:szCs w:val="24"/>
        </w:rPr>
        <w:t xml:space="preserve"> </w:t>
      </w:r>
      <w:r w:rsidR="00297B97" w:rsidRPr="009B7966">
        <w:rPr>
          <w:rFonts w:ascii="Times New Roman" w:hAnsi="Times New Roman" w:cs="Times New Roman"/>
          <w:sz w:val="24"/>
          <w:szCs w:val="24"/>
        </w:rPr>
        <w:t xml:space="preserve">and can be a natural colorant for </w:t>
      </w:r>
      <w:r w:rsidR="00297B97" w:rsidRPr="00A56044">
        <w:rPr>
          <w:rFonts w:ascii="Times New Roman" w:hAnsi="Times New Roman" w:cs="Times New Roman"/>
          <w:sz w:val="24"/>
          <w:szCs w:val="24"/>
          <w:lang w:val="id-ID"/>
        </w:rPr>
        <w:t>food (</w:t>
      </w:r>
      <w:r w:rsidRPr="00A56044">
        <w:rPr>
          <w:rFonts w:ascii="Times New Roman" w:hAnsi="Times New Roman" w:cs="Times New Roman"/>
          <w:sz w:val="24"/>
          <w:szCs w:val="24"/>
          <w:lang w:val="id-ID"/>
        </w:rPr>
        <w:t>Suprapta, 2003). Purple sweet potatoes have high levels of dietary fiber that is 4.72% per 100 grams (Nintami, 2012).</w:t>
      </w:r>
      <w:r w:rsidR="00A56044" w:rsidRPr="00A56044">
        <w:rPr>
          <w:rFonts w:ascii="Times New Roman" w:hAnsi="Times New Roman" w:cs="Times New Roman"/>
          <w:sz w:val="24"/>
          <w:szCs w:val="24"/>
          <w:lang w:val="id-ID" w:eastAsia="ko-KR"/>
        </w:rPr>
        <w:t xml:space="preserve"> </w:t>
      </w:r>
      <w:r w:rsidR="00297B97" w:rsidRPr="00A56044">
        <w:rPr>
          <w:rFonts w:ascii="Times New Roman" w:hAnsi="Times New Roman" w:cs="Times New Roman"/>
          <w:sz w:val="24"/>
          <w:szCs w:val="24"/>
          <w:lang w:val="id-ID" w:eastAsia="ko-KR"/>
        </w:rPr>
        <w:t>Cake is popular bakery products that have sweet taste and soft texture</w:t>
      </w:r>
      <w:r w:rsidR="004605FE">
        <w:rPr>
          <w:rFonts w:ascii="Times New Roman" w:hAnsi="Times New Roman" w:cs="Times New Roman"/>
          <w:sz w:val="24"/>
          <w:szCs w:val="24"/>
          <w:lang w:eastAsia="ko-KR"/>
        </w:rPr>
        <w:t>. B</w:t>
      </w:r>
      <w:r w:rsidR="00297B97" w:rsidRPr="00A56044">
        <w:rPr>
          <w:rFonts w:ascii="Times New Roman" w:hAnsi="Times New Roman" w:cs="Times New Roman"/>
          <w:sz w:val="24"/>
          <w:szCs w:val="24"/>
          <w:lang w:val="id-ID" w:eastAsia="ko-KR"/>
        </w:rPr>
        <w:t>utter cake gives distinctive aroma of butter and savory favored</w:t>
      </w:r>
      <w:r w:rsidR="00297B97" w:rsidRPr="00A56044">
        <w:rPr>
          <w:rFonts w:ascii="Times New Roman" w:hAnsi="Times New Roman" w:cs="Times New Roman"/>
          <w:sz w:val="24"/>
          <w:szCs w:val="24"/>
          <w:lang w:val="id-ID"/>
        </w:rPr>
        <w:t xml:space="preserve"> (Ardiarini, 2012).</w:t>
      </w:r>
    </w:p>
    <w:p w:rsidR="00297B97" w:rsidRDefault="00297B97" w:rsidP="00C724A6">
      <w:pPr>
        <w:pStyle w:val="NoSpacing"/>
        <w:jc w:val="both"/>
        <w:rPr>
          <w:rFonts w:ascii="Times New Roman" w:hAnsi="Times New Roman" w:cs="Times New Roman"/>
          <w:sz w:val="24"/>
          <w:szCs w:val="24"/>
        </w:rPr>
      </w:pPr>
      <w:r w:rsidRPr="00A56044">
        <w:rPr>
          <w:rFonts w:ascii="Times New Roman" w:hAnsi="Times New Roman" w:cs="Times New Roman"/>
          <w:sz w:val="24"/>
          <w:szCs w:val="24"/>
          <w:lang w:val="id-ID"/>
        </w:rPr>
        <w:tab/>
      </w:r>
      <w:r w:rsidR="003D461A" w:rsidRPr="00A56044">
        <w:rPr>
          <w:rFonts w:ascii="Times New Roman" w:hAnsi="Times New Roman" w:cs="Times New Roman"/>
          <w:sz w:val="24"/>
          <w:szCs w:val="24"/>
          <w:lang w:val="id-ID"/>
        </w:rPr>
        <w:t xml:space="preserve">In Indonesia, </w:t>
      </w:r>
      <w:r w:rsidRPr="00A56044">
        <w:rPr>
          <w:rFonts w:ascii="Times New Roman" w:hAnsi="Times New Roman" w:cs="Times New Roman"/>
          <w:sz w:val="24"/>
          <w:szCs w:val="24"/>
          <w:lang w:val="id-ID"/>
        </w:rPr>
        <w:t>patients with diabetes mellitus</w:t>
      </w:r>
      <w:r w:rsidR="004A66B0" w:rsidRPr="00A56044">
        <w:rPr>
          <w:rFonts w:ascii="Times New Roman" w:hAnsi="Times New Roman" w:cs="Times New Roman"/>
          <w:sz w:val="24"/>
          <w:szCs w:val="24"/>
          <w:lang w:val="id-ID"/>
        </w:rPr>
        <w:t xml:space="preserve"> have</w:t>
      </w:r>
      <w:r w:rsidRPr="00A56044">
        <w:rPr>
          <w:rFonts w:ascii="Times New Roman" w:hAnsi="Times New Roman" w:cs="Times New Roman"/>
          <w:sz w:val="24"/>
          <w:szCs w:val="24"/>
          <w:lang w:val="id-ID"/>
        </w:rPr>
        <w:t xml:space="preserve"> </w:t>
      </w:r>
      <w:r w:rsidR="003D461A" w:rsidRPr="00A56044">
        <w:rPr>
          <w:rFonts w:ascii="Times New Roman" w:hAnsi="Times New Roman" w:cs="Times New Roman"/>
          <w:sz w:val="24"/>
          <w:szCs w:val="24"/>
          <w:lang w:val="id-ID"/>
        </w:rPr>
        <w:t xml:space="preserve">increasing </w:t>
      </w:r>
      <w:r w:rsidR="004A66B0" w:rsidRPr="00A56044">
        <w:rPr>
          <w:rFonts w:ascii="Times New Roman" w:hAnsi="Times New Roman" w:cs="Times New Roman"/>
          <w:sz w:val="24"/>
          <w:szCs w:val="24"/>
          <w:lang w:val="id-ID"/>
        </w:rPr>
        <w:t>from</w:t>
      </w:r>
      <w:r w:rsidRPr="00A56044">
        <w:rPr>
          <w:rFonts w:ascii="Times New Roman" w:hAnsi="Times New Roman" w:cs="Times New Roman"/>
          <w:sz w:val="24"/>
          <w:szCs w:val="24"/>
          <w:lang w:val="id-ID"/>
        </w:rPr>
        <w:t xml:space="preserve"> 1.1% (2007) to 1.5% (2013) (</w:t>
      </w:r>
      <w:r w:rsidR="003D461A" w:rsidRPr="00A56044">
        <w:rPr>
          <w:rFonts w:ascii="Times New Roman" w:hAnsi="Times New Roman" w:cs="Times New Roman"/>
          <w:sz w:val="24"/>
          <w:szCs w:val="24"/>
          <w:lang w:val="id-ID"/>
        </w:rPr>
        <w:t>Badan Litbangkes</w:t>
      </w:r>
      <w:r w:rsidRPr="00A56044">
        <w:rPr>
          <w:rFonts w:ascii="Times New Roman" w:hAnsi="Times New Roman" w:cs="Times New Roman"/>
          <w:sz w:val="24"/>
          <w:szCs w:val="24"/>
          <w:lang w:val="id-ID"/>
        </w:rPr>
        <w:t xml:space="preserve">, 2013). </w:t>
      </w:r>
      <w:r w:rsidR="003D461A" w:rsidRPr="00A56044">
        <w:rPr>
          <w:rFonts w:ascii="Times New Roman" w:hAnsi="Times New Roman" w:cs="Times New Roman"/>
          <w:sz w:val="24"/>
          <w:szCs w:val="24"/>
          <w:lang w:val="id-ID" w:eastAsia="ko-KR"/>
        </w:rPr>
        <w:t>Diabetics need snacks that have appropriate nutritional value that do</w:t>
      </w:r>
      <w:r w:rsidR="004A66B0" w:rsidRPr="00A56044">
        <w:rPr>
          <w:rFonts w:ascii="Times New Roman" w:hAnsi="Times New Roman" w:cs="Times New Roman"/>
          <w:sz w:val="24"/>
          <w:szCs w:val="24"/>
          <w:lang w:val="id-ID" w:eastAsia="ko-KR"/>
        </w:rPr>
        <w:t>es not cause hypo/hyperglycemia</w:t>
      </w:r>
      <w:r w:rsidRPr="00A56044">
        <w:rPr>
          <w:rFonts w:ascii="Times New Roman" w:hAnsi="Times New Roman" w:cs="Times New Roman"/>
          <w:sz w:val="24"/>
          <w:szCs w:val="24"/>
          <w:lang w:val="id-ID"/>
        </w:rPr>
        <w:t xml:space="preserve"> (Aviaty, 2013).</w:t>
      </w:r>
    </w:p>
    <w:p w:rsidR="009B7966" w:rsidRDefault="0045734B" w:rsidP="00C724A6">
      <w:pPr>
        <w:pStyle w:val="NoSpacing"/>
        <w:jc w:val="both"/>
        <w:rPr>
          <w:rFonts w:ascii="Times New Roman" w:hAnsi="Times New Roman" w:cs="Times New Roman"/>
          <w:sz w:val="24"/>
          <w:szCs w:val="24"/>
        </w:rPr>
      </w:pPr>
      <w:r>
        <w:rPr>
          <w:rFonts w:ascii="Times New Roman" w:hAnsi="Times New Roman" w:cs="Times New Roman"/>
          <w:sz w:val="24"/>
          <w:szCs w:val="24"/>
        </w:rPr>
        <w:tab/>
      </w:r>
      <w:r w:rsidR="002C59E4" w:rsidRPr="002C59E4">
        <w:rPr>
          <w:rFonts w:ascii="Times New Roman" w:hAnsi="Times New Roman" w:cs="Times New Roman"/>
          <w:sz w:val="24"/>
          <w:szCs w:val="24"/>
        </w:rPr>
        <w:t>Our objective</w:t>
      </w:r>
      <w:r w:rsidR="00FA38DD">
        <w:rPr>
          <w:rFonts w:ascii="Times New Roman" w:hAnsi="Times New Roman" w:cs="Times New Roman"/>
          <w:sz w:val="24"/>
          <w:szCs w:val="24"/>
        </w:rPr>
        <w:t xml:space="preserve"> was attempt a novel approach that</w:t>
      </w:r>
      <w:r w:rsidR="002C59E4" w:rsidRPr="002C59E4">
        <w:rPr>
          <w:rFonts w:ascii="Times New Roman" w:hAnsi="Times New Roman" w:cs="Times New Roman"/>
          <w:sz w:val="24"/>
          <w:szCs w:val="24"/>
        </w:rPr>
        <w:t xml:space="preserve"> effort increasing variations food processing with purple sweet potato as the main ingredient and study the effect of purple sweet potato in butter cake as snack for diabetics. The aim o</w:t>
      </w:r>
      <w:r w:rsidR="002C59E4">
        <w:rPr>
          <w:rFonts w:ascii="Times New Roman" w:hAnsi="Times New Roman" w:cs="Times New Roman"/>
          <w:sz w:val="24"/>
          <w:szCs w:val="24"/>
        </w:rPr>
        <w:t xml:space="preserve">f this study was to investigate the best product </w:t>
      </w:r>
      <w:r w:rsidR="002C59E4" w:rsidRPr="002C59E4">
        <w:rPr>
          <w:rFonts w:ascii="Times New Roman" w:hAnsi="Times New Roman" w:cs="Times New Roman"/>
          <w:sz w:val="24"/>
          <w:szCs w:val="24"/>
        </w:rPr>
        <w:t>and carbohydrate value of purple sweet po</w:t>
      </w:r>
      <w:r w:rsidR="005073B0">
        <w:rPr>
          <w:rFonts w:ascii="Times New Roman" w:hAnsi="Times New Roman" w:cs="Times New Roman"/>
          <w:sz w:val="24"/>
          <w:szCs w:val="24"/>
        </w:rPr>
        <w:t>tato butter cake.</w:t>
      </w:r>
    </w:p>
    <w:p w:rsidR="009F2B51" w:rsidRDefault="009F2B51" w:rsidP="00C724A6">
      <w:pPr>
        <w:spacing w:after="0" w:line="240" w:lineRule="auto"/>
        <w:jc w:val="both"/>
        <w:rPr>
          <w:rFonts w:ascii="Times New Roman" w:hAnsi="Times New Roman" w:cs="Times New Roman"/>
          <w:b/>
          <w:sz w:val="24"/>
          <w:szCs w:val="24"/>
        </w:rPr>
      </w:pPr>
    </w:p>
    <w:p w:rsidR="00AB1281" w:rsidRDefault="00AB1281" w:rsidP="00C724A6">
      <w:pPr>
        <w:spacing w:after="0" w:line="240" w:lineRule="auto"/>
        <w:jc w:val="both"/>
        <w:rPr>
          <w:rFonts w:ascii="Times New Roman" w:hAnsi="Times New Roman" w:cs="Times New Roman"/>
          <w:b/>
          <w:sz w:val="24"/>
          <w:szCs w:val="24"/>
        </w:rPr>
      </w:pPr>
      <w:r w:rsidRPr="007D766B">
        <w:rPr>
          <w:rFonts w:ascii="Times New Roman" w:hAnsi="Times New Roman" w:cs="Times New Roman"/>
          <w:b/>
          <w:sz w:val="24"/>
          <w:szCs w:val="24"/>
          <w:lang w:val="id-ID"/>
        </w:rPr>
        <w:t>Methods</w:t>
      </w:r>
      <w:r w:rsidR="007D766B" w:rsidRPr="007D766B">
        <w:rPr>
          <w:rFonts w:ascii="Times New Roman" w:hAnsi="Times New Roman" w:cs="Times New Roman"/>
          <w:b/>
          <w:sz w:val="24"/>
          <w:szCs w:val="24"/>
          <w:lang w:val="id-ID"/>
        </w:rPr>
        <w:t xml:space="preserve"> </w:t>
      </w:r>
    </w:p>
    <w:p w:rsidR="00872E48" w:rsidRDefault="002B0E25" w:rsidP="00C72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03863" w:rsidRDefault="00872E48" w:rsidP="00C72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0E25" w:rsidRPr="00E66208">
        <w:rPr>
          <w:rFonts w:ascii="Times New Roman" w:hAnsi="Times New Roman" w:cs="Times New Roman"/>
          <w:sz w:val="24"/>
          <w:szCs w:val="24"/>
        </w:rPr>
        <w:t xml:space="preserve">This study is based on experimental research design using a randomized block design (RAK) with 3 </w:t>
      </w:r>
      <w:r w:rsidR="00851CC0">
        <w:rPr>
          <w:rFonts w:ascii="Times New Roman" w:hAnsi="Times New Roman" w:cs="Times New Roman"/>
          <w:sz w:val="24"/>
          <w:szCs w:val="24"/>
        </w:rPr>
        <w:t>formula</w:t>
      </w:r>
      <w:r w:rsidR="002B0E25">
        <w:rPr>
          <w:rFonts w:ascii="Times New Roman" w:hAnsi="Times New Roman" w:cs="Times New Roman"/>
          <w:sz w:val="24"/>
          <w:szCs w:val="24"/>
        </w:rPr>
        <w:t xml:space="preserve"> </w:t>
      </w:r>
      <w:r w:rsidR="002B0E25" w:rsidRPr="009B7966">
        <w:rPr>
          <w:rFonts w:ascii="Times New Roman" w:hAnsi="Times New Roman" w:cs="Times New Roman"/>
          <w:sz w:val="24"/>
          <w:szCs w:val="24"/>
          <w:lang w:val="id-ID"/>
        </w:rPr>
        <w:t>substitution of wheat flour and purple sweet potato</w:t>
      </w:r>
      <w:r w:rsidR="002B0E25" w:rsidRPr="009B7966">
        <w:rPr>
          <w:rFonts w:ascii="Times New Roman" w:hAnsi="Times New Roman" w:cs="Times New Roman"/>
          <w:sz w:val="24"/>
          <w:szCs w:val="24"/>
        </w:rPr>
        <w:t xml:space="preserve"> and 1 control</w:t>
      </w:r>
      <w:r w:rsidR="002B0E25" w:rsidRPr="00E66208">
        <w:rPr>
          <w:rFonts w:ascii="Times New Roman" w:hAnsi="Times New Roman" w:cs="Times New Roman"/>
          <w:sz w:val="24"/>
          <w:szCs w:val="24"/>
        </w:rPr>
        <w:t>, hedonic test and analysis of carbohydrates</w:t>
      </w:r>
      <w:r w:rsidR="002B0E25">
        <w:rPr>
          <w:rFonts w:ascii="Times New Roman" w:hAnsi="Times New Roman" w:cs="Times New Roman"/>
          <w:sz w:val="24"/>
          <w:szCs w:val="24"/>
        </w:rPr>
        <w:t>.</w:t>
      </w:r>
      <w:r w:rsidR="002B0E25">
        <w:rPr>
          <w:rFonts w:ascii="Times New Roman" w:hAnsi="Times New Roman" w:cs="Times New Roman"/>
          <w:sz w:val="24"/>
          <w:szCs w:val="24"/>
        </w:rPr>
        <w:tab/>
      </w:r>
      <w:r w:rsidR="00003863">
        <w:rPr>
          <w:rFonts w:ascii="Times New Roman" w:hAnsi="Times New Roman" w:cs="Times New Roman"/>
          <w:sz w:val="24"/>
          <w:szCs w:val="24"/>
        </w:rPr>
        <w:t xml:space="preserve"> </w:t>
      </w:r>
    </w:p>
    <w:p w:rsidR="002B0E25" w:rsidRPr="00AD03FC" w:rsidRDefault="00003863" w:rsidP="00C72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0E25" w:rsidRPr="009B7966">
        <w:rPr>
          <w:rFonts w:ascii="Times New Roman" w:hAnsi="Times New Roman" w:cs="Times New Roman"/>
          <w:sz w:val="24"/>
          <w:szCs w:val="24"/>
          <w:lang w:val="id-ID"/>
        </w:rPr>
        <w:t>Organoleptic</w:t>
      </w:r>
      <w:r>
        <w:rPr>
          <w:rFonts w:ascii="Times New Roman" w:hAnsi="Times New Roman" w:cs="Times New Roman"/>
          <w:sz w:val="24"/>
          <w:szCs w:val="24"/>
        </w:rPr>
        <w:t xml:space="preserve"> </w:t>
      </w:r>
      <w:r w:rsidR="00851CC0">
        <w:rPr>
          <w:rFonts w:ascii="Times New Roman" w:hAnsi="Times New Roman" w:cs="Times New Roman"/>
          <w:sz w:val="24"/>
          <w:szCs w:val="24"/>
        </w:rPr>
        <w:t>(sensory) evaluation</w:t>
      </w:r>
      <w:r w:rsidR="002B0E25" w:rsidRPr="00E66208">
        <w:rPr>
          <w:rFonts w:ascii="Times New Roman" w:hAnsi="Times New Roman" w:cs="Times New Roman"/>
          <w:sz w:val="24"/>
          <w:szCs w:val="24"/>
        </w:rPr>
        <w:t xml:space="preserve"> of the product to determine the texture, </w:t>
      </w:r>
      <w:proofErr w:type="spellStart"/>
      <w:r w:rsidR="002B0E25" w:rsidRPr="00E66208">
        <w:rPr>
          <w:rFonts w:ascii="Times New Roman" w:hAnsi="Times New Roman" w:cs="Times New Roman"/>
          <w:sz w:val="24"/>
          <w:szCs w:val="24"/>
        </w:rPr>
        <w:t>flavo</w:t>
      </w:r>
      <w:r w:rsidR="00F9502D">
        <w:rPr>
          <w:rFonts w:ascii="Times New Roman" w:hAnsi="Times New Roman" w:cs="Times New Roman"/>
          <w:sz w:val="24"/>
          <w:szCs w:val="24"/>
        </w:rPr>
        <w:t>u</w:t>
      </w:r>
      <w:r w:rsidR="002B0E25" w:rsidRPr="00E66208">
        <w:rPr>
          <w:rFonts w:ascii="Times New Roman" w:hAnsi="Times New Roman" w:cs="Times New Roman"/>
          <w:sz w:val="24"/>
          <w:szCs w:val="24"/>
        </w:rPr>
        <w:t>r</w:t>
      </w:r>
      <w:proofErr w:type="spellEnd"/>
      <w:r w:rsidR="002B0E25" w:rsidRPr="00E66208">
        <w:rPr>
          <w:rFonts w:ascii="Times New Roman" w:hAnsi="Times New Roman" w:cs="Times New Roman"/>
          <w:sz w:val="24"/>
          <w:szCs w:val="24"/>
        </w:rPr>
        <w:t xml:space="preserve">, aroma and </w:t>
      </w:r>
      <w:proofErr w:type="spellStart"/>
      <w:r w:rsidR="002B0E25" w:rsidRPr="00E66208">
        <w:rPr>
          <w:rFonts w:ascii="Times New Roman" w:hAnsi="Times New Roman" w:cs="Times New Roman"/>
          <w:sz w:val="24"/>
          <w:szCs w:val="24"/>
        </w:rPr>
        <w:t>colo</w:t>
      </w:r>
      <w:r w:rsidR="00F9502D">
        <w:rPr>
          <w:rFonts w:ascii="Times New Roman" w:hAnsi="Times New Roman" w:cs="Times New Roman"/>
          <w:sz w:val="24"/>
          <w:szCs w:val="24"/>
        </w:rPr>
        <w:t>u</w:t>
      </w:r>
      <w:r w:rsidR="002B0E25" w:rsidRPr="00E66208">
        <w:rPr>
          <w:rFonts w:ascii="Times New Roman" w:hAnsi="Times New Roman" w:cs="Times New Roman"/>
          <w:sz w:val="24"/>
          <w:szCs w:val="24"/>
        </w:rPr>
        <w:t>r</w:t>
      </w:r>
      <w:proofErr w:type="spellEnd"/>
      <w:r w:rsidR="002B0E25" w:rsidRPr="00E66208">
        <w:rPr>
          <w:rFonts w:ascii="Times New Roman" w:hAnsi="Times New Roman" w:cs="Times New Roman"/>
          <w:sz w:val="24"/>
          <w:szCs w:val="24"/>
        </w:rPr>
        <w:t xml:space="preserve"> of the product</w:t>
      </w:r>
      <w:r w:rsidR="002B0E25">
        <w:rPr>
          <w:rFonts w:ascii="Times New Roman" w:hAnsi="Times New Roman" w:cs="Times New Roman"/>
          <w:sz w:val="24"/>
          <w:szCs w:val="24"/>
        </w:rPr>
        <w:t xml:space="preserve">. </w:t>
      </w:r>
      <w:r w:rsidR="00C87BEC">
        <w:rPr>
          <w:rFonts w:ascii="Times New Roman" w:hAnsi="Times New Roman" w:cs="Times New Roman"/>
          <w:sz w:val="24"/>
          <w:szCs w:val="24"/>
        </w:rPr>
        <w:t>The test score</w:t>
      </w:r>
      <w:r w:rsidR="002B0E25" w:rsidRPr="009B7966">
        <w:rPr>
          <w:rFonts w:ascii="Times New Roman" w:hAnsi="Times New Roman" w:cs="Times New Roman"/>
          <w:sz w:val="24"/>
          <w:szCs w:val="24"/>
          <w:lang w:val="id-ID"/>
        </w:rPr>
        <w:t xml:space="preserve"> we</w:t>
      </w:r>
      <w:r w:rsidR="002B0E25">
        <w:rPr>
          <w:rFonts w:ascii="Times New Roman" w:hAnsi="Times New Roman" w:cs="Times New Roman"/>
          <w:sz w:val="24"/>
          <w:szCs w:val="24"/>
          <w:lang w:val="id-ID"/>
        </w:rPr>
        <w:t>re analyzed using One Way ANOVA</w:t>
      </w:r>
      <w:r w:rsidR="00C87BEC">
        <w:rPr>
          <w:rFonts w:ascii="Times New Roman" w:hAnsi="Times New Roman" w:cs="Times New Roman"/>
          <w:sz w:val="24"/>
          <w:szCs w:val="24"/>
        </w:rPr>
        <w:t xml:space="preserve"> to find the best product. The best product was further </w:t>
      </w:r>
      <w:r w:rsidR="002B0E25">
        <w:rPr>
          <w:rFonts w:ascii="Times New Roman" w:hAnsi="Times New Roman" w:cs="Times New Roman"/>
          <w:sz w:val="24"/>
          <w:szCs w:val="24"/>
          <w:lang w:val="id-ID"/>
        </w:rPr>
        <w:t>analyzed with</w:t>
      </w:r>
      <w:r w:rsidR="002B0E25" w:rsidRPr="009B7966">
        <w:rPr>
          <w:rFonts w:ascii="Times New Roman" w:hAnsi="Times New Roman" w:cs="Times New Roman"/>
          <w:sz w:val="24"/>
          <w:szCs w:val="24"/>
          <w:lang w:val="id-ID"/>
        </w:rPr>
        <w:t xml:space="preserve"> Luff Schrool</w:t>
      </w:r>
      <w:r w:rsidR="002B0E25" w:rsidRPr="009B7966">
        <w:rPr>
          <w:rFonts w:ascii="Times New Roman" w:hAnsi="Times New Roman" w:cs="Times New Roman"/>
          <w:sz w:val="24"/>
          <w:szCs w:val="24"/>
        </w:rPr>
        <w:t xml:space="preserve"> </w:t>
      </w:r>
      <w:r w:rsidR="002B0E25" w:rsidRPr="009B7966">
        <w:rPr>
          <w:rFonts w:ascii="Times New Roman" w:hAnsi="Times New Roman" w:cs="Times New Roman"/>
          <w:sz w:val="24"/>
          <w:szCs w:val="24"/>
          <w:lang w:val="id-ID"/>
        </w:rPr>
        <w:t>methods.</w:t>
      </w:r>
    </w:p>
    <w:p w:rsidR="002B0E25" w:rsidRPr="002B0E25" w:rsidRDefault="002B0E25" w:rsidP="00C724A6">
      <w:pPr>
        <w:spacing w:after="0" w:line="240" w:lineRule="auto"/>
        <w:jc w:val="both"/>
        <w:rPr>
          <w:rFonts w:ascii="Times New Roman" w:hAnsi="Times New Roman" w:cs="Times New Roman"/>
          <w:b/>
          <w:sz w:val="24"/>
          <w:szCs w:val="24"/>
        </w:rPr>
      </w:pPr>
    </w:p>
    <w:p w:rsidR="00DA3A8C" w:rsidRPr="00DA3A8C" w:rsidRDefault="00DA3A8C" w:rsidP="00C724A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Cake formulation and preparation</w:t>
      </w:r>
    </w:p>
    <w:p w:rsidR="009F2B51" w:rsidRPr="009F2B51" w:rsidRDefault="00E66208" w:rsidP="00C72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03863">
        <w:rPr>
          <w:rFonts w:ascii="Times New Roman" w:hAnsi="Times New Roman" w:cs="Times New Roman"/>
          <w:sz w:val="24"/>
          <w:szCs w:val="24"/>
        </w:rPr>
        <w:t xml:space="preserve">The ingredients for this cake were used corn sugar and milk flour for diabetics. The cake ingredients were weighed using an analytical balance. </w:t>
      </w:r>
      <w:r w:rsidR="009F2B51">
        <w:rPr>
          <w:rFonts w:ascii="Times New Roman" w:hAnsi="Times New Roman" w:cs="Times New Roman"/>
          <w:sz w:val="24"/>
          <w:szCs w:val="24"/>
        </w:rPr>
        <w:t xml:space="preserve">First, eggs were manually broken and yolk was separated from albumen. </w:t>
      </w:r>
      <w:r w:rsidR="00334DC5">
        <w:rPr>
          <w:rFonts w:ascii="Times New Roman" w:hAnsi="Times New Roman" w:cs="Times New Roman"/>
          <w:sz w:val="24"/>
          <w:szCs w:val="24"/>
        </w:rPr>
        <w:t>But</w:t>
      </w:r>
      <w:r w:rsidR="00C715BC">
        <w:rPr>
          <w:rFonts w:ascii="Times New Roman" w:hAnsi="Times New Roman" w:cs="Times New Roman"/>
          <w:sz w:val="24"/>
          <w:szCs w:val="24"/>
        </w:rPr>
        <w:t>ter and sugar were mixed at high</w:t>
      </w:r>
      <w:r w:rsidR="00334DC5">
        <w:rPr>
          <w:rFonts w:ascii="Times New Roman" w:hAnsi="Times New Roman" w:cs="Times New Roman"/>
          <w:sz w:val="24"/>
          <w:szCs w:val="24"/>
        </w:rPr>
        <w:t xml:space="preserve"> speed</w:t>
      </w:r>
      <w:r w:rsidR="00C715BC">
        <w:rPr>
          <w:rFonts w:ascii="Times New Roman" w:hAnsi="Times New Roman" w:cs="Times New Roman"/>
          <w:sz w:val="24"/>
          <w:szCs w:val="24"/>
        </w:rPr>
        <w:t xml:space="preserve"> until uniform</w:t>
      </w:r>
      <w:r w:rsidR="00334DC5">
        <w:rPr>
          <w:rFonts w:ascii="Times New Roman" w:hAnsi="Times New Roman" w:cs="Times New Roman"/>
          <w:sz w:val="24"/>
          <w:szCs w:val="24"/>
        </w:rPr>
        <w:t xml:space="preserve">, the yolk was added at a steady rate (about 3 min) and after </w:t>
      </w:r>
      <w:r w:rsidR="00060A1F">
        <w:rPr>
          <w:rFonts w:ascii="Times New Roman" w:hAnsi="Times New Roman" w:cs="Times New Roman"/>
          <w:sz w:val="24"/>
          <w:szCs w:val="24"/>
        </w:rPr>
        <w:t>that</w:t>
      </w:r>
      <w:r w:rsidR="00334DC5">
        <w:rPr>
          <w:rFonts w:ascii="Times New Roman" w:hAnsi="Times New Roman" w:cs="Times New Roman"/>
          <w:sz w:val="24"/>
          <w:szCs w:val="24"/>
        </w:rPr>
        <w:t xml:space="preserve"> the purple sweet potato was added, </w:t>
      </w:r>
      <w:r w:rsidR="00697F2C">
        <w:rPr>
          <w:rFonts w:ascii="Times New Roman" w:hAnsi="Times New Roman" w:cs="Times New Roman"/>
          <w:sz w:val="24"/>
          <w:szCs w:val="24"/>
        </w:rPr>
        <w:t>mixed</w:t>
      </w:r>
      <w:r w:rsidR="00334DC5">
        <w:rPr>
          <w:rFonts w:ascii="Times New Roman" w:hAnsi="Times New Roman" w:cs="Times New Roman"/>
          <w:sz w:val="24"/>
          <w:szCs w:val="24"/>
        </w:rPr>
        <w:t xml:space="preserve"> well. </w:t>
      </w:r>
      <w:r w:rsidR="00060A1F">
        <w:rPr>
          <w:rFonts w:ascii="Times New Roman" w:hAnsi="Times New Roman" w:cs="Times New Roman"/>
          <w:sz w:val="24"/>
          <w:szCs w:val="24"/>
        </w:rPr>
        <w:t xml:space="preserve">The flour and milk flour were added, the cake batter was further mixed at a steady rate (about 5 min). The albumen was mixed at high speed in other bowl (about 3 min). After all the albumen </w:t>
      </w:r>
      <w:r w:rsidR="00697F2C">
        <w:rPr>
          <w:rFonts w:ascii="Times New Roman" w:hAnsi="Times New Roman" w:cs="Times New Roman"/>
          <w:sz w:val="24"/>
          <w:szCs w:val="24"/>
        </w:rPr>
        <w:t>was added into cake batter and stir well.</w:t>
      </w:r>
      <w:r w:rsidR="001177DB">
        <w:rPr>
          <w:rFonts w:ascii="Times New Roman" w:hAnsi="Times New Roman" w:cs="Times New Roman"/>
          <w:sz w:val="24"/>
          <w:szCs w:val="24"/>
        </w:rPr>
        <w:t xml:space="preserve"> </w:t>
      </w:r>
      <w:r w:rsidR="005073B0">
        <w:rPr>
          <w:rFonts w:ascii="Times New Roman" w:hAnsi="Times New Roman" w:cs="Times New Roman"/>
          <w:sz w:val="24"/>
          <w:szCs w:val="24"/>
        </w:rPr>
        <w:t xml:space="preserve">Filled </w:t>
      </w:r>
      <w:r w:rsidR="00A00170">
        <w:rPr>
          <w:rFonts w:ascii="Times New Roman" w:hAnsi="Times New Roman" w:cs="Times New Roman"/>
          <w:sz w:val="24"/>
          <w:szCs w:val="24"/>
        </w:rPr>
        <w:t>cake batter</w:t>
      </w:r>
      <w:r w:rsidR="005073B0">
        <w:rPr>
          <w:rFonts w:ascii="Times New Roman" w:hAnsi="Times New Roman" w:cs="Times New Roman"/>
          <w:sz w:val="24"/>
          <w:szCs w:val="24"/>
        </w:rPr>
        <w:t xml:space="preserve"> (30 g)</w:t>
      </w:r>
      <w:r w:rsidR="00A00170">
        <w:rPr>
          <w:rFonts w:ascii="Times New Roman" w:hAnsi="Times New Roman" w:cs="Times New Roman"/>
          <w:sz w:val="24"/>
          <w:szCs w:val="24"/>
        </w:rPr>
        <w:t xml:space="preserve"> </w:t>
      </w:r>
      <w:r w:rsidR="001177DB">
        <w:rPr>
          <w:rFonts w:ascii="Times New Roman" w:hAnsi="Times New Roman" w:cs="Times New Roman"/>
          <w:sz w:val="24"/>
          <w:szCs w:val="24"/>
        </w:rPr>
        <w:t>in</w:t>
      </w:r>
      <w:r w:rsidR="005073B0">
        <w:rPr>
          <w:rFonts w:ascii="Times New Roman" w:hAnsi="Times New Roman" w:cs="Times New Roman"/>
          <w:sz w:val="24"/>
          <w:szCs w:val="24"/>
        </w:rPr>
        <w:t>to</w:t>
      </w:r>
      <w:r w:rsidR="001177DB">
        <w:rPr>
          <w:rFonts w:ascii="Times New Roman" w:hAnsi="Times New Roman" w:cs="Times New Roman"/>
          <w:sz w:val="24"/>
          <w:szCs w:val="24"/>
        </w:rPr>
        <w:t xml:space="preserve"> cupcake cup</w:t>
      </w:r>
      <w:r w:rsidR="00A00170">
        <w:rPr>
          <w:rFonts w:ascii="Times New Roman" w:hAnsi="Times New Roman" w:cs="Times New Roman"/>
          <w:sz w:val="24"/>
          <w:szCs w:val="24"/>
        </w:rPr>
        <w:t xml:space="preserve"> and baked.</w:t>
      </w:r>
    </w:p>
    <w:p w:rsidR="00AD03FC" w:rsidRDefault="00AD03FC" w:rsidP="00C72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F</w:t>
      </w:r>
      <w:r w:rsidRPr="00AD03FC">
        <w:rPr>
          <w:rFonts w:ascii="Times New Roman" w:hAnsi="Times New Roman" w:cs="Times New Roman"/>
          <w:sz w:val="24"/>
          <w:szCs w:val="24"/>
        </w:rPr>
        <w:t>our butter cake purple sweet potato have different containing variable purple sweet potato and wheat flour concentrations : 0%, 25%, 50%, 75% and were baked at 120</w:t>
      </w:r>
      <w:r w:rsidR="002D40B8">
        <w:rPr>
          <w:rFonts w:ascii="Times New Roman" w:hAnsi="Times New Roman" w:cs="Times New Roman"/>
          <w:sz w:val="24"/>
          <w:szCs w:val="24"/>
        </w:rPr>
        <w:t>º</w:t>
      </w:r>
      <w:r w:rsidRPr="00AD03FC">
        <w:rPr>
          <w:rFonts w:ascii="Times New Roman" w:hAnsi="Times New Roman" w:cs="Times New Roman"/>
          <w:sz w:val="24"/>
          <w:szCs w:val="24"/>
        </w:rPr>
        <w:t>C temperatures for 40 min.</w:t>
      </w:r>
      <w:r w:rsidR="007D766B">
        <w:rPr>
          <w:rFonts w:ascii="Times New Roman" w:hAnsi="Times New Roman" w:cs="Times New Roman"/>
          <w:sz w:val="24"/>
          <w:szCs w:val="24"/>
        </w:rPr>
        <w:t xml:space="preserve"> </w:t>
      </w:r>
      <w:r w:rsidR="00C715BC">
        <w:rPr>
          <w:rFonts w:ascii="Times New Roman" w:hAnsi="Times New Roman" w:cs="Times New Roman"/>
          <w:sz w:val="24"/>
          <w:szCs w:val="24"/>
        </w:rPr>
        <w:t xml:space="preserve">The cake were cooled on a wire racks </w:t>
      </w:r>
      <w:r w:rsidR="002B0E25">
        <w:rPr>
          <w:rFonts w:ascii="Times New Roman" w:hAnsi="Times New Roman" w:cs="Times New Roman"/>
          <w:sz w:val="24"/>
          <w:szCs w:val="24"/>
        </w:rPr>
        <w:t>at 27</w:t>
      </w:r>
      <w:r w:rsidR="002B0E25" w:rsidRPr="002B0E25">
        <w:rPr>
          <w:rFonts w:ascii="Times New Roman" w:hAnsi="Times New Roman" w:cs="Times New Roman"/>
          <w:sz w:val="24"/>
          <w:szCs w:val="24"/>
        </w:rPr>
        <w:t xml:space="preserve"> </w:t>
      </w:r>
      <w:r w:rsidR="002B0E25">
        <w:rPr>
          <w:rFonts w:ascii="Times New Roman" w:hAnsi="Times New Roman" w:cs="Times New Roman"/>
          <w:sz w:val="24"/>
          <w:szCs w:val="24"/>
        </w:rPr>
        <w:t>º</w:t>
      </w:r>
      <w:r w:rsidR="002B0E25" w:rsidRPr="00AD03FC">
        <w:rPr>
          <w:rFonts w:ascii="Times New Roman" w:hAnsi="Times New Roman" w:cs="Times New Roman"/>
          <w:sz w:val="24"/>
          <w:szCs w:val="24"/>
        </w:rPr>
        <w:t>C</w:t>
      </w:r>
      <w:r w:rsidR="002B0E25">
        <w:rPr>
          <w:rFonts w:ascii="Times New Roman" w:hAnsi="Times New Roman" w:cs="Times New Roman"/>
          <w:sz w:val="24"/>
          <w:szCs w:val="24"/>
        </w:rPr>
        <w:t xml:space="preserve"> for 35 minutes before </w:t>
      </w:r>
      <w:r w:rsidR="007D60E7">
        <w:rPr>
          <w:rFonts w:ascii="Times New Roman" w:hAnsi="Times New Roman" w:cs="Times New Roman"/>
          <w:sz w:val="24"/>
          <w:szCs w:val="24"/>
        </w:rPr>
        <w:t>o</w:t>
      </w:r>
      <w:r w:rsidR="007D60E7" w:rsidRPr="009B7966">
        <w:rPr>
          <w:rFonts w:ascii="Times New Roman" w:hAnsi="Times New Roman" w:cs="Times New Roman"/>
          <w:sz w:val="24"/>
          <w:szCs w:val="24"/>
          <w:lang w:val="id-ID"/>
        </w:rPr>
        <w:t>rganoleptic</w:t>
      </w:r>
      <w:r w:rsidR="00851CC0">
        <w:rPr>
          <w:rFonts w:ascii="Times New Roman" w:hAnsi="Times New Roman" w:cs="Times New Roman"/>
          <w:sz w:val="24"/>
          <w:szCs w:val="24"/>
        </w:rPr>
        <w:t xml:space="preserve"> (sensory) </w:t>
      </w:r>
      <w:r w:rsidR="002B0E25">
        <w:rPr>
          <w:rFonts w:ascii="Times New Roman" w:hAnsi="Times New Roman" w:cs="Times New Roman"/>
          <w:sz w:val="24"/>
          <w:szCs w:val="24"/>
        </w:rPr>
        <w:t>and chemical evaluation</w:t>
      </w:r>
      <w:r w:rsidR="00851CC0">
        <w:rPr>
          <w:rFonts w:ascii="Times New Roman" w:hAnsi="Times New Roman" w:cs="Times New Roman"/>
          <w:sz w:val="24"/>
          <w:szCs w:val="24"/>
        </w:rPr>
        <w:t>.</w:t>
      </w:r>
    </w:p>
    <w:p w:rsidR="00851CC0" w:rsidRDefault="00851CC0" w:rsidP="00C724A6">
      <w:pPr>
        <w:spacing w:after="0" w:line="240" w:lineRule="auto"/>
        <w:jc w:val="both"/>
        <w:rPr>
          <w:rFonts w:ascii="Times New Roman" w:hAnsi="Times New Roman" w:cs="Times New Roman"/>
          <w:sz w:val="24"/>
          <w:szCs w:val="24"/>
        </w:rPr>
      </w:pPr>
    </w:p>
    <w:p w:rsidR="00851CC0" w:rsidRPr="00851CC0" w:rsidRDefault="007D60E7" w:rsidP="00C724A6">
      <w:pPr>
        <w:spacing w:after="0" w:line="240" w:lineRule="auto"/>
        <w:jc w:val="both"/>
        <w:rPr>
          <w:rFonts w:ascii="Times New Roman" w:hAnsi="Times New Roman" w:cs="Times New Roman"/>
          <w:i/>
          <w:sz w:val="24"/>
          <w:szCs w:val="24"/>
        </w:rPr>
      </w:pPr>
      <w:r w:rsidRPr="007D60E7">
        <w:rPr>
          <w:rFonts w:ascii="Times New Roman" w:hAnsi="Times New Roman" w:cs="Times New Roman"/>
          <w:i/>
          <w:sz w:val="24"/>
          <w:szCs w:val="24"/>
          <w:lang w:val="id-ID"/>
        </w:rPr>
        <w:t>Organoleptic</w:t>
      </w:r>
      <w:r w:rsidR="00851CC0">
        <w:rPr>
          <w:rFonts w:ascii="Times New Roman" w:hAnsi="Times New Roman" w:cs="Times New Roman"/>
          <w:i/>
          <w:sz w:val="24"/>
          <w:szCs w:val="24"/>
        </w:rPr>
        <w:t xml:space="preserve"> (sensory) evaluation</w:t>
      </w:r>
    </w:p>
    <w:p w:rsidR="0046155C" w:rsidRDefault="00851CC0" w:rsidP="00C72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Twenty five member panelists comprising of students from </w:t>
      </w:r>
      <w:proofErr w:type="spellStart"/>
      <w:r>
        <w:rPr>
          <w:rFonts w:ascii="Times New Roman" w:hAnsi="Times New Roman" w:cs="Times New Roman"/>
          <w:sz w:val="24"/>
          <w:szCs w:val="24"/>
        </w:rPr>
        <w:t>Politeknik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Kementrian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Riau evaluated the samples using the 5 points hedonic scale method</w:t>
      </w:r>
      <w:r w:rsidR="0046155C">
        <w:rPr>
          <w:rFonts w:ascii="Times New Roman" w:hAnsi="Times New Roman" w:cs="Times New Roman"/>
          <w:sz w:val="24"/>
          <w:szCs w:val="24"/>
        </w:rPr>
        <w:t>. Scores were given to the scales</w:t>
      </w:r>
      <w:r>
        <w:rPr>
          <w:rFonts w:ascii="Times New Roman" w:hAnsi="Times New Roman" w:cs="Times New Roman"/>
          <w:sz w:val="24"/>
          <w:szCs w:val="24"/>
        </w:rPr>
        <w:t xml:space="preserve">: (5) </w:t>
      </w:r>
      <w:r w:rsidR="0046155C">
        <w:rPr>
          <w:rFonts w:ascii="Times New Roman" w:hAnsi="Times New Roman" w:cs="Times New Roman"/>
          <w:sz w:val="24"/>
          <w:szCs w:val="24"/>
        </w:rPr>
        <w:t xml:space="preserve">Like very much, (4) Like slightly, (3) Like moderately, (2) Dislike moderately, (1) Dislike very much. The coded samples were presented to panelist to evaluate for the </w:t>
      </w:r>
      <w:proofErr w:type="gramStart"/>
      <w:r w:rsidR="0046155C">
        <w:rPr>
          <w:rFonts w:ascii="Times New Roman" w:hAnsi="Times New Roman" w:cs="Times New Roman"/>
          <w:sz w:val="24"/>
          <w:szCs w:val="24"/>
        </w:rPr>
        <w:t>attributes :</w:t>
      </w:r>
      <w:proofErr w:type="gramEnd"/>
      <w:r w:rsidR="0046155C">
        <w:rPr>
          <w:rFonts w:ascii="Times New Roman" w:hAnsi="Times New Roman" w:cs="Times New Roman"/>
          <w:sz w:val="24"/>
          <w:szCs w:val="24"/>
        </w:rPr>
        <w:t xml:space="preserve"> </w:t>
      </w:r>
      <w:proofErr w:type="spellStart"/>
      <w:r w:rsidR="0046155C">
        <w:rPr>
          <w:rFonts w:ascii="Times New Roman" w:hAnsi="Times New Roman" w:cs="Times New Roman"/>
          <w:sz w:val="24"/>
          <w:szCs w:val="24"/>
        </w:rPr>
        <w:t>flavo</w:t>
      </w:r>
      <w:r w:rsidR="00F9502D">
        <w:rPr>
          <w:rFonts w:ascii="Times New Roman" w:hAnsi="Times New Roman" w:cs="Times New Roman"/>
          <w:sz w:val="24"/>
          <w:szCs w:val="24"/>
        </w:rPr>
        <w:t>u</w:t>
      </w:r>
      <w:r w:rsidR="0046155C">
        <w:rPr>
          <w:rFonts w:ascii="Times New Roman" w:hAnsi="Times New Roman" w:cs="Times New Roman"/>
          <w:sz w:val="24"/>
          <w:szCs w:val="24"/>
        </w:rPr>
        <w:t>r</w:t>
      </w:r>
      <w:proofErr w:type="spellEnd"/>
      <w:r w:rsidR="0046155C">
        <w:rPr>
          <w:rFonts w:ascii="Times New Roman" w:hAnsi="Times New Roman" w:cs="Times New Roman"/>
          <w:sz w:val="24"/>
          <w:szCs w:val="24"/>
        </w:rPr>
        <w:t xml:space="preserve">, </w:t>
      </w:r>
      <w:proofErr w:type="spellStart"/>
      <w:r w:rsidR="0046155C">
        <w:rPr>
          <w:rFonts w:ascii="Times New Roman" w:hAnsi="Times New Roman" w:cs="Times New Roman"/>
          <w:sz w:val="24"/>
          <w:szCs w:val="24"/>
        </w:rPr>
        <w:t>colo</w:t>
      </w:r>
      <w:r w:rsidR="00F9502D">
        <w:rPr>
          <w:rFonts w:ascii="Times New Roman" w:hAnsi="Times New Roman" w:cs="Times New Roman"/>
          <w:sz w:val="24"/>
          <w:szCs w:val="24"/>
        </w:rPr>
        <w:t>u</w:t>
      </w:r>
      <w:r w:rsidR="0046155C">
        <w:rPr>
          <w:rFonts w:ascii="Times New Roman" w:hAnsi="Times New Roman" w:cs="Times New Roman"/>
          <w:sz w:val="24"/>
          <w:szCs w:val="24"/>
        </w:rPr>
        <w:t>r</w:t>
      </w:r>
      <w:proofErr w:type="spellEnd"/>
      <w:r w:rsidR="0046155C">
        <w:rPr>
          <w:rFonts w:ascii="Times New Roman" w:hAnsi="Times New Roman" w:cs="Times New Roman"/>
          <w:sz w:val="24"/>
          <w:szCs w:val="24"/>
        </w:rPr>
        <w:t xml:space="preserve">, aroma and texture. </w:t>
      </w:r>
    </w:p>
    <w:p w:rsidR="00851CC0" w:rsidRDefault="0046155C" w:rsidP="00C72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51CC0">
        <w:rPr>
          <w:rFonts w:ascii="Times New Roman" w:hAnsi="Times New Roman" w:cs="Times New Roman"/>
          <w:sz w:val="24"/>
          <w:szCs w:val="24"/>
        </w:rPr>
        <w:t xml:space="preserve">Evaluation of the cake was conducted 1 hour after baking. Sensory </w:t>
      </w:r>
      <w:r w:rsidR="00C87BEC">
        <w:rPr>
          <w:rFonts w:ascii="Times New Roman" w:hAnsi="Times New Roman" w:cs="Times New Roman"/>
          <w:sz w:val="24"/>
          <w:szCs w:val="24"/>
        </w:rPr>
        <w:t>testing was done on all 4 types of cake. Each panelist was presented with 4 coded randomized samples. Each sample was coded with three random digit numbers and the positions of the samples were randomized. Panelists were seated in individual sensory booths. The score were analyzed by ANOVA.</w:t>
      </w:r>
    </w:p>
    <w:p w:rsidR="00C87BEC" w:rsidRDefault="00C87BEC" w:rsidP="00C724A6">
      <w:pPr>
        <w:spacing w:after="0" w:line="240" w:lineRule="auto"/>
        <w:jc w:val="both"/>
        <w:rPr>
          <w:rFonts w:ascii="Times New Roman" w:hAnsi="Times New Roman" w:cs="Times New Roman"/>
          <w:sz w:val="24"/>
          <w:szCs w:val="24"/>
        </w:rPr>
      </w:pPr>
    </w:p>
    <w:p w:rsidR="00C87BEC" w:rsidRDefault="00C87BEC" w:rsidP="00C724A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Statistical analysis</w:t>
      </w:r>
    </w:p>
    <w:p w:rsidR="00C87BEC" w:rsidRDefault="00C87BEC" w:rsidP="00C72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Data were analyzed with SPSS version 16.0 using one – way Analyzed of Variance (ANOVA). Significant differences were tested using the Duncan Multiple Range Test. </w:t>
      </w:r>
      <w:r w:rsidR="006B4F31">
        <w:rPr>
          <w:rFonts w:ascii="Times New Roman" w:hAnsi="Times New Roman" w:cs="Times New Roman"/>
          <w:sz w:val="24"/>
          <w:szCs w:val="24"/>
        </w:rPr>
        <w:t>Two replications were used for chemical evaluation.</w:t>
      </w:r>
    </w:p>
    <w:p w:rsidR="00C87BEC" w:rsidRDefault="00C87BEC" w:rsidP="00C724A6">
      <w:pPr>
        <w:spacing w:after="0" w:line="240" w:lineRule="auto"/>
        <w:jc w:val="both"/>
        <w:rPr>
          <w:rFonts w:ascii="Times New Roman" w:hAnsi="Times New Roman" w:cs="Times New Roman"/>
          <w:sz w:val="24"/>
          <w:szCs w:val="24"/>
        </w:rPr>
      </w:pPr>
    </w:p>
    <w:p w:rsidR="00C87BEC" w:rsidRDefault="00C87BEC" w:rsidP="00C724A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Chemical Analysis</w:t>
      </w:r>
    </w:p>
    <w:p w:rsidR="0045734B" w:rsidRDefault="006B4F31" w:rsidP="00C72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Carbohydrate </w:t>
      </w:r>
      <w:r w:rsidR="0045734B">
        <w:rPr>
          <w:rFonts w:ascii="Times New Roman" w:hAnsi="Times New Roman" w:cs="Times New Roman"/>
          <w:sz w:val="24"/>
          <w:szCs w:val="24"/>
        </w:rPr>
        <w:t>was determined based on Luff Schrool Method.</w:t>
      </w:r>
    </w:p>
    <w:p w:rsidR="0045734B" w:rsidRDefault="0045734B" w:rsidP="00C724A6">
      <w:pPr>
        <w:spacing w:after="0" w:line="240" w:lineRule="auto"/>
        <w:jc w:val="both"/>
        <w:rPr>
          <w:rFonts w:ascii="Times New Roman" w:hAnsi="Times New Roman" w:cs="Times New Roman"/>
          <w:sz w:val="24"/>
          <w:szCs w:val="24"/>
        </w:rPr>
      </w:pPr>
    </w:p>
    <w:p w:rsidR="00AB1281" w:rsidRDefault="007D766B" w:rsidP="00C724A6">
      <w:pPr>
        <w:spacing w:after="0" w:line="240" w:lineRule="auto"/>
        <w:jc w:val="both"/>
        <w:rPr>
          <w:rFonts w:ascii="Times New Roman" w:hAnsi="Times New Roman" w:cs="Times New Roman"/>
          <w:b/>
          <w:sz w:val="24"/>
          <w:szCs w:val="24"/>
        </w:rPr>
      </w:pPr>
      <w:r w:rsidRPr="007D766B">
        <w:rPr>
          <w:rFonts w:ascii="Times New Roman" w:hAnsi="Times New Roman" w:cs="Times New Roman"/>
          <w:b/>
          <w:sz w:val="24"/>
          <w:szCs w:val="24"/>
          <w:lang w:val="id-ID"/>
        </w:rPr>
        <w:t>Results</w:t>
      </w:r>
    </w:p>
    <w:p w:rsidR="002E2E02" w:rsidRDefault="002E2E02" w:rsidP="00C724A6">
      <w:pPr>
        <w:spacing w:after="0" w:line="240" w:lineRule="auto"/>
        <w:jc w:val="both"/>
        <w:rPr>
          <w:rFonts w:ascii="Times New Roman" w:hAnsi="Times New Roman" w:cs="Times New Roman"/>
          <w:b/>
          <w:sz w:val="24"/>
          <w:szCs w:val="24"/>
        </w:rPr>
      </w:pPr>
    </w:p>
    <w:p w:rsidR="0045734B" w:rsidRDefault="00F9502D" w:rsidP="00C724A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Sensory evaluation</w:t>
      </w:r>
    </w:p>
    <w:p w:rsidR="00F9502D" w:rsidRDefault="000929F2" w:rsidP="00C72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6155C">
        <w:rPr>
          <w:rFonts w:ascii="Times New Roman" w:hAnsi="Times New Roman" w:cs="Times New Roman"/>
          <w:sz w:val="24"/>
          <w:szCs w:val="24"/>
        </w:rPr>
        <w:t xml:space="preserve">Result of these studies with ANOVA indicated that there is significant difference (p&lt;0.01) between each samples in terms of </w:t>
      </w:r>
      <w:proofErr w:type="spellStart"/>
      <w:r w:rsidR="0046155C">
        <w:rPr>
          <w:rFonts w:ascii="Times New Roman" w:hAnsi="Times New Roman" w:cs="Times New Roman"/>
          <w:sz w:val="24"/>
          <w:szCs w:val="24"/>
        </w:rPr>
        <w:t>flavo</w:t>
      </w:r>
      <w:r w:rsidR="00F9502D">
        <w:rPr>
          <w:rFonts w:ascii="Times New Roman" w:hAnsi="Times New Roman" w:cs="Times New Roman"/>
          <w:sz w:val="24"/>
          <w:szCs w:val="24"/>
        </w:rPr>
        <w:t>u</w:t>
      </w:r>
      <w:r w:rsidR="0046155C">
        <w:rPr>
          <w:rFonts w:ascii="Times New Roman" w:hAnsi="Times New Roman" w:cs="Times New Roman"/>
          <w:sz w:val="24"/>
          <w:szCs w:val="24"/>
        </w:rPr>
        <w:t>r</w:t>
      </w:r>
      <w:proofErr w:type="spellEnd"/>
      <w:r w:rsidR="0046155C">
        <w:rPr>
          <w:rFonts w:ascii="Times New Roman" w:hAnsi="Times New Roman" w:cs="Times New Roman"/>
          <w:sz w:val="24"/>
          <w:szCs w:val="24"/>
        </w:rPr>
        <w:t xml:space="preserve">, </w:t>
      </w:r>
      <w:proofErr w:type="spellStart"/>
      <w:r w:rsidR="0046155C">
        <w:rPr>
          <w:rFonts w:ascii="Times New Roman" w:hAnsi="Times New Roman" w:cs="Times New Roman"/>
          <w:sz w:val="24"/>
          <w:szCs w:val="24"/>
        </w:rPr>
        <w:t>colo</w:t>
      </w:r>
      <w:r w:rsidR="00F9502D">
        <w:rPr>
          <w:rFonts w:ascii="Times New Roman" w:hAnsi="Times New Roman" w:cs="Times New Roman"/>
          <w:sz w:val="24"/>
          <w:szCs w:val="24"/>
        </w:rPr>
        <w:t>u</w:t>
      </w:r>
      <w:r w:rsidR="0046155C">
        <w:rPr>
          <w:rFonts w:ascii="Times New Roman" w:hAnsi="Times New Roman" w:cs="Times New Roman"/>
          <w:sz w:val="24"/>
          <w:szCs w:val="24"/>
        </w:rPr>
        <w:t>r</w:t>
      </w:r>
      <w:proofErr w:type="spellEnd"/>
      <w:r w:rsidR="0046155C">
        <w:rPr>
          <w:rFonts w:ascii="Times New Roman" w:hAnsi="Times New Roman" w:cs="Times New Roman"/>
          <w:sz w:val="24"/>
          <w:szCs w:val="24"/>
        </w:rPr>
        <w:t>, aroma and texture.</w:t>
      </w:r>
    </w:p>
    <w:p w:rsidR="00F9502D" w:rsidRDefault="00F9502D" w:rsidP="00C724A6">
      <w:pPr>
        <w:spacing w:after="0" w:line="240" w:lineRule="auto"/>
        <w:jc w:val="both"/>
        <w:rPr>
          <w:rFonts w:ascii="Times New Roman" w:hAnsi="Times New Roman" w:cs="Times New Roman"/>
          <w:sz w:val="24"/>
          <w:szCs w:val="24"/>
        </w:rPr>
      </w:pPr>
    </w:p>
    <w:p w:rsidR="00F9502D" w:rsidRDefault="00F9502D" w:rsidP="00C724A6">
      <w:pPr>
        <w:spacing w:after="0" w:line="240" w:lineRule="auto"/>
        <w:jc w:val="both"/>
        <w:rPr>
          <w:rFonts w:ascii="Times New Roman" w:hAnsi="Times New Roman" w:cs="Times New Roman"/>
          <w:sz w:val="16"/>
          <w:szCs w:val="16"/>
        </w:rPr>
      </w:pPr>
      <w:proofErr w:type="gramStart"/>
      <w:r w:rsidRPr="00F9502D">
        <w:rPr>
          <w:rFonts w:ascii="Times New Roman" w:hAnsi="Times New Roman" w:cs="Times New Roman"/>
          <w:sz w:val="16"/>
          <w:szCs w:val="16"/>
        </w:rPr>
        <w:t>Table 1.</w:t>
      </w:r>
      <w:proofErr w:type="gramEnd"/>
      <w:r w:rsidRPr="00F9502D">
        <w:rPr>
          <w:rFonts w:ascii="Times New Roman" w:hAnsi="Times New Roman" w:cs="Times New Roman"/>
          <w:sz w:val="16"/>
          <w:szCs w:val="16"/>
        </w:rPr>
        <w:t xml:space="preserve"> Results of sensory evaluation of four types of cake</w:t>
      </w:r>
    </w:p>
    <w:p w:rsidR="00003863" w:rsidRPr="00F9502D" w:rsidRDefault="00003863" w:rsidP="00C724A6">
      <w:pPr>
        <w:spacing w:after="0" w:line="240" w:lineRule="auto"/>
        <w:jc w:val="both"/>
        <w:rPr>
          <w:rFonts w:ascii="Times New Roman" w:hAnsi="Times New Roman" w:cs="Times New Roman"/>
          <w:sz w:val="16"/>
          <w:szCs w:val="16"/>
        </w:rPr>
      </w:pPr>
    </w:p>
    <w:tbl>
      <w:tblPr>
        <w:tblW w:w="5034" w:type="dxa"/>
        <w:tblInd w:w="-162" w:type="dxa"/>
        <w:tblLook w:val="04A0"/>
      </w:tblPr>
      <w:tblGrid>
        <w:gridCol w:w="714"/>
        <w:gridCol w:w="1080"/>
        <w:gridCol w:w="1080"/>
        <w:gridCol w:w="1080"/>
        <w:gridCol w:w="1080"/>
      </w:tblGrid>
      <w:tr w:rsidR="00F9502D" w:rsidRPr="007A3940" w:rsidTr="00F9502D">
        <w:trPr>
          <w:trHeight w:val="300"/>
        </w:trPr>
        <w:tc>
          <w:tcPr>
            <w:tcW w:w="714" w:type="dxa"/>
            <w:tcBorders>
              <w:top w:val="single" w:sz="4" w:space="0" w:color="auto"/>
              <w:left w:val="nil"/>
              <w:bottom w:val="nil"/>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p>
        </w:tc>
        <w:tc>
          <w:tcPr>
            <w:tcW w:w="1080" w:type="dxa"/>
            <w:vMerge w:val="restart"/>
            <w:tcBorders>
              <w:top w:val="single" w:sz="4" w:space="0" w:color="auto"/>
              <w:left w:val="nil"/>
              <w:bottom w:val="single" w:sz="4" w:space="0" w:color="000000"/>
              <w:right w:val="nil"/>
            </w:tcBorders>
            <w:shd w:val="clear" w:color="auto" w:fill="auto"/>
            <w:noWrap/>
            <w:vAlign w:val="center"/>
            <w:hideMark/>
          </w:tcPr>
          <w:p w:rsidR="00F9502D" w:rsidRPr="00F9502D" w:rsidRDefault="00F9502D" w:rsidP="00C724A6">
            <w:pPr>
              <w:pStyle w:val="NoSpacing"/>
              <w:jc w:val="center"/>
              <w:rPr>
                <w:rFonts w:ascii="Times New Roman" w:hAnsi="Times New Roman" w:cs="Times New Roman"/>
                <w:sz w:val="16"/>
                <w:szCs w:val="16"/>
              </w:rPr>
            </w:pPr>
            <w:r w:rsidRPr="00F9502D">
              <w:rPr>
                <w:rFonts w:ascii="Times New Roman" w:hAnsi="Times New Roman" w:cs="Times New Roman"/>
                <w:sz w:val="16"/>
                <w:szCs w:val="16"/>
              </w:rPr>
              <w:t>Control</w:t>
            </w:r>
          </w:p>
        </w:tc>
        <w:tc>
          <w:tcPr>
            <w:tcW w:w="3240" w:type="dxa"/>
            <w:gridSpan w:val="3"/>
            <w:tcBorders>
              <w:top w:val="single" w:sz="4" w:space="0" w:color="auto"/>
              <w:left w:val="nil"/>
              <w:bottom w:val="single" w:sz="4" w:space="0" w:color="auto"/>
              <w:right w:val="nil"/>
            </w:tcBorders>
            <w:shd w:val="clear" w:color="auto" w:fill="auto"/>
            <w:noWrap/>
            <w:vAlign w:val="bottom"/>
            <w:hideMark/>
          </w:tcPr>
          <w:p w:rsidR="00F9502D" w:rsidRPr="00F9502D" w:rsidRDefault="00F9502D" w:rsidP="00C724A6">
            <w:pPr>
              <w:pStyle w:val="NoSpacing"/>
              <w:jc w:val="center"/>
              <w:rPr>
                <w:rFonts w:ascii="Times New Roman" w:hAnsi="Times New Roman" w:cs="Times New Roman"/>
                <w:sz w:val="16"/>
                <w:szCs w:val="16"/>
              </w:rPr>
            </w:pPr>
            <w:r w:rsidRPr="00F9502D">
              <w:rPr>
                <w:rFonts w:ascii="Times New Roman" w:hAnsi="Times New Roman" w:cs="Times New Roman"/>
                <w:sz w:val="16"/>
                <w:szCs w:val="16"/>
              </w:rPr>
              <w:t>Purple Sweet Potato</w:t>
            </w:r>
          </w:p>
        </w:tc>
      </w:tr>
      <w:tr w:rsidR="00C724A6" w:rsidRPr="00F9502D" w:rsidTr="00F9502D">
        <w:trPr>
          <w:trHeight w:val="300"/>
        </w:trPr>
        <w:tc>
          <w:tcPr>
            <w:tcW w:w="714" w:type="dxa"/>
            <w:tcBorders>
              <w:top w:val="nil"/>
              <w:left w:val="nil"/>
              <w:bottom w:val="single" w:sz="4" w:space="0" w:color="auto"/>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p>
        </w:tc>
        <w:tc>
          <w:tcPr>
            <w:tcW w:w="1080" w:type="dxa"/>
            <w:vMerge/>
            <w:tcBorders>
              <w:top w:val="single" w:sz="4" w:space="0" w:color="auto"/>
              <w:left w:val="nil"/>
              <w:bottom w:val="single" w:sz="4" w:space="0" w:color="000000"/>
              <w:right w:val="nil"/>
            </w:tcBorders>
            <w:vAlign w:val="center"/>
            <w:hideMark/>
          </w:tcPr>
          <w:p w:rsidR="00F9502D" w:rsidRPr="00F9502D" w:rsidRDefault="00F9502D" w:rsidP="00C724A6">
            <w:pPr>
              <w:pStyle w:val="NoSpacing"/>
              <w:jc w:val="center"/>
              <w:rPr>
                <w:rFonts w:ascii="Times New Roman" w:hAnsi="Times New Roman" w:cs="Times New Roman"/>
                <w:sz w:val="16"/>
                <w:szCs w:val="16"/>
              </w:rPr>
            </w:pPr>
          </w:p>
        </w:tc>
        <w:tc>
          <w:tcPr>
            <w:tcW w:w="1080" w:type="dxa"/>
            <w:tcBorders>
              <w:top w:val="nil"/>
              <w:left w:val="nil"/>
              <w:bottom w:val="single" w:sz="4" w:space="0" w:color="auto"/>
              <w:right w:val="nil"/>
            </w:tcBorders>
            <w:shd w:val="clear" w:color="auto" w:fill="auto"/>
            <w:noWrap/>
            <w:vAlign w:val="bottom"/>
            <w:hideMark/>
          </w:tcPr>
          <w:p w:rsidR="00F9502D" w:rsidRPr="00F9502D" w:rsidRDefault="00F9502D" w:rsidP="00C724A6">
            <w:pPr>
              <w:pStyle w:val="NoSpacing"/>
              <w:jc w:val="center"/>
              <w:rPr>
                <w:rFonts w:ascii="Times New Roman" w:hAnsi="Times New Roman" w:cs="Times New Roman"/>
                <w:sz w:val="16"/>
                <w:szCs w:val="16"/>
              </w:rPr>
            </w:pPr>
            <w:r w:rsidRPr="00F9502D">
              <w:rPr>
                <w:rFonts w:ascii="Times New Roman" w:hAnsi="Times New Roman" w:cs="Times New Roman"/>
                <w:sz w:val="16"/>
                <w:szCs w:val="16"/>
              </w:rPr>
              <w:t>25%</w:t>
            </w:r>
          </w:p>
        </w:tc>
        <w:tc>
          <w:tcPr>
            <w:tcW w:w="1080" w:type="dxa"/>
            <w:tcBorders>
              <w:top w:val="nil"/>
              <w:left w:val="nil"/>
              <w:bottom w:val="single" w:sz="4" w:space="0" w:color="auto"/>
              <w:right w:val="nil"/>
            </w:tcBorders>
            <w:shd w:val="clear" w:color="auto" w:fill="auto"/>
            <w:noWrap/>
            <w:vAlign w:val="bottom"/>
            <w:hideMark/>
          </w:tcPr>
          <w:p w:rsidR="00F9502D" w:rsidRPr="00F9502D" w:rsidRDefault="00F9502D" w:rsidP="00C724A6">
            <w:pPr>
              <w:pStyle w:val="NoSpacing"/>
              <w:jc w:val="center"/>
              <w:rPr>
                <w:rFonts w:ascii="Times New Roman" w:hAnsi="Times New Roman" w:cs="Times New Roman"/>
                <w:sz w:val="16"/>
                <w:szCs w:val="16"/>
              </w:rPr>
            </w:pPr>
            <w:r w:rsidRPr="00F9502D">
              <w:rPr>
                <w:rFonts w:ascii="Times New Roman" w:hAnsi="Times New Roman" w:cs="Times New Roman"/>
                <w:sz w:val="16"/>
                <w:szCs w:val="16"/>
              </w:rPr>
              <w:t>50%</w:t>
            </w:r>
          </w:p>
        </w:tc>
        <w:tc>
          <w:tcPr>
            <w:tcW w:w="1080" w:type="dxa"/>
            <w:tcBorders>
              <w:top w:val="nil"/>
              <w:left w:val="nil"/>
              <w:bottom w:val="single" w:sz="4" w:space="0" w:color="auto"/>
              <w:right w:val="nil"/>
            </w:tcBorders>
            <w:shd w:val="clear" w:color="auto" w:fill="auto"/>
            <w:noWrap/>
            <w:vAlign w:val="bottom"/>
            <w:hideMark/>
          </w:tcPr>
          <w:p w:rsidR="00F9502D" w:rsidRPr="00F9502D" w:rsidRDefault="00F9502D" w:rsidP="00C724A6">
            <w:pPr>
              <w:pStyle w:val="NoSpacing"/>
              <w:jc w:val="center"/>
              <w:rPr>
                <w:rFonts w:ascii="Times New Roman" w:hAnsi="Times New Roman" w:cs="Times New Roman"/>
                <w:sz w:val="16"/>
                <w:szCs w:val="16"/>
              </w:rPr>
            </w:pPr>
            <w:r w:rsidRPr="00F9502D">
              <w:rPr>
                <w:rFonts w:ascii="Times New Roman" w:hAnsi="Times New Roman" w:cs="Times New Roman"/>
                <w:sz w:val="16"/>
                <w:szCs w:val="16"/>
              </w:rPr>
              <w:t>75%</w:t>
            </w:r>
          </w:p>
        </w:tc>
      </w:tr>
      <w:tr w:rsidR="00C724A6" w:rsidRPr="00F9502D" w:rsidTr="00F9502D">
        <w:trPr>
          <w:trHeight w:val="300"/>
        </w:trPr>
        <w:tc>
          <w:tcPr>
            <w:tcW w:w="714" w:type="dxa"/>
            <w:tcBorders>
              <w:top w:val="nil"/>
              <w:left w:val="nil"/>
              <w:bottom w:val="nil"/>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proofErr w:type="spellStart"/>
            <w:r w:rsidRPr="00F9502D">
              <w:rPr>
                <w:rFonts w:ascii="Times New Roman" w:hAnsi="Times New Roman" w:cs="Times New Roman"/>
                <w:sz w:val="16"/>
                <w:szCs w:val="16"/>
              </w:rPr>
              <w:t>Flavo</w:t>
            </w:r>
            <w:r>
              <w:rPr>
                <w:rFonts w:ascii="Times New Roman" w:hAnsi="Times New Roman" w:cs="Times New Roman"/>
                <w:sz w:val="16"/>
                <w:szCs w:val="16"/>
              </w:rPr>
              <w:t>u</w:t>
            </w:r>
            <w:r w:rsidRPr="00F9502D">
              <w:rPr>
                <w:rFonts w:ascii="Times New Roman" w:hAnsi="Times New Roman" w:cs="Times New Roman"/>
                <w:sz w:val="16"/>
                <w:szCs w:val="16"/>
              </w:rPr>
              <w:t>r</w:t>
            </w:r>
            <w:proofErr w:type="spellEnd"/>
          </w:p>
        </w:tc>
        <w:tc>
          <w:tcPr>
            <w:tcW w:w="1080" w:type="dxa"/>
            <w:tcBorders>
              <w:top w:val="nil"/>
              <w:left w:val="nil"/>
              <w:bottom w:val="nil"/>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r w:rsidRPr="00F9502D">
              <w:rPr>
                <w:rFonts w:ascii="Times New Roman" w:hAnsi="Times New Roman" w:cs="Times New Roman"/>
                <w:sz w:val="16"/>
                <w:szCs w:val="16"/>
              </w:rPr>
              <w:t>3.60 ± 0.913</w:t>
            </w:r>
          </w:p>
        </w:tc>
        <w:tc>
          <w:tcPr>
            <w:tcW w:w="1080" w:type="dxa"/>
            <w:tcBorders>
              <w:top w:val="nil"/>
              <w:left w:val="nil"/>
              <w:bottom w:val="nil"/>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r w:rsidRPr="00F9502D">
              <w:rPr>
                <w:rFonts w:ascii="Times New Roman" w:hAnsi="Times New Roman" w:cs="Times New Roman"/>
                <w:sz w:val="16"/>
                <w:szCs w:val="16"/>
              </w:rPr>
              <w:t>3.40 ± 0.816</w:t>
            </w:r>
          </w:p>
        </w:tc>
        <w:tc>
          <w:tcPr>
            <w:tcW w:w="1080" w:type="dxa"/>
            <w:tcBorders>
              <w:top w:val="nil"/>
              <w:left w:val="nil"/>
              <w:bottom w:val="nil"/>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r w:rsidRPr="00F9502D">
              <w:rPr>
                <w:rFonts w:ascii="Times New Roman" w:hAnsi="Times New Roman" w:cs="Times New Roman"/>
                <w:sz w:val="16"/>
                <w:szCs w:val="16"/>
              </w:rPr>
              <w:t>3.76 ± 0.663</w:t>
            </w:r>
          </w:p>
        </w:tc>
        <w:tc>
          <w:tcPr>
            <w:tcW w:w="1080" w:type="dxa"/>
            <w:tcBorders>
              <w:top w:val="nil"/>
              <w:left w:val="nil"/>
              <w:bottom w:val="nil"/>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r w:rsidRPr="00F9502D">
              <w:rPr>
                <w:rFonts w:ascii="Times New Roman" w:hAnsi="Times New Roman" w:cs="Times New Roman"/>
                <w:sz w:val="16"/>
                <w:szCs w:val="16"/>
              </w:rPr>
              <w:t>4.72 ± 0.542</w:t>
            </w:r>
          </w:p>
        </w:tc>
      </w:tr>
      <w:tr w:rsidR="00C724A6" w:rsidRPr="00F9502D" w:rsidTr="00F9502D">
        <w:trPr>
          <w:trHeight w:val="300"/>
        </w:trPr>
        <w:tc>
          <w:tcPr>
            <w:tcW w:w="714" w:type="dxa"/>
            <w:tcBorders>
              <w:top w:val="nil"/>
              <w:left w:val="nil"/>
              <w:bottom w:val="nil"/>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proofErr w:type="spellStart"/>
            <w:r w:rsidRPr="00F9502D">
              <w:rPr>
                <w:rFonts w:ascii="Times New Roman" w:hAnsi="Times New Roman" w:cs="Times New Roman"/>
                <w:sz w:val="16"/>
                <w:szCs w:val="16"/>
              </w:rPr>
              <w:t>Colo</w:t>
            </w:r>
            <w:r>
              <w:rPr>
                <w:rFonts w:ascii="Times New Roman" w:hAnsi="Times New Roman" w:cs="Times New Roman"/>
                <w:sz w:val="16"/>
                <w:szCs w:val="16"/>
              </w:rPr>
              <w:t>u</w:t>
            </w:r>
            <w:r w:rsidRPr="00F9502D">
              <w:rPr>
                <w:rFonts w:ascii="Times New Roman" w:hAnsi="Times New Roman" w:cs="Times New Roman"/>
                <w:sz w:val="16"/>
                <w:szCs w:val="16"/>
              </w:rPr>
              <w:t>r</w:t>
            </w:r>
            <w:proofErr w:type="spellEnd"/>
          </w:p>
        </w:tc>
        <w:tc>
          <w:tcPr>
            <w:tcW w:w="1080" w:type="dxa"/>
            <w:tcBorders>
              <w:top w:val="nil"/>
              <w:left w:val="nil"/>
              <w:bottom w:val="nil"/>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r w:rsidRPr="00F9502D">
              <w:rPr>
                <w:rFonts w:ascii="Times New Roman" w:hAnsi="Times New Roman" w:cs="Times New Roman"/>
                <w:sz w:val="16"/>
                <w:szCs w:val="16"/>
              </w:rPr>
              <w:t>4.16 ± 0.554</w:t>
            </w:r>
          </w:p>
        </w:tc>
        <w:tc>
          <w:tcPr>
            <w:tcW w:w="1080" w:type="dxa"/>
            <w:tcBorders>
              <w:top w:val="nil"/>
              <w:left w:val="nil"/>
              <w:bottom w:val="nil"/>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r w:rsidRPr="00F9502D">
              <w:rPr>
                <w:rFonts w:ascii="Times New Roman" w:hAnsi="Times New Roman" w:cs="Times New Roman"/>
                <w:sz w:val="16"/>
                <w:szCs w:val="16"/>
              </w:rPr>
              <w:t>2.92 ± 0.862</w:t>
            </w:r>
          </w:p>
        </w:tc>
        <w:tc>
          <w:tcPr>
            <w:tcW w:w="1080" w:type="dxa"/>
            <w:tcBorders>
              <w:top w:val="nil"/>
              <w:left w:val="nil"/>
              <w:bottom w:val="nil"/>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r w:rsidRPr="00F9502D">
              <w:rPr>
                <w:rFonts w:ascii="Times New Roman" w:hAnsi="Times New Roman" w:cs="Times New Roman"/>
                <w:sz w:val="16"/>
                <w:szCs w:val="16"/>
              </w:rPr>
              <w:t>3.28 ± 0.792</w:t>
            </w:r>
          </w:p>
        </w:tc>
        <w:tc>
          <w:tcPr>
            <w:tcW w:w="1080" w:type="dxa"/>
            <w:tcBorders>
              <w:top w:val="nil"/>
              <w:left w:val="nil"/>
              <w:bottom w:val="nil"/>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r w:rsidRPr="00F9502D">
              <w:rPr>
                <w:rFonts w:ascii="Times New Roman" w:hAnsi="Times New Roman" w:cs="Times New Roman"/>
                <w:sz w:val="16"/>
                <w:szCs w:val="16"/>
              </w:rPr>
              <w:t>4.80 ± 0.408</w:t>
            </w:r>
          </w:p>
        </w:tc>
      </w:tr>
      <w:tr w:rsidR="00C724A6" w:rsidRPr="00F9502D" w:rsidTr="00F9502D">
        <w:trPr>
          <w:trHeight w:val="300"/>
        </w:trPr>
        <w:tc>
          <w:tcPr>
            <w:tcW w:w="714" w:type="dxa"/>
            <w:tcBorders>
              <w:top w:val="nil"/>
              <w:left w:val="nil"/>
              <w:bottom w:val="nil"/>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r w:rsidRPr="00F9502D">
              <w:rPr>
                <w:rFonts w:ascii="Times New Roman" w:hAnsi="Times New Roman" w:cs="Times New Roman"/>
                <w:sz w:val="16"/>
                <w:szCs w:val="16"/>
              </w:rPr>
              <w:t>Aroma</w:t>
            </w:r>
          </w:p>
        </w:tc>
        <w:tc>
          <w:tcPr>
            <w:tcW w:w="1080" w:type="dxa"/>
            <w:tcBorders>
              <w:top w:val="nil"/>
              <w:left w:val="nil"/>
              <w:bottom w:val="nil"/>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r w:rsidRPr="00F9502D">
              <w:rPr>
                <w:rFonts w:ascii="Times New Roman" w:hAnsi="Times New Roman" w:cs="Times New Roman"/>
                <w:sz w:val="16"/>
                <w:szCs w:val="16"/>
              </w:rPr>
              <w:t>4.16 ± 0.554</w:t>
            </w:r>
          </w:p>
        </w:tc>
        <w:tc>
          <w:tcPr>
            <w:tcW w:w="1080" w:type="dxa"/>
            <w:tcBorders>
              <w:top w:val="nil"/>
              <w:left w:val="nil"/>
              <w:bottom w:val="nil"/>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r w:rsidRPr="00F9502D">
              <w:rPr>
                <w:rFonts w:ascii="Times New Roman" w:hAnsi="Times New Roman" w:cs="Times New Roman"/>
                <w:sz w:val="16"/>
                <w:szCs w:val="16"/>
              </w:rPr>
              <w:t>3.88 ± 0.600</w:t>
            </w:r>
          </w:p>
        </w:tc>
        <w:tc>
          <w:tcPr>
            <w:tcW w:w="1080" w:type="dxa"/>
            <w:tcBorders>
              <w:top w:val="nil"/>
              <w:left w:val="nil"/>
              <w:bottom w:val="nil"/>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r w:rsidRPr="00F9502D">
              <w:rPr>
                <w:rFonts w:ascii="Times New Roman" w:hAnsi="Times New Roman" w:cs="Times New Roman"/>
                <w:sz w:val="16"/>
                <w:szCs w:val="16"/>
              </w:rPr>
              <w:t>4.00 ± 0.707</w:t>
            </w:r>
          </w:p>
        </w:tc>
        <w:tc>
          <w:tcPr>
            <w:tcW w:w="1080" w:type="dxa"/>
            <w:tcBorders>
              <w:top w:val="nil"/>
              <w:left w:val="nil"/>
              <w:bottom w:val="nil"/>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r w:rsidRPr="00F9502D">
              <w:rPr>
                <w:rFonts w:ascii="Times New Roman" w:hAnsi="Times New Roman" w:cs="Times New Roman"/>
                <w:sz w:val="16"/>
                <w:szCs w:val="16"/>
              </w:rPr>
              <w:t>4.48 ± 0.586</w:t>
            </w:r>
          </w:p>
        </w:tc>
      </w:tr>
      <w:tr w:rsidR="00C724A6" w:rsidRPr="00F9502D" w:rsidTr="00F9502D">
        <w:trPr>
          <w:trHeight w:val="300"/>
        </w:trPr>
        <w:tc>
          <w:tcPr>
            <w:tcW w:w="714" w:type="dxa"/>
            <w:tcBorders>
              <w:top w:val="nil"/>
              <w:left w:val="nil"/>
              <w:bottom w:val="single" w:sz="4" w:space="0" w:color="auto"/>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r w:rsidRPr="00F9502D">
              <w:rPr>
                <w:rFonts w:ascii="Times New Roman" w:hAnsi="Times New Roman" w:cs="Times New Roman"/>
                <w:sz w:val="16"/>
                <w:szCs w:val="16"/>
              </w:rPr>
              <w:t>Texture</w:t>
            </w:r>
          </w:p>
        </w:tc>
        <w:tc>
          <w:tcPr>
            <w:tcW w:w="1080" w:type="dxa"/>
            <w:tcBorders>
              <w:top w:val="nil"/>
              <w:left w:val="nil"/>
              <w:bottom w:val="single" w:sz="4" w:space="0" w:color="auto"/>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r w:rsidRPr="00F9502D">
              <w:rPr>
                <w:rFonts w:ascii="Times New Roman" w:hAnsi="Times New Roman" w:cs="Times New Roman"/>
                <w:sz w:val="16"/>
                <w:szCs w:val="16"/>
              </w:rPr>
              <w:t>3.76 ± 0.879</w:t>
            </w:r>
          </w:p>
        </w:tc>
        <w:tc>
          <w:tcPr>
            <w:tcW w:w="1080" w:type="dxa"/>
            <w:tcBorders>
              <w:top w:val="nil"/>
              <w:left w:val="nil"/>
              <w:bottom w:val="single" w:sz="4" w:space="0" w:color="auto"/>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r w:rsidRPr="00F9502D">
              <w:rPr>
                <w:rFonts w:ascii="Times New Roman" w:hAnsi="Times New Roman" w:cs="Times New Roman"/>
                <w:sz w:val="16"/>
                <w:szCs w:val="16"/>
              </w:rPr>
              <w:t>3.24 ± 0.831</w:t>
            </w:r>
          </w:p>
        </w:tc>
        <w:tc>
          <w:tcPr>
            <w:tcW w:w="1080" w:type="dxa"/>
            <w:tcBorders>
              <w:top w:val="nil"/>
              <w:left w:val="nil"/>
              <w:bottom w:val="single" w:sz="4" w:space="0" w:color="auto"/>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r w:rsidRPr="00F9502D">
              <w:rPr>
                <w:rFonts w:ascii="Times New Roman" w:hAnsi="Times New Roman" w:cs="Times New Roman"/>
                <w:sz w:val="16"/>
                <w:szCs w:val="16"/>
              </w:rPr>
              <w:t>3.92 ± 0.702</w:t>
            </w:r>
          </w:p>
        </w:tc>
        <w:tc>
          <w:tcPr>
            <w:tcW w:w="1080" w:type="dxa"/>
            <w:tcBorders>
              <w:top w:val="nil"/>
              <w:left w:val="nil"/>
              <w:bottom w:val="single" w:sz="4" w:space="0" w:color="auto"/>
              <w:right w:val="nil"/>
            </w:tcBorders>
            <w:shd w:val="clear" w:color="auto" w:fill="auto"/>
            <w:noWrap/>
            <w:vAlign w:val="bottom"/>
            <w:hideMark/>
          </w:tcPr>
          <w:p w:rsidR="00F9502D" w:rsidRPr="00F9502D" w:rsidRDefault="00F9502D" w:rsidP="00C724A6">
            <w:pPr>
              <w:pStyle w:val="NoSpacing"/>
              <w:rPr>
                <w:rFonts w:ascii="Times New Roman" w:hAnsi="Times New Roman" w:cs="Times New Roman"/>
                <w:sz w:val="16"/>
                <w:szCs w:val="16"/>
              </w:rPr>
            </w:pPr>
            <w:r w:rsidRPr="00F9502D">
              <w:rPr>
                <w:rFonts w:ascii="Times New Roman" w:hAnsi="Times New Roman" w:cs="Times New Roman"/>
                <w:sz w:val="16"/>
                <w:szCs w:val="16"/>
              </w:rPr>
              <w:t>4.72 ± 0.458</w:t>
            </w:r>
          </w:p>
        </w:tc>
      </w:tr>
    </w:tbl>
    <w:p w:rsidR="00F9502D" w:rsidRDefault="00F9502D" w:rsidP="00C724A6">
      <w:pPr>
        <w:pStyle w:val="Caption"/>
        <w:spacing w:after="0"/>
        <w:jc w:val="both"/>
        <w:rPr>
          <w:rFonts w:ascii="Times New Roman" w:hAnsi="Times New Roman" w:cs="Times New Roman"/>
          <w:b w:val="0"/>
          <w:color w:val="auto"/>
          <w:sz w:val="16"/>
          <w:szCs w:val="16"/>
        </w:rPr>
      </w:pPr>
      <w:r>
        <w:rPr>
          <w:rFonts w:ascii="Times New Roman" w:hAnsi="Times New Roman" w:cs="Times New Roman"/>
          <w:color w:val="auto"/>
          <w:sz w:val="16"/>
          <w:szCs w:val="16"/>
        </w:rPr>
        <w:t>*</w:t>
      </w:r>
      <w:r>
        <w:rPr>
          <w:rFonts w:ascii="Times New Roman" w:hAnsi="Times New Roman" w:cs="Times New Roman"/>
          <w:b w:val="0"/>
          <w:color w:val="auto"/>
          <w:sz w:val="16"/>
          <w:szCs w:val="16"/>
        </w:rPr>
        <w:t xml:space="preserve">Mean values in the same row which are not followed by the same letter are significantly different (p&lt;0.01). Mean </w:t>
      </w:r>
      <w:r w:rsidRPr="00F9502D">
        <w:rPr>
          <w:rFonts w:ascii="Times New Roman" w:hAnsi="Times New Roman" w:cs="Times New Roman"/>
          <w:b w:val="0"/>
          <w:color w:val="auto"/>
          <w:sz w:val="16"/>
          <w:szCs w:val="16"/>
        </w:rPr>
        <w:t>± standar</w:t>
      </w:r>
      <w:r w:rsidR="00527199">
        <w:rPr>
          <w:rFonts w:ascii="Times New Roman" w:hAnsi="Times New Roman" w:cs="Times New Roman"/>
          <w:b w:val="0"/>
          <w:color w:val="auto"/>
          <w:sz w:val="16"/>
          <w:szCs w:val="16"/>
        </w:rPr>
        <w:t xml:space="preserve">d </w:t>
      </w:r>
      <w:r w:rsidRPr="00F9502D">
        <w:rPr>
          <w:rFonts w:ascii="Times New Roman" w:hAnsi="Times New Roman" w:cs="Times New Roman"/>
          <w:b w:val="0"/>
          <w:color w:val="auto"/>
          <w:sz w:val="16"/>
          <w:szCs w:val="16"/>
        </w:rPr>
        <w:t>deviation</w:t>
      </w:r>
      <w:r>
        <w:rPr>
          <w:rFonts w:ascii="Times New Roman" w:hAnsi="Times New Roman" w:cs="Times New Roman"/>
          <w:b w:val="0"/>
          <w:color w:val="auto"/>
          <w:sz w:val="16"/>
          <w:szCs w:val="16"/>
        </w:rPr>
        <w:t xml:space="preserve"> (n = 25)</w:t>
      </w:r>
    </w:p>
    <w:p w:rsidR="004E31F4" w:rsidRDefault="004E31F4" w:rsidP="00C724A6">
      <w:pPr>
        <w:spacing w:after="0" w:line="240" w:lineRule="auto"/>
        <w:jc w:val="both"/>
        <w:rPr>
          <w:rFonts w:ascii="Times New Roman" w:hAnsi="Times New Roman" w:cs="Times New Roman"/>
          <w:sz w:val="24"/>
          <w:szCs w:val="24"/>
        </w:rPr>
      </w:pPr>
    </w:p>
    <w:p w:rsidR="0045734B" w:rsidRDefault="00527199" w:rsidP="00C72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D60E7">
        <w:rPr>
          <w:rFonts w:ascii="Times New Roman" w:hAnsi="Times New Roman" w:cs="Times New Roman"/>
          <w:sz w:val="24"/>
          <w:szCs w:val="24"/>
        </w:rPr>
        <w:t xml:space="preserve">Results </w:t>
      </w:r>
      <w:r w:rsidR="00A35DFA">
        <w:rPr>
          <w:rFonts w:ascii="Times New Roman" w:hAnsi="Times New Roman" w:cs="Times New Roman"/>
          <w:sz w:val="24"/>
          <w:szCs w:val="24"/>
        </w:rPr>
        <w:t xml:space="preserve">for the </w:t>
      </w:r>
      <w:proofErr w:type="spellStart"/>
      <w:r w:rsidR="00A35DFA">
        <w:rPr>
          <w:rFonts w:ascii="Times New Roman" w:hAnsi="Times New Roman" w:cs="Times New Roman"/>
          <w:sz w:val="24"/>
          <w:szCs w:val="24"/>
        </w:rPr>
        <w:t>flavo</w:t>
      </w:r>
      <w:r w:rsidR="00F9502D">
        <w:rPr>
          <w:rFonts w:ascii="Times New Roman" w:hAnsi="Times New Roman" w:cs="Times New Roman"/>
          <w:sz w:val="24"/>
          <w:szCs w:val="24"/>
        </w:rPr>
        <w:t>u</w:t>
      </w:r>
      <w:r w:rsidR="00A35DFA">
        <w:rPr>
          <w:rFonts w:ascii="Times New Roman" w:hAnsi="Times New Roman" w:cs="Times New Roman"/>
          <w:sz w:val="24"/>
          <w:szCs w:val="24"/>
        </w:rPr>
        <w:t>r</w:t>
      </w:r>
      <w:proofErr w:type="spellEnd"/>
      <w:r w:rsidR="00A35DFA">
        <w:rPr>
          <w:rFonts w:ascii="Times New Roman" w:hAnsi="Times New Roman" w:cs="Times New Roman"/>
          <w:sz w:val="24"/>
          <w:szCs w:val="24"/>
        </w:rPr>
        <w:t xml:space="preserve"> were</w:t>
      </w:r>
      <w:r w:rsidR="009372CF">
        <w:rPr>
          <w:rFonts w:ascii="Times New Roman" w:hAnsi="Times New Roman" w:cs="Times New Roman"/>
          <w:sz w:val="24"/>
          <w:szCs w:val="24"/>
        </w:rPr>
        <w:t xml:space="preserve"> around 84 – 100%</w:t>
      </w:r>
      <w:r>
        <w:rPr>
          <w:rFonts w:ascii="Times New Roman" w:hAnsi="Times New Roman" w:cs="Times New Roman"/>
          <w:sz w:val="24"/>
          <w:szCs w:val="24"/>
        </w:rPr>
        <w:t xml:space="preserve"> showed in Fig 1.</w:t>
      </w:r>
      <w:r w:rsidR="009372CF">
        <w:rPr>
          <w:rFonts w:ascii="Times New Roman" w:hAnsi="Times New Roman" w:cs="Times New Roman"/>
          <w:sz w:val="24"/>
          <w:szCs w:val="24"/>
        </w:rPr>
        <w:t xml:space="preserve"> </w:t>
      </w:r>
      <w:r w:rsidR="00A35DFA">
        <w:rPr>
          <w:rFonts w:ascii="Times New Roman" w:hAnsi="Times New Roman" w:cs="Times New Roman"/>
          <w:sz w:val="24"/>
          <w:szCs w:val="24"/>
        </w:rPr>
        <w:t>This indicated the</w:t>
      </w:r>
      <w:r w:rsidR="007D60E7">
        <w:rPr>
          <w:rFonts w:ascii="Times New Roman" w:hAnsi="Times New Roman" w:cs="Times New Roman"/>
          <w:sz w:val="24"/>
          <w:szCs w:val="24"/>
        </w:rPr>
        <w:t xml:space="preserve"> </w:t>
      </w:r>
      <w:r>
        <w:rPr>
          <w:rFonts w:ascii="Times New Roman" w:hAnsi="Times New Roman" w:cs="Times New Roman"/>
          <w:sz w:val="24"/>
          <w:szCs w:val="24"/>
        </w:rPr>
        <w:t xml:space="preserve">high scored of </w:t>
      </w:r>
      <w:proofErr w:type="spellStart"/>
      <w:r>
        <w:rPr>
          <w:rFonts w:ascii="Times New Roman" w:hAnsi="Times New Roman" w:cs="Times New Roman"/>
          <w:sz w:val="24"/>
          <w:szCs w:val="24"/>
        </w:rPr>
        <w:t>flavour</w:t>
      </w:r>
      <w:proofErr w:type="spellEnd"/>
      <w:r w:rsidR="007D60E7">
        <w:rPr>
          <w:rFonts w:ascii="Times New Roman" w:hAnsi="Times New Roman" w:cs="Times New Roman"/>
          <w:sz w:val="24"/>
          <w:szCs w:val="24"/>
        </w:rPr>
        <w:t xml:space="preserve"> is product with 75% purple sweet potato concentrate. </w:t>
      </w:r>
    </w:p>
    <w:p w:rsidR="002E2E02" w:rsidRDefault="002E2E02" w:rsidP="00C724A6">
      <w:pPr>
        <w:spacing w:after="0" w:line="240" w:lineRule="auto"/>
        <w:jc w:val="both"/>
        <w:rPr>
          <w:rFonts w:ascii="Times New Roman" w:hAnsi="Times New Roman" w:cs="Times New Roman"/>
          <w:sz w:val="24"/>
          <w:szCs w:val="24"/>
        </w:rPr>
      </w:pPr>
    </w:p>
    <w:p w:rsidR="0046155C" w:rsidRDefault="002E2E02" w:rsidP="00C724A6">
      <w:pPr>
        <w:keepNext/>
        <w:spacing w:after="0" w:line="240" w:lineRule="auto"/>
        <w:jc w:val="both"/>
      </w:pPr>
      <w:r w:rsidRPr="002E2E02">
        <w:rPr>
          <w:rFonts w:ascii="Times New Roman" w:hAnsi="Times New Roman" w:cs="Times New Roman"/>
          <w:noProof/>
          <w:sz w:val="24"/>
          <w:szCs w:val="24"/>
        </w:rPr>
        <w:drawing>
          <wp:inline distT="0" distB="0" distL="0" distR="0">
            <wp:extent cx="2752725" cy="1971675"/>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E2E02" w:rsidRPr="0046155C" w:rsidRDefault="0046155C" w:rsidP="00C724A6">
      <w:pPr>
        <w:pStyle w:val="Caption"/>
        <w:spacing w:after="0"/>
        <w:jc w:val="both"/>
        <w:rPr>
          <w:rFonts w:ascii="Times New Roman" w:hAnsi="Times New Roman" w:cs="Times New Roman"/>
          <w:b w:val="0"/>
          <w:color w:val="auto"/>
          <w:sz w:val="16"/>
          <w:szCs w:val="16"/>
        </w:rPr>
      </w:pPr>
      <w:proofErr w:type="gramStart"/>
      <w:r w:rsidRPr="0046155C">
        <w:rPr>
          <w:rFonts w:ascii="Times New Roman" w:hAnsi="Times New Roman" w:cs="Times New Roman"/>
          <w:color w:val="auto"/>
          <w:sz w:val="16"/>
          <w:szCs w:val="16"/>
        </w:rPr>
        <w:t xml:space="preserve">Figure </w:t>
      </w:r>
      <w:r w:rsidR="0033303C" w:rsidRPr="0046155C">
        <w:rPr>
          <w:rFonts w:ascii="Times New Roman" w:hAnsi="Times New Roman" w:cs="Times New Roman"/>
          <w:color w:val="auto"/>
          <w:sz w:val="16"/>
          <w:szCs w:val="16"/>
        </w:rPr>
        <w:fldChar w:fldCharType="begin"/>
      </w:r>
      <w:r w:rsidRPr="0046155C">
        <w:rPr>
          <w:rFonts w:ascii="Times New Roman" w:hAnsi="Times New Roman" w:cs="Times New Roman"/>
          <w:color w:val="auto"/>
          <w:sz w:val="16"/>
          <w:szCs w:val="16"/>
        </w:rPr>
        <w:instrText xml:space="preserve"> SEQ Figure \* ARABIC </w:instrText>
      </w:r>
      <w:r w:rsidR="0033303C" w:rsidRPr="0046155C">
        <w:rPr>
          <w:rFonts w:ascii="Times New Roman" w:hAnsi="Times New Roman" w:cs="Times New Roman"/>
          <w:color w:val="auto"/>
          <w:sz w:val="16"/>
          <w:szCs w:val="16"/>
        </w:rPr>
        <w:fldChar w:fldCharType="separate"/>
      </w:r>
      <w:r w:rsidRPr="0046155C">
        <w:rPr>
          <w:rFonts w:ascii="Times New Roman" w:hAnsi="Times New Roman" w:cs="Times New Roman"/>
          <w:noProof/>
          <w:color w:val="auto"/>
          <w:sz w:val="16"/>
          <w:szCs w:val="16"/>
        </w:rPr>
        <w:t>1</w:t>
      </w:r>
      <w:r w:rsidR="0033303C" w:rsidRPr="0046155C">
        <w:rPr>
          <w:rFonts w:ascii="Times New Roman" w:hAnsi="Times New Roman" w:cs="Times New Roman"/>
          <w:color w:val="auto"/>
          <w:sz w:val="16"/>
          <w:szCs w:val="16"/>
        </w:rPr>
        <w:fldChar w:fldCharType="end"/>
      </w:r>
      <w:r>
        <w:rPr>
          <w:rFonts w:ascii="Times New Roman" w:hAnsi="Times New Roman" w:cs="Times New Roman"/>
          <w:color w:val="auto"/>
          <w:sz w:val="16"/>
          <w:szCs w:val="16"/>
        </w:rPr>
        <w:t>.</w:t>
      </w:r>
      <w:proofErr w:type="gramEnd"/>
      <w:r>
        <w:rPr>
          <w:rFonts w:ascii="Times New Roman" w:hAnsi="Times New Roman" w:cs="Times New Roman"/>
          <w:color w:val="auto"/>
          <w:sz w:val="16"/>
          <w:szCs w:val="16"/>
        </w:rPr>
        <w:t xml:space="preserve"> </w:t>
      </w:r>
      <w:proofErr w:type="spellStart"/>
      <w:r>
        <w:rPr>
          <w:rFonts w:ascii="Times New Roman" w:hAnsi="Times New Roman" w:cs="Times New Roman"/>
          <w:b w:val="0"/>
          <w:color w:val="auto"/>
          <w:sz w:val="16"/>
          <w:szCs w:val="16"/>
        </w:rPr>
        <w:t>Flavo</w:t>
      </w:r>
      <w:r w:rsidR="00F9502D">
        <w:rPr>
          <w:rFonts w:ascii="Times New Roman" w:hAnsi="Times New Roman" w:cs="Times New Roman"/>
          <w:b w:val="0"/>
          <w:color w:val="auto"/>
          <w:sz w:val="16"/>
          <w:szCs w:val="16"/>
        </w:rPr>
        <w:t>u</w:t>
      </w:r>
      <w:r>
        <w:rPr>
          <w:rFonts w:ascii="Times New Roman" w:hAnsi="Times New Roman" w:cs="Times New Roman"/>
          <w:b w:val="0"/>
          <w:color w:val="auto"/>
          <w:sz w:val="16"/>
          <w:szCs w:val="16"/>
        </w:rPr>
        <w:t>r</w:t>
      </w:r>
      <w:proofErr w:type="spellEnd"/>
      <w:r>
        <w:rPr>
          <w:rFonts w:ascii="Times New Roman" w:hAnsi="Times New Roman" w:cs="Times New Roman"/>
          <w:b w:val="0"/>
          <w:color w:val="auto"/>
          <w:sz w:val="16"/>
          <w:szCs w:val="16"/>
        </w:rPr>
        <w:t xml:space="preserve"> result of sensory test. </w:t>
      </w:r>
      <w:r>
        <w:rPr>
          <w:rFonts w:ascii="Times New Roman" w:hAnsi="Times New Roman" w:cs="Times New Roman"/>
          <w:b w:val="0"/>
          <w:i/>
          <w:color w:val="auto"/>
          <w:sz w:val="16"/>
          <w:szCs w:val="16"/>
        </w:rPr>
        <w:t xml:space="preserve">Note </w:t>
      </w:r>
      <w:r>
        <w:rPr>
          <w:rFonts w:ascii="Times New Roman" w:hAnsi="Times New Roman" w:cs="Times New Roman"/>
          <w:b w:val="0"/>
          <w:color w:val="auto"/>
          <w:sz w:val="16"/>
          <w:szCs w:val="16"/>
        </w:rPr>
        <w:t>n = 25; 5 hedonic scale</w:t>
      </w:r>
    </w:p>
    <w:p w:rsidR="00A35DFA" w:rsidRDefault="007D60E7" w:rsidP="00C72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35DFA">
        <w:rPr>
          <w:rFonts w:ascii="Times New Roman" w:hAnsi="Times New Roman" w:cs="Times New Roman"/>
          <w:sz w:val="24"/>
          <w:szCs w:val="24"/>
        </w:rPr>
        <w:t xml:space="preserve">Results for the </w:t>
      </w:r>
      <w:proofErr w:type="spellStart"/>
      <w:r w:rsidR="00A35DFA">
        <w:rPr>
          <w:rFonts w:ascii="Times New Roman" w:hAnsi="Times New Roman" w:cs="Times New Roman"/>
          <w:sz w:val="24"/>
          <w:szCs w:val="24"/>
        </w:rPr>
        <w:t>colo</w:t>
      </w:r>
      <w:r w:rsidR="00F9502D">
        <w:rPr>
          <w:rFonts w:ascii="Times New Roman" w:hAnsi="Times New Roman" w:cs="Times New Roman"/>
          <w:sz w:val="24"/>
          <w:szCs w:val="24"/>
        </w:rPr>
        <w:t>u</w:t>
      </w:r>
      <w:r w:rsidR="00A35DFA">
        <w:rPr>
          <w:rFonts w:ascii="Times New Roman" w:hAnsi="Times New Roman" w:cs="Times New Roman"/>
          <w:sz w:val="24"/>
          <w:szCs w:val="24"/>
        </w:rPr>
        <w:t>r</w:t>
      </w:r>
      <w:proofErr w:type="spellEnd"/>
      <w:r w:rsidR="00A35DFA">
        <w:rPr>
          <w:rFonts w:ascii="Times New Roman" w:hAnsi="Times New Roman" w:cs="Times New Roman"/>
          <w:sz w:val="24"/>
          <w:szCs w:val="24"/>
        </w:rPr>
        <w:t xml:space="preserve"> were around 64 – 100%</w:t>
      </w:r>
      <w:r w:rsidR="00527199">
        <w:rPr>
          <w:rFonts w:ascii="Times New Roman" w:hAnsi="Times New Roman" w:cs="Times New Roman"/>
          <w:sz w:val="24"/>
          <w:szCs w:val="24"/>
        </w:rPr>
        <w:t xml:space="preserve"> showed in Figure 2.</w:t>
      </w:r>
      <w:r w:rsidR="00A35DFA">
        <w:rPr>
          <w:rFonts w:ascii="Times New Roman" w:hAnsi="Times New Roman" w:cs="Times New Roman"/>
          <w:sz w:val="24"/>
          <w:szCs w:val="24"/>
        </w:rPr>
        <w:t xml:space="preserve">  This indicated the </w:t>
      </w:r>
      <w:r w:rsidR="00527199">
        <w:rPr>
          <w:rFonts w:ascii="Times New Roman" w:hAnsi="Times New Roman" w:cs="Times New Roman"/>
          <w:sz w:val="24"/>
          <w:szCs w:val="24"/>
        </w:rPr>
        <w:t xml:space="preserve">high scored of </w:t>
      </w:r>
      <w:proofErr w:type="spellStart"/>
      <w:r w:rsidR="00527199">
        <w:rPr>
          <w:rFonts w:ascii="Times New Roman" w:hAnsi="Times New Roman" w:cs="Times New Roman"/>
          <w:sz w:val="24"/>
          <w:szCs w:val="24"/>
        </w:rPr>
        <w:t>colour</w:t>
      </w:r>
      <w:proofErr w:type="spellEnd"/>
      <w:r w:rsidR="00A35DFA">
        <w:rPr>
          <w:rFonts w:ascii="Times New Roman" w:hAnsi="Times New Roman" w:cs="Times New Roman"/>
          <w:sz w:val="24"/>
          <w:szCs w:val="24"/>
        </w:rPr>
        <w:t xml:space="preserve"> is product with 0% and 75% purple sweet potato concentrate.</w:t>
      </w:r>
    </w:p>
    <w:p w:rsidR="007D60E7" w:rsidRDefault="00AB0784" w:rsidP="00C724A6">
      <w:pPr>
        <w:spacing w:after="0" w:line="240" w:lineRule="auto"/>
        <w:jc w:val="both"/>
        <w:rPr>
          <w:rFonts w:ascii="Times New Roman" w:hAnsi="Times New Roman" w:cs="Times New Roman"/>
          <w:sz w:val="24"/>
          <w:szCs w:val="24"/>
        </w:rPr>
      </w:pPr>
      <w:r w:rsidRPr="00AB0784">
        <w:rPr>
          <w:rFonts w:ascii="Times New Roman" w:hAnsi="Times New Roman" w:cs="Times New Roman"/>
          <w:noProof/>
          <w:sz w:val="24"/>
          <w:szCs w:val="24"/>
        </w:rPr>
        <w:drawing>
          <wp:inline distT="0" distB="0" distL="0" distR="0">
            <wp:extent cx="2733675" cy="2238375"/>
            <wp:effectExtent l="0" t="0" r="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369D3" w:rsidRDefault="003369D3" w:rsidP="00C724A6">
      <w:pPr>
        <w:pStyle w:val="Caption"/>
        <w:spacing w:after="0"/>
        <w:jc w:val="both"/>
        <w:rPr>
          <w:rFonts w:ascii="Times New Roman" w:hAnsi="Times New Roman" w:cs="Times New Roman"/>
          <w:b w:val="0"/>
          <w:color w:val="auto"/>
          <w:sz w:val="16"/>
          <w:szCs w:val="16"/>
        </w:rPr>
      </w:pPr>
      <w:proofErr w:type="gramStart"/>
      <w:r w:rsidRPr="0046155C">
        <w:rPr>
          <w:rFonts w:ascii="Times New Roman" w:hAnsi="Times New Roman" w:cs="Times New Roman"/>
          <w:color w:val="auto"/>
          <w:sz w:val="16"/>
          <w:szCs w:val="16"/>
        </w:rPr>
        <w:t xml:space="preserve">Figure </w:t>
      </w:r>
      <w:r>
        <w:rPr>
          <w:rFonts w:ascii="Times New Roman" w:hAnsi="Times New Roman" w:cs="Times New Roman"/>
          <w:color w:val="auto"/>
          <w:sz w:val="16"/>
          <w:szCs w:val="16"/>
        </w:rPr>
        <w:t>2.</w:t>
      </w:r>
      <w:proofErr w:type="gramEnd"/>
      <w:r>
        <w:rPr>
          <w:rFonts w:ascii="Times New Roman" w:hAnsi="Times New Roman" w:cs="Times New Roman"/>
          <w:color w:val="auto"/>
          <w:sz w:val="16"/>
          <w:szCs w:val="16"/>
        </w:rPr>
        <w:t xml:space="preserve"> </w:t>
      </w:r>
      <w:proofErr w:type="spellStart"/>
      <w:r>
        <w:rPr>
          <w:rFonts w:ascii="Times New Roman" w:hAnsi="Times New Roman" w:cs="Times New Roman"/>
          <w:b w:val="0"/>
          <w:color w:val="auto"/>
          <w:sz w:val="16"/>
          <w:szCs w:val="16"/>
        </w:rPr>
        <w:t>Colo</w:t>
      </w:r>
      <w:r w:rsidR="00F9502D">
        <w:rPr>
          <w:rFonts w:ascii="Times New Roman" w:hAnsi="Times New Roman" w:cs="Times New Roman"/>
          <w:b w:val="0"/>
          <w:color w:val="auto"/>
          <w:sz w:val="16"/>
          <w:szCs w:val="16"/>
        </w:rPr>
        <w:t>u</w:t>
      </w:r>
      <w:r>
        <w:rPr>
          <w:rFonts w:ascii="Times New Roman" w:hAnsi="Times New Roman" w:cs="Times New Roman"/>
          <w:b w:val="0"/>
          <w:color w:val="auto"/>
          <w:sz w:val="16"/>
          <w:szCs w:val="16"/>
        </w:rPr>
        <w:t>r</w:t>
      </w:r>
      <w:proofErr w:type="spellEnd"/>
      <w:r>
        <w:rPr>
          <w:rFonts w:ascii="Times New Roman" w:hAnsi="Times New Roman" w:cs="Times New Roman"/>
          <w:b w:val="0"/>
          <w:color w:val="auto"/>
          <w:sz w:val="16"/>
          <w:szCs w:val="16"/>
        </w:rPr>
        <w:t xml:space="preserve"> result of sensory test. </w:t>
      </w:r>
      <w:r>
        <w:rPr>
          <w:rFonts w:ascii="Times New Roman" w:hAnsi="Times New Roman" w:cs="Times New Roman"/>
          <w:b w:val="0"/>
          <w:i/>
          <w:color w:val="auto"/>
          <w:sz w:val="16"/>
          <w:szCs w:val="16"/>
        </w:rPr>
        <w:t xml:space="preserve">Note </w:t>
      </w:r>
      <w:r>
        <w:rPr>
          <w:rFonts w:ascii="Times New Roman" w:hAnsi="Times New Roman" w:cs="Times New Roman"/>
          <w:b w:val="0"/>
          <w:color w:val="auto"/>
          <w:sz w:val="16"/>
          <w:szCs w:val="16"/>
        </w:rPr>
        <w:t>n = 25; 5 hedonic scale</w:t>
      </w:r>
    </w:p>
    <w:p w:rsidR="004E31F4" w:rsidRDefault="004E31F4" w:rsidP="00C724A6">
      <w:pPr>
        <w:spacing w:after="0" w:line="240" w:lineRule="auto"/>
        <w:jc w:val="both"/>
        <w:rPr>
          <w:rFonts w:ascii="Times New Roman" w:hAnsi="Times New Roman" w:cs="Times New Roman"/>
          <w:sz w:val="24"/>
          <w:szCs w:val="24"/>
        </w:rPr>
      </w:pPr>
    </w:p>
    <w:p w:rsidR="004E31F4" w:rsidRDefault="003369D3" w:rsidP="00C72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35DFA">
        <w:rPr>
          <w:rFonts w:ascii="Times New Roman" w:hAnsi="Times New Roman" w:cs="Times New Roman"/>
          <w:sz w:val="24"/>
          <w:szCs w:val="24"/>
        </w:rPr>
        <w:t>Results for the aroma were 100%</w:t>
      </w:r>
      <w:r w:rsidR="00527199">
        <w:rPr>
          <w:rFonts w:ascii="Times New Roman" w:hAnsi="Times New Roman" w:cs="Times New Roman"/>
          <w:sz w:val="24"/>
          <w:szCs w:val="24"/>
        </w:rPr>
        <w:t xml:space="preserve"> showed in Fig 3. </w:t>
      </w:r>
      <w:r w:rsidR="00A35DFA">
        <w:rPr>
          <w:rFonts w:ascii="Times New Roman" w:hAnsi="Times New Roman" w:cs="Times New Roman"/>
          <w:sz w:val="24"/>
          <w:szCs w:val="24"/>
        </w:rPr>
        <w:t xml:space="preserve">This indicated that all </w:t>
      </w:r>
      <w:r w:rsidR="004E31F4">
        <w:rPr>
          <w:rFonts w:ascii="Times New Roman" w:hAnsi="Times New Roman" w:cs="Times New Roman"/>
          <w:sz w:val="24"/>
          <w:szCs w:val="24"/>
        </w:rPr>
        <w:t>types of product have high scored.</w:t>
      </w:r>
    </w:p>
    <w:p w:rsidR="00A35DFA" w:rsidRDefault="00CA0781" w:rsidP="00C724A6">
      <w:pPr>
        <w:spacing w:after="0" w:line="240" w:lineRule="auto"/>
        <w:jc w:val="both"/>
        <w:rPr>
          <w:rFonts w:ascii="Times New Roman" w:hAnsi="Times New Roman" w:cs="Times New Roman"/>
          <w:sz w:val="24"/>
          <w:szCs w:val="24"/>
        </w:rPr>
      </w:pPr>
      <w:r w:rsidRPr="00CA0781">
        <w:rPr>
          <w:rFonts w:ascii="Times New Roman" w:hAnsi="Times New Roman" w:cs="Times New Roman"/>
          <w:noProof/>
          <w:sz w:val="24"/>
          <w:szCs w:val="24"/>
        </w:rPr>
        <w:drawing>
          <wp:inline distT="0" distB="0" distL="0" distR="0">
            <wp:extent cx="2724150" cy="2743200"/>
            <wp:effectExtent l="0" t="0" r="0"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369D3" w:rsidRPr="0046155C" w:rsidRDefault="003369D3" w:rsidP="00C724A6">
      <w:pPr>
        <w:pStyle w:val="Caption"/>
        <w:spacing w:after="0"/>
        <w:jc w:val="both"/>
        <w:rPr>
          <w:rFonts w:ascii="Times New Roman" w:hAnsi="Times New Roman" w:cs="Times New Roman"/>
          <w:b w:val="0"/>
          <w:color w:val="auto"/>
          <w:sz w:val="16"/>
          <w:szCs w:val="16"/>
        </w:rPr>
      </w:pPr>
      <w:proofErr w:type="gramStart"/>
      <w:r w:rsidRPr="0046155C">
        <w:rPr>
          <w:rFonts w:ascii="Times New Roman" w:hAnsi="Times New Roman" w:cs="Times New Roman"/>
          <w:color w:val="auto"/>
          <w:sz w:val="16"/>
          <w:szCs w:val="16"/>
        </w:rPr>
        <w:t xml:space="preserve">Figure </w:t>
      </w:r>
      <w:r>
        <w:rPr>
          <w:rFonts w:ascii="Times New Roman" w:hAnsi="Times New Roman" w:cs="Times New Roman"/>
          <w:color w:val="auto"/>
          <w:sz w:val="16"/>
          <w:szCs w:val="16"/>
        </w:rPr>
        <w:t>3.</w:t>
      </w:r>
      <w:proofErr w:type="gramEnd"/>
      <w:r>
        <w:rPr>
          <w:rFonts w:ascii="Times New Roman" w:hAnsi="Times New Roman" w:cs="Times New Roman"/>
          <w:color w:val="auto"/>
          <w:sz w:val="16"/>
          <w:szCs w:val="16"/>
        </w:rPr>
        <w:t xml:space="preserve"> </w:t>
      </w:r>
      <w:proofErr w:type="gramStart"/>
      <w:r>
        <w:rPr>
          <w:rFonts w:ascii="Times New Roman" w:hAnsi="Times New Roman" w:cs="Times New Roman"/>
          <w:b w:val="0"/>
          <w:color w:val="auto"/>
          <w:sz w:val="16"/>
          <w:szCs w:val="16"/>
        </w:rPr>
        <w:t>Aroma result of sensory test.</w:t>
      </w:r>
      <w:proofErr w:type="gramEnd"/>
      <w:r>
        <w:rPr>
          <w:rFonts w:ascii="Times New Roman" w:hAnsi="Times New Roman" w:cs="Times New Roman"/>
          <w:b w:val="0"/>
          <w:color w:val="auto"/>
          <w:sz w:val="16"/>
          <w:szCs w:val="16"/>
        </w:rPr>
        <w:t xml:space="preserve"> </w:t>
      </w:r>
      <w:r>
        <w:rPr>
          <w:rFonts w:ascii="Times New Roman" w:hAnsi="Times New Roman" w:cs="Times New Roman"/>
          <w:b w:val="0"/>
          <w:i/>
          <w:color w:val="auto"/>
          <w:sz w:val="16"/>
          <w:szCs w:val="16"/>
        </w:rPr>
        <w:t xml:space="preserve">Note </w:t>
      </w:r>
      <w:r>
        <w:rPr>
          <w:rFonts w:ascii="Times New Roman" w:hAnsi="Times New Roman" w:cs="Times New Roman"/>
          <w:b w:val="0"/>
          <w:color w:val="auto"/>
          <w:sz w:val="16"/>
          <w:szCs w:val="16"/>
        </w:rPr>
        <w:t>n = 25; 5 hedonic scale</w:t>
      </w:r>
    </w:p>
    <w:p w:rsidR="004E31F4" w:rsidRDefault="003369D3" w:rsidP="00C72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A35DFA" w:rsidRDefault="004E31F4" w:rsidP="00C72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35DFA">
        <w:rPr>
          <w:rFonts w:ascii="Times New Roman" w:hAnsi="Times New Roman" w:cs="Times New Roman"/>
          <w:sz w:val="24"/>
          <w:szCs w:val="24"/>
        </w:rPr>
        <w:t>The sensory result for the texture showed in Table 4. Results for the texture were 80-100%.  This indicated that all the types of product were the favorite product.</w:t>
      </w:r>
    </w:p>
    <w:p w:rsidR="00CA0781" w:rsidRDefault="00CA0781" w:rsidP="00C724A6">
      <w:pPr>
        <w:spacing w:after="0" w:line="240" w:lineRule="auto"/>
        <w:jc w:val="both"/>
        <w:rPr>
          <w:rFonts w:ascii="Times New Roman" w:hAnsi="Times New Roman" w:cs="Times New Roman"/>
          <w:sz w:val="24"/>
          <w:szCs w:val="24"/>
        </w:rPr>
      </w:pPr>
      <w:r w:rsidRPr="00CA0781">
        <w:rPr>
          <w:rFonts w:ascii="Times New Roman" w:hAnsi="Times New Roman" w:cs="Times New Roman"/>
          <w:noProof/>
          <w:sz w:val="24"/>
          <w:szCs w:val="24"/>
        </w:rPr>
        <w:drawing>
          <wp:inline distT="0" distB="0" distL="0" distR="0">
            <wp:extent cx="2724785" cy="2743200"/>
            <wp:effectExtent l="0" t="0" r="0"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369D3" w:rsidRPr="0046155C" w:rsidRDefault="003369D3" w:rsidP="00C724A6">
      <w:pPr>
        <w:pStyle w:val="Caption"/>
        <w:spacing w:after="0"/>
        <w:jc w:val="both"/>
        <w:rPr>
          <w:rFonts w:ascii="Times New Roman" w:hAnsi="Times New Roman" w:cs="Times New Roman"/>
          <w:b w:val="0"/>
          <w:color w:val="auto"/>
          <w:sz w:val="16"/>
          <w:szCs w:val="16"/>
        </w:rPr>
      </w:pPr>
      <w:proofErr w:type="gramStart"/>
      <w:r w:rsidRPr="0046155C">
        <w:rPr>
          <w:rFonts w:ascii="Times New Roman" w:hAnsi="Times New Roman" w:cs="Times New Roman"/>
          <w:color w:val="auto"/>
          <w:sz w:val="16"/>
          <w:szCs w:val="16"/>
        </w:rPr>
        <w:t xml:space="preserve">Figure </w:t>
      </w:r>
      <w:r>
        <w:rPr>
          <w:rFonts w:ascii="Times New Roman" w:hAnsi="Times New Roman" w:cs="Times New Roman"/>
          <w:color w:val="auto"/>
          <w:sz w:val="16"/>
          <w:szCs w:val="16"/>
        </w:rPr>
        <w:t>4.</w:t>
      </w:r>
      <w:proofErr w:type="gramEnd"/>
      <w:r>
        <w:rPr>
          <w:rFonts w:ascii="Times New Roman" w:hAnsi="Times New Roman" w:cs="Times New Roman"/>
          <w:color w:val="auto"/>
          <w:sz w:val="16"/>
          <w:szCs w:val="16"/>
        </w:rPr>
        <w:t xml:space="preserve"> </w:t>
      </w:r>
      <w:proofErr w:type="gramStart"/>
      <w:r>
        <w:rPr>
          <w:rFonts w:ascii="Times New Roman" w:hAnsi="Times New Roman" w:cs="Times New Roman"/>
          <w:b w:val="0"/>
          <w:color w:val="auto"/>
          <w:sz w:val="16"/>
          <w:szCs w:val="16"/>
        </w:rPr>
        <w:t>Texture result of sensory test.</w:t>
      </w:r>
      <w:proofErr w:type="gramEnd"/>
      <w:r>
        <w:rPr>
          <w:rFonts w:ascii="Times New Roman" w:hAnsi="Times New Roman" w:cs="Times New Roman"/>
          <w:b w:val="0"/>
          <w:color w:val="auto"/>
          <w:sz w:val="16"/>
          <w:szCs w:val="16"/>
        </w:rPr>
        <w:t xml:space="preserve"> </w:t>
      </w:r>
      <w:r>
        <w:rPr>
          <w:rFonts w:ascii="Times New Roman" w:hAnsi="Times New Roman" w:cs="Times New Roman"/>
          <w:b w:val="0"/>
          <w:i/>
          <w:color w:val="auto"/>
          <w:sz w:val="16"/>
          <w:szCs w:val="16"/>
        </w:rPr>
        <w:t xml:space="preserve">Note </w:t>
      </w:r>
      <w:r>
        <w:rPr>
          <w:rFonts w:ascii="Times New Roman" w:hAnsi="Times New Roman" w:cs="Times New Roman"/>
          <w:b w:val="0"/>
          <w:color w:val="auto"/>
          <w:sz w:val="16"/>
          <w:szCs w:val="16"/>
        </w:rPr>
        <w:t>n = 25; 5 hedonic scale</w:t>
      </w:r>
    </w:p>
    <w:p w:rsidR="00A4312D" w:rsidRDefault="00A4312D" w:rsidP="00C724A6">
      <w:pPr>
        <w:spacing w:after="0" w:line="240" w:lineRule="auto"/>
        <w:jc w:val="both"/>
        <w:rPr>
          <w:rFonts w:ascii="Times New Roman" w:hAnsi="Times New Roman" w:cs="Times New Roman"/>
          <w:sz w:val="24"/>
          <w:szCs w:val="24"/>
        </w:rPr>
      </w:pPr>
    </w:p>
    <w:p w:rsidR="00872E48" w:rsidRPr="00872E48" w:rsidRDefault="00C724A6" w:rsidP="00C724A6">
      <w:pPr>
        <w:spacing w:after="0" w:line="240" w:lineRule="auto"/>
        <w:jc w:val="both"/>
        <w:rPr>
          <w:rFonts w:ascii="Times New Roman" w:hAnsi="Times New Roman" w:cs="Times New Roman"/>
          <w:sz w:val="24"/>
          <w:szCs w:val="24"/>
          <w:lang w:eastAsia="ko-KR"/>
        </w:rPr>
      </w:pPr>
      <w:r>
        <w:rPr>
          <w:rFonts w:ascii="Times New Roman" w:hAnsi="Times New Roman" w:cs="Times New Roman"/>
          <w:sz w:val="24"/>
          <w:szCs w:val="24"/>
        </w:rPr>
        <w:tab/>
        <w:t xml:space="preserve">The sensory score of the cookies was presented in Table 1. Cake prepared from purple sweet potato with 75% concentrate were rated high in </w:t>
      </w:r>
      <w:proofErr w:type="spellStart"/>
      <w:r>
        <w:rPr>
          <w:rFonts w:ascii="Times New Roman" w:hAnsi="Times New Roman" w:cs="Times New Roman"/>
          <w:sz w:val="24"/>
          <w:szCs w:val="24"/>
        </w:rPr>
        <w:t>flavour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aroma, and texture with significant difference (p&lt;0.01) as compared to control,</w:t>
      </w:r>
      <w:r w:rsidR="00527199">
        <w:rPr>
          <w:rFonts w:ascii="Times New Roman" w:hAnsi="Times New Roman" w:cs="Times New Roman"/>
          <w:sz w:val="24"/>
          <w:szCs w:val="24"/>
        </w:rPr>
        <w:t xml:space="preserve"> and</w:t>
      </w:r>
      <w:r>
        <w:rPr>
          <w:rFonts w:ascii="Times New Roman" w:hAnsi="Times New Roman" w:cs="Times New Roman"/>
          <w:sz w:val="24"/>
          <w:szCs w:val="24"/>
        </w:rPr>
        <w:t xml:space="preserve"> the cake were scored high by the panelis</w:t>
      </w:r>
      <w:r w:rsidR="00527199">
        <w:rPr>
          <w:rFonts w:ascii="Times New Roman" w:hAnsi="Times New Roman" w:cs="Times New Roman"/>
          <w:sz w:val="24"/>
          <w:szCs w:val="24"/>
        </w:rPr>
        <w:t>t.</w:t>
      </w:r>
      <w:r w:rsidR="004E31F4">
        <w:rPr>
          <w:rFonts w:ascii="Times New Roman" w:hAnsi="Times New Roman" w:cs="Times New Roman"/>
          <w:sz w:val="24"/>
          <w:szCs w:val="24"/>
        </w:rPr>
        <w:t xml:space="preserve"> </w:t>
      </w:r>
      <w:r w:rsidR="00872E48">
        <w:rPr>
          <w:rFonts w:ascii="Times New Roman" w:hAnsi="Times New Roman" w:cs="Times New Roman"/>
          <w:sz w:val="24"/>
          <w:szCs w:val="24"/>
        </w:rPr>
        <w:t xml:space="preserve">The aroma of purple sweet potato butter cake </w:t>
      </w:r>
      <w:r w:rsidR="00872E48" w:rsidRPr="009B7966">
        <w:rPr>
          <w:rFonts w:ascii="Times New Roman" w:hAnsi="Times New Roman" w:cs="Times New Roman"/>
          <w:sz w:val="24"/>
          <w:szCs w:val="24"/>
          <w:lang w:val="id-ID" w:eastAsia="ko-KR"/>
        </w:rPr>
        <w:t>gives distinctive aroma of butter and savory favored.</w:t>
      </w:r>
      <w:r w:rsidR="00872E48">
        <w:rPr>
          <w:rFonts w:ascii="Times New Roman" w:hAnsi="Times New Roman" w:cs="Times New Roman"/>
          <w:sz w:val="24"/>
          <w:szCs w:val="24"/>
          <w:lang w:eastAsia="ko-KR"/>
        </w:rPr>
        <w:t xml:space="preserve"> The </w:t>
      </w:r>
      <w:proofErr w:type="spellStart"/>
      <w:proofErr w:type="gramStart"/>
      <w:r w:rsidR="00872E48">
        <w:rPr>
          <w:rFonts w:ascii="Times New Roman" w:hAnsi="Times New Roman" w:cs="Times New Roman"/>
          <w:sz w:val="24"/>
          <w:szCs w:val="24"/>
          <w:lang w:eastAsia="ko-KR"/>
        </w:rPr>
        <w:t>colour</w:t>
      </w:r>
      <w:proofErr w:type="spellEnd"/>
      <w:r w:rsidR="00872E48">
        <w:rPr>
          <w:rFonts w:ascii="Times New Roman" w:hAnsi="Times New Roman" w:cs="Times New Roman"/>
          <w:sz w:val="24"/>
          <w:szCs w:val="24"/>
          <w:lang w:eastAsia="ko-KR"/>
        </w:rPr>
        <w:t xml:space="preserve"> of purple sweet potato butter cake with 75% concentration are</w:t>
      </w:r>
      <w:proofErr w:type="gramEnd"/>
      <w:r w:rsidR="00872E48">
        <w:rPr>
          <w:rFonts w:ascii="Times New Roman" w:hAnsi="Times New Roman" w:cs="Times New Roman"/>
          <w:sz w:val="24"/>
          <w:szCs w:val="24"/>
          <w:lang w:eastAsia="ko-KR"/>
        </w:rPr>
        <w:t xml:space="preserve"> shown in purple </w:t>
      </w:r>
      <w:proofErr w:type="spellStart"/>
      <w:r w:rsidR="00872E48">
        <w:rPr>
          <w:rFonts w:ascii="Times New Roman" w:hAnsi="Times New Roman" w:cs="Times New Roman"/>
          <w:sz w:val="24"/>
          <w:szCs w:val="24"/>
          <w:lang w:eastAsia="ko-KR"/>
        </w:rPr>
        <w:t>colour</w:t>
      </w:r>
      <w:proofErr w:type="spellEnd"/>
      <w:r w:rsidR="00872E48">
        <w:rPr>
          <w:rFonts w:ascii="Times New Roman" w:hAnsi="Times New Roman" w:cs="Times New Roman"/>
          <w:sz w:val="24"/>
          <w:szCs w:val="24"/>
          <w:lang w:eastAsia="ko-KR"/>
        </w:rPr>
        <w:t xml:space="preserve"> that really give eye-catching. The </w:t>
      </w:r>
      <w:proofErr w:type="gramStart"/>
      <w:r w:rsidR="00872E48">
        <w:rPr>
          <w:rFonts w:ascii="Times New Roman" w:hAnsi="Times New Roman" w:cs="Times New Roman"/>
          <w:sz w:val="24"/>
          <w:szCs w:val="24"/>
          <w:lang w:eastAsia="ko-KR"/>
        </w:rPr>
        <w:t>texture of purple sweet potato butter cake have</w:t>
      </w:r>
      <w:proofErr w:type="gramEnd"/>
      <w:r w:rsidR="00872E48">
        <w:rPr>
          <w:rFonts w:ascii="Times New Roman" w:hAnsi="Times New Roman" w:cs="Times New Roman"/>
          <w:sz w:val="24"/>
          <w:szCs w:val="24"/>
          <w:lang w:eastAsia="ko-KR"/>
        </w:rPr>
        <w:t xml:space="preserve"> </w:t>
      </w:r>
      <w:r w:rsidR="00872E48" w:rsidRPr="00A56044">
        <w:rPr>
          <w:rFonts w:ascii="Times New Roman" w:hAnsi="Times New Roman" w:cs="Times New Roman"/>
          <w:sz w:val="24"/>
          <w:szCs w:val="24"/>
          <w:lang w:val="id-ID" w:eastAsia="ko-KR"/>
        </w:rPr>
        <w:t>soft texture</w:t>
      </w:r>
      <w:r w:rsidR="00872E48">
        <w:rPr>
          <w:rFonts w:ascii="Times New Roman" w:hAnsi="Times New Roman" w:cs="Times New Roman"/>
          <w:sz w:val="24"/>
          <w:szCs w:val="24"/>
          <w:lang w:eastAsia="ko-KR"/>
        </w:rPr>
        <w:t xml:space="preserve"> and </w:t>
      </w:r>
      <w:r w:rsidR="00872E48">
        <w:rPr>
          <w:rFonts w:ascii="Times New Roman" w:hAnsi="Times New Roman" w:cs="Times New Roman"/>
          <w:sz w:val="24"/>
          <w:szCs w:val="24"/>
          <w:lang w:val="id-ID" w:eastAsia="ko-KR"/>
        </w:rPr>
        <w:t xml:space="preserve">sweet taste </w:t>
      </w:r>
      <w:r w:rsidR="00872E48">
        <w:rPr>
          <w:rFonts w:ascii="Times New Roman" w:hAnsi="Times New Roman" w:cs="Times New Roman"/>
          <w:sz w:val="24"/>
          <w:szCs w:val="24"/>
          <w:lang w:eastAsia="ko-KR"/>
        </w:rPr>
        <w:t>from corn sugar and milk flour for diabetics.</w:t>
      </w:r>
    </w:p>
    <w:p w:rsidR="00C724A6" w:rsidRPr="00CA0781" w:rsidRDefault="00872E48" w:rsidP="00C724A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ko-KR"/>
        </w:rPr>
        <w:tab/>
      </w:r>
      <w:r w:rsidR="004E31F4">
        <w:rPr>
          <w:rFonts w:ascii="Times New Roman" w:hAnsi="Times New Roman" w:cs="Times New Roman"/>
          <w:sz w:val="24"/>
          <w:szCs w:val="24"/>
        </w:rPr>
        <w:t>P</w:t>
      </w:r>
      <w:r w:rsidR="004E31F4" w:rsidRPr="004E31F4">
        <w:rPr>
          <w:rFonts w:ascii="Times New Roman" w:hAnsi="Times New Roman" w:cs="Times New Roman"/>
          <w:sz w:val="24"/>
          <w:szCs w:val="24"/>
        </w:rPr>
        <w:t>urple sweet potatoes attracted interest as a h</w:t>
      </w:r>
      <w:r w:rsidR="004E31F4">
        <w:rPr>
          <w:rFonts w:ascii="Times New Roman" w:hAnsi="Times New Roman" w:cs="Times New Roman"/>
          <w:sz w:val="24"/>
          <w:szCs w:val="24"/>
        </w:rPr>
        <w:t>ea</w:t>
      </w:r>
      <w:r w:rsidR="004E31F4" w:rsidRPr="004E31F4">
        <w:rPr>
          <w:rFonts w:ascii="Times New Roman" w:hAnsi="Times New Roman" w:cs="Times New Roman"/>
          <w:sz w:val="24"/>
          <w:szCs w:val="24"/>
        </w:rPr>
        <w:t>lthy food additive and a potential source of natural food colorants due to t</w:t>
      </w:r>
      <w:r w:rsidR="00854322">
        <w:rPr>
          <w:rFonts w:ascii="Times New Roman" w:hAnsi="Times New Roman" w:cs="Times New Roman"/>
          <w:sz w:val="24"/>
          <w:szCs w:val="24"/>
        </w:rPr>
        <w:t xml:space="preserve">heir high level of </w:t>
      </w:r>
      <w:proofErr w:type="spellStart"/>
      <w:r w:rsidR="00854322">
        <w:rPr>
          <w:rFonts w:ascii="Times New Roman" w:hAnsi="Times New Roman" w:cs="Times New Roman"/>
          <w:sz w:val="24"/>
          <w:szCs w:val="24"/>
        </w:rPr>
        <w:t>anthocyanins</w:t>
      </w:r>
      <w:proofErr w:type="spellEnd"/>
      <w:r w:rsidR="00854322">
        <w:rPr>
          <w:rFonts w:ascii="Times New Roman" w:hAnsi="Times New Roman" w:cs="Times New Roman"/>
          <w:sz w:val="24"/>
          <w:szCs w:val="24"/>
        </w:rPr>
        <w:t xml:space="preserve"> (Winterhalter, 2011) and also </w:t>
      </w:r>
      <w:r w:rsidR="00854322" w:rsidRPr="00854322">
        <w:rPr>
          <w:rFonts w:ascii="Times New Roman" w:hAnsi="Times New Roman" w:cs="Times New Roman"/>
          <w:sz w:val="24"/>
          <w:szCs w:val="24"/>
        </w:rPr>
        <w:t xml:space="preserve">the sweet potato </w:t>
      </w:r>
      <w:proofErr w:type="spellStart"/>
      <w:r w:rsidR="00854322" w:rsidRPr="00854322">
        <w:rPr>
          <w:rFonts w:ascii="Times New Roman" w:hAnsi="Times New Roman" w:cs="Times New Roman"/>
          <w:sz w:val="24"/>
          <w:szCs w:val="24"/>
        </w:rPr>
        <w:t>anthocyanins</w:t>
      </w:r>
      <w:proofErr w:type="spellEnd"/>
      <w:r w:rsidR="00854322" w:rsidRPr="00854322">
        <w:rPr>
          <w:rFonts w:ascii="Times New Roman" w:hAnsi="Times New Roman" w:cs="Times New Roman"/>
          <w:sz w:val="24"/>
          <w:szCs w:val="24"/>
        </w:rPr>
        <w:t xml:space="preserve"> have antioxidant activity</w:t>
      </w:r>
      <w:r w:rsidR="00342EF8">
        <w:rPr>
          <w:rFonts w:ascii="Times New Roman" w:hAnsi="Times New Roman" w:cs="Times New Roman"/>
          <w:sz w:val="24"/>
          <w:szCs w:val="24"/>
        </w:rPr>
        <w:t xml:space="preserve"> (</w:t>
      </w:r>
      <w:proofErr w:type="spellStart"/>
      <w:r w:rsidR="00342EF8">
        <w:rPr>
          <w:rFonts w:ascii="Times New Roman" w:hAnsi="Times New Roman" w:cs="Times New Roman"/>
          <w:sz w:val="24"/>
          <w:szCs w:val="24"/>
        </w:rPr>
        <w:t>Hardoko</w:t>
      </w:r>
      <w:proofErr w:type="spellEnd"/>
      <w:r w:rsidR="00342EF8">
        <w:rPr>
          <w:rFonts w:ascii="Times New Roman" w:hAnsi="Times New Roman" w:cs="Times New Roman"/>
          <w:sz w:val="24"/>
          <w:szCs w:val="24"/>
        </w:rPr>
        <w:t>, 2010).</w:t>
      </w:r>
      <w:r w:rsidR="00854322">
        <w:rPr>
          <w:rFonts w:ascii="Times New Roman" w:hAnsi="Times New Roman" w:cs="Times New Roman"/>
          <w:sz w:val="24"/>
          <w:szCs w:val="24"/>
        </w:rPr>
        <w:t xml:space="preserve"> P</w:t>
      </w:r>
      <w:r w:rsidR="00854322" w:rsidRPr="00854322">
        <w:rPr>
          <w:rFonts w:ascii="Times New Roman" w:hAnsi="Times New Roman" w:cs="Times New Roman"/>
          <w:sz w:val="24"/>
          <w:szCs w:val="24"/>
        </w:rPr>
        <w:t>urple sweet potatoes have high levels of dietary fiber that is 4.72% per 100 grams</w:t>
      </w:r>
      <w:r w:rsidR="00854322">
        <w:rPr>
          <w:rFonts w:ascii="Times New Roman" w:hAnsi="Times New Roman" w:cs="Times New Roman"/>
          <w:sz w:val="24"/>
          <w:szCs w:val="24"/>
        </w:rPr>
        <w:t xml:space="preserve"> (</w:t>
      </w:r>
      <w:proofErr w:type="spellStart"/>
      <w:r w:rsidR="00854322">
        <w:rPr>
          <w:rFonts w:ascii="Times New Roman" w:hAnsi="Times New Roman" w:cs="Times New Roman"/>
          <w:sz w:val="24"/>
          <w:szCs w:val="24"/>
        </w:rPr>
        <w:t>Nintami</w:t>
      </w:r>
      <w:proofErr w:type="spellEnd"/>
      <w:r w:rsidR="00854322">
        <w:rPr>
          <w:rFonts w:ascii="Times New Roman" w:hAnsi="Times New Roman" w:cs="Times New Roman"/>
          <w:sz w:val="24"/>
          <w:szCs w:val="24"/>
        </w:rPr>
        <w:t>, 2012).</w:t>
      </w:r>
    </w:p>
    <w:p w:rsidR="004E31F4" w:rsidRDefault="004E31F4" w:rsidP="00C72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E31F4" w:rsidRDefault="004E31F4" w:rsidP="00C724A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Resistant starch</w:t>
      </w:r>
    </w:p>
    <w:p w:rsidR="00247792" w:rsidRDefault="004E31F4" w:rsidP="00247792">
      <w:pPr>
        <w:spacing w:after="0"/>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Result indicated that resistant starch of purple sweet potato butter cake with 75% concentrate is 27.776% </w:t>
      </w:r>
      <w:proofErr w:type="gramStart"/>
      <w:r>
        <w:rPr>
          <w:rFonts w:ascii="Times New Roman" w:hAnsi="Times New Roman" w:cs="Times New Roman"/>
          <w:sz w:val="24"/>
          <w:szCs w:val="24"/>
        </w:rPr>
        <w:t>with two replication</w:t>
      </w:r>
      <w:proofErr w:type="gramEnd"/>
      <w:r>
        <w:rPr>
          <w:rFonts w:ascii="Times New Roman" w:hAnsi="Times New Roman" w:cs="Times New Roman"/>
          <w:sz w:val="24"/>
          <w:szCs w:val="24"/>
        </w:rPr>
        <w:t xml:space="preserve">. </w:t>
      </w:r>
      <w:r w:rsidRPr="004E31F4">
        <w:rPr>
          <w:rFonts w:ascii="Times New Roman" w:hAnsi="Times New Roman" w:cs="Times New Roman"/>
          <w:sz w:val="24"/>
          <w:szCs w:val="24"/>
        </w:rPr>
        <w:t>The main content of purple sweet potato is a starch.</w:t>
      </w:r>
      <w:r w:rsidR="00247792">
        <w:rPr>
          <w:rFonts w:ascii="Times New Roman" w:hAnsi="Times New Roman" w:cs="Times New Roman"/>
          <w:sz w:val="24"/>
          <w:szCs w:val="24"/>
        </w:rPr>
        <w:t xml:space="preserve"> Sweet potato starch content consists of 30 – 40% of </w:t>
      </w:r>
      <w:proofErr w:type="spellStart"/>
      <w:r w:rsidR="00247792">
        <w:rPr>
          <w:rFonts w:ascii="Times New Roman" w:hAnsi="Times New Roman" w:cs="Times New Roman"/>
          <w:sz w:val="24"/>
          <w:szCs w:val="24"/>
        </w:rPr>
        <w:t>amylose</w:t>
      </w:r>
      <w:proofErr w:type="spellEnd"/>
      <w:r w:rsidR="00247792">
        <w:rPr>
          <w:rFonts w:ascii="Times New Roman" w:hAnsi="Times New Roman" w:cs="Times New Roman"/>
          <w:sz w:val="24"/>
          <w:szCs w:val="24"/>
        </w:rPr>
        <w:t xml:space="preserve"> and 60 - 70% of </w:t>
      </w:r>
      <w:proofErr w:type="spellStart"/>
      <w:r w:rsidR="00247792">
        <w:rPr>
          <w:rFonts w:ascii="Times New Roman" w:hAnsi="Times New Roman" w:cs="Times New Roman"/>
          <w:sz w:val="24"/>
          <w:szCs w:val="24"/>
        </w:rPr>
        <w:t>amylopectin</w:t>
      </w:r>
      <w:proofErr w:type="spellEnd"/>
      <w:r w:rsidR="00247792">
        <w:rPr>
          <w:rFonts w:ascii="Times New Roman" w:hAnsi="Times New Roman" w:cs="Times New Roman"/>
          <w:sz w:val="24"/>
          <w:szCs w:val="24"/>
        </w:rPr>
        <w:t xml:space="preserve"> (Nintami, 2012).</w:t>
      </w:r>
    </w:p>
    <w:p w:rsidR="004E31F4" w:rsidRPr="00247792" w:rsidRDefault="00247792" w:rsidP="00247792">
      <w:pPr>
        <w:spacing w:after="0"/>
        <w:jc w:val="both"/>
        <w:rPr>
          <w:rFonts w:ascii="Times New Roman" w:hAnsi="Times New Roman" w:cs="Times New Roman"/>
          <w:sz w:val="24"/>
          <w:szCs w:val="24"/>
        </w:rPr>
      </w:pPr>
      <w:r>
        <w:rPr>
          <w:rFonts w:ascii="Times New Roman" w:hAnsi="Times New Roman" w:cs="Times New Roman"/>
          <w:sz w:val="24"/>
          <w:szCs w:val="24"/>
        </w:rPr>
        <w:tab/>
        <w:t>A</w:t>
      </w:r>
      <w:r w:rsidRPr="00247792">
        <w:rPr>
          <w:rFonts w:ascii="Times New Roman" w:hAnsi="Times New Roman" w:cs="Times New Roman"/>
          <w:sz w:val="24"/>
          <w:szCs w:val="24"/>
        </w:rPr>
        <w:t>t the metabolic level, the effect of resistant starch on glucose delivery is likely to have a positive impact on insulin responses and that gives effect for the utilization of fat which stored, that</w:t>
      </w:r>
      <w:r>
        <w:rPr>
          <w:rFonts w:ascii="Times New Roman" w:hAnsi="Times New Roman" w:cs="Times New Roman"/>
          <w:sz w:val="24"/>
          <w:szCs w:val="24"/>
        </w:rPr>
        <w:t xml:space="preserve"> may influence appetite signals (</w:t>
      </w:r>
      <w:proofErr w:type="spellStart"/>
      <w:r>
        <w:rPr>
          <w:rFonts w:ascii="Times New Roman" w:hAnsi="Times New Roman" w:cs="Times New Roman"/>
          <w:sz w:val="24"/>
          <w:szCs w:val="24"/>
        </w:rPr>
        <w:t>Tapsell</w:t>
      </w:r>
      <w:proofErr w:type="spellEnd"/>
      <w:r>
        <w:rPr>
          <w:rFonts w:ascii="Times New Roman" w:hAnsi="Times New Roman" w:cs="Times New Roman"/>
          <w:sz w:val="24"/>
          <w:szCs w:val="24"/>
        </w:rPr>
        <w:t>, 2004).</w:t>
      </w:r>
    </w:p>
    <w:p w:rsidR="004E31F4" w:rsidRDefault="004E31F4" w:rsidP="00C724A6">
      <w:pPr>
        <w:spacing w:after="0" w:line="240" w:lineRule="auto"/>
        <w:jc w:val="both"/>
        <w:rPr>
          <w:rFonts w:ascii="Times New Roman" w:hAnsi="Times New Roman" w:cs="Times New Roman"/>
          <w:sz w:val="24"/>
          <w:szCs w:val="24"/>
        </w:rPr>
      </w:pPr>
    </w:p>
    <w:p w:rsidR="00AB1281" w:rsidRDefault="007D766B" w:rsidP="00C724A6">
      <w:pPr>
        <w:spacing w:after="0" w:line="240" w:lineRule="auto"/>
        <w:jc w:val="both"/>
        <w:rPr>
          <w:rFonts w:ascii="Times New Roman" w:hAnsi="Times New Roman" w:cs="Times New Roman"/>
          <w:b/>
          <w:sz w:val="24"/>
          <w:szCs w:val="24"/>
        </w:rPr>
      </w:pPr>
      <w:r w:rsidRPr="007D766B">
        <w:rPr>
          <w:rFonts w:ascii="Times New Roman" w:hAnsi="Times New Roman" w:cs="Times New Roman"/>
          <w:b/>
          <w:sz w:val="24"/>
          <w:szCs w:val="24"/>
          <w:lang w:val="id-ID"/>
        </w:rPr>
        <w:t>Conclusions</w:t>
      </w:r>
    </w:p>
    <w:p w:rsidR="00872E48" w:rsidRPr="00872E48" w:rsidRDefault="00872E48" w:rsidP="00C724A6">
      <w:pPr>
        <w:spacing w:after="0" w:line="240" w:lineRule="auto"/>
        <w:jc w:val="both"/>
        <w:rPr>
          <w:rFonts w:ascii="Times New Roman" w:hAnsi="Times New Roman" w:cs="Times New Roman"/>
          <w:b/>
          <w:sz w:val="24"/>
          <w:szCs w:val="24"/>
        </w:rPr>
      </w:pPr>
    </w:p>
    <w:p w:rsidR="002B0E25" w:rsidRPr="00003863" w:rsidRDefault="00003863" w:rsidP="00C724A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w:t>
      </w:r>
      <w:r w:rsidRPr="00003863">
        <w:rPr>
          <w:rFonts w:ascii="Times New Roman" w:hAnsi="Times New Roman" w:cs="Times New Roman"/>
          <w:sz w:val="24"/>
          <w:szCs w:val="24"/>
        </w:rPr>
        <w:t>ncorporation of purple sweet potato on baking cake process did not change the functional properties but increases the sensory scores of the product, resistant starch content and acceptability of cake, especially for butter cake</w:t>
      </w:r>
      <w:r>
        <w:rPr>
          <w:rFonts w:ascii="Times New Roman" w:hAnsi="Times New Roman" w:cs="Times New Roman"/>
          <w:sz w:val="24"/>
          <w:szCs w:val="24"/>
        </w:rPr>
        <w:t>.</w:t>
      </w:r>
      <w:r w:rsidRPr="00003863">
        <w:rPr>
          <w:rFonts w:ascii="Times New Roman" w:hAnsi="Times New Roman" w:cs="Times New Roman"/>
          <w:sz w:val="24"/>
          <w:szCs w:val="24"/>
        </w:rPr>
        <w:tab/>
      </w:r>
    </w:p>
    <w:p w:rsidR="00003863" w:rsidRDefault="00003863" w:rsidP="00C724A6">
      <w:pPr>
        <w:spacing w:after="0" w:line="240" w:lineRule="auto"/>
        <w:jc w:val="both"/>
        <w:rPr>
          <w:rFonts w:ascii="Times New Roman" w:hAnsi="Times New Roman" w:cs="Times New Roman"/>
          <w:b/>
          <w:sz w:val="24"/>
          <w:szCs w:val="24"/>
        </w:rPr>
      </w:pPr>
    </w:p>
    <w:p w:rsidR="002B0E25" w:rsidRDefault="002B0E25" w:rsidP="00C724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2B0E25" w:rsidRDefault="002B0E25" w:rsidP="00C724A6">
      <w:pPr>
        <w:spacing w:after="0" w:line="240" w:lineRule="auto"/>
        <w:jc w:val="both"/>
        <w:rPr>
          <w:rFonts w:ascii="Times New Roman" w:hAnsi="Times New Roman" w:cs="Times New Roman"/>
          <w:b/>
          <w:sz w:val="24"/>
          <w:szCs w:val="24"/>
        </w:rPr>
      </w:pPr>
    </w:p>
    <w:p w:rsidR="002B0E25" w:rsidRDefault="002B0E25" w:rsidP="00C724A6">
      <w:pPr>
        <w:pStyle w:val="NoSpacing"/>
        <w:ind w:left="720" w:hanging="720"/>
        <w:jc w:val="both"/>
        <w:rPr>
          <w:rFonts w:ascii="Times New Roman" w:hAnsi="Times New Roman"/>
          <w:sz w:val="24"/>
          <w:szCs w:val="24"/>
        </w:rPr>
      </w:pPr>
      <w:proofErr w:type="spellStart"/>
      <w:proofErr w:type="gramStart"/>
      <w:r w:rsidRPr="000C4303">
        <w:rPr>
          <w:rFonts w:ascii="Times New Roman" w:hAnsi="Times New Roman"/>
          <w:sz w:val="24"/>
          <w:szCs w:val="24"/>
        </w:rPr>
        <w:t>Andrianto</w:t>
      </w:r>
      <w:proofErr w:type="spellEnd"/>
      <w:r w:rsidRPr="000C4303">
        <w:rPr>
          <w:rFonts w:ascii="Times New Roman" w:hAnsi="Times New Roman"/>
          <w:sz w:val="24"/>
          <w:szCs w:val="24"/>
        </w:rPr>
        <w:t>, T.T.,</w:t>
      </w:r>
      <w:r>
        <w:rPr>
          <w:rFonts w:ascii="Times New Roman" w:hAnsi="Times New Roman"/>
          <w:sz w:val="24"/>
          <w:szCs w:val="24"/>
        </w:rPr>
        <w:t xml:space="preserve"> &amp; N. </w:t>
      </w:r>
      <w:proofErr w:type="spellStart"/>
      <w:r>
        <w:rPr>
          <w:rFonts w:ascii="Times New Roman" w:hAnsi="Times New Roman"/>
          <w:sz w:val="24"/>
          <w:szCs w:val="24"/>
        </w:rPr>
        <w:t>Indarto</w:t>
      </w:r>
      <w:proofErr w:type="spellEnd"/>
      <w:r w:rsidRPr="000C4303">
        <w:rPr>
          <w:rFonts w:ascii="Times New Roman" w:hAnsi="Times New Roman"/>
          <w:sz w:val="24"/>
          <w:szCs w:val="24"/>
        </w:rPr>
        <w:t xml:space="preserve"> 2004.</w:t>
      </w:r>
      <w:proofErr w:type="gramEnd"/>
      <w:r w:rsidRPr="000C4303">
        <w:rPr>
          <w:rFonts w:ascii="Times New Roman" w:hAnsi="Times New Roman"/>
          <w:sz w:val="24"/>
          <w:szCs w:val="24"/>
        </w:rPr>
        <w:t xml:space="preserve"> </w:t>
      </w:r>
      <w:proofErr w:type="spellStart"/>
      <w:proofErr w:type="gramStart"/>
      <w:r w:rsidRPr="000C4303">
        <w:rPr>
          <w:rFonts w:ascii="Times New Roman" w:hAnsi="Times New Roman"/>
          <w:sz w:val="24"/>
          <w:szCs w:val="24"/>
        </w:rPr>
        <w:t>Ubi</w:t>
      </w:r>
      <w:proofErr w:type="spellEnd"/>
      <w:r w:rsidRPr="000C4303">
        <w:rPr>
          <w:rFonts w:ascii="Times New Roman" w:hAnsi="Times New Roman"/>
          <w:sz w:val="24"/>
          <w:szCs w:val="24"/>
        </w:rPr>
        <w:t xml:space="preserve"> </w:t>
      </w:r>
      <w:proofErr w:type="spellStart"/>
      <w:r w:rsidRPr="000C4303">
        <w:rPr>
          <w:rFonts w:ascii="Times New Roman" w:hAnsi="Times New Roman"/>
          <w:sz w:val="24"/>
          <w:szCs w:val="24"/>
        </w:rPr>
        <w:t>Jalar</w:t>
      </w:r>
      <w:proofErr w:type="spellEnd"/>
      <w:r w:rsidRPr="000C4303">
        <w:rPr>
          <w:rFonts w:ascii="Times New Roman" w:hAnsi="Times New Roman"/>
          <w:sz w:val="24"/>
          <w:szCs w:val="24"/>
        </w:rPr>
        <w:t xml:space="preserve"> </w:t>
      </w:r>
      <w:proofErr w:type="spellStart"/>
      <w:r w:rsidRPr="000C4303">
        <w:rPr>
          <w:rFonts w:ascii="Times New Roman" w:hAnsi="Times New Roman"/>
          <w:sz w:val="24"/>
          <w:szCs w:val="24"/>
        </w:rPr>
        <w:t>dan</w:t>
      </w:r>
      <w:proofErr w:type="spellEnd"/>
      <w:r w:rsidRPr="000C4303">
        <w:rPr>
          <w:rFonts w:ascii="Times New Roman" w:hAnsi="Times New Roman"/>
          <w:sz w:val="24"/>
          <w:szCs w:val="24"/>
        </w:rPr>
        <w:t xml:space="preserve"> </w:t>
      </w:r>
      <w:proofErr w:type="spellStart"/>
      <w:r w:rsidRPr="000C4303">
        <w:rPr>
          <w:rFonts w:ascii="Times New Roman" w:hAnsi="Times New Roman"/>
          <w:sz w:val="24"/>
          <w:szCs w:val="24"/>
        </w:rPr>
        <w:t>Kentang</w:t>
      </w:r>
      <w:proofErr w:type="spellEnd"/>
      <w:r w:rsidRPr="000C4303">
        <w:rPr>
          <w:rFonts w:ascii="Times New Roman" w:hAnsi="Times New Roman"/>
          <w:sz w:val="24"/>
          <w:szCs w:val="24"/>
        </w:rPr>
        <w:t>.</w:t>
      </w:r>
      <w:proofErr w:type="gramEnd"/>
      <w:r w:rsidRPr="000C4303">
        <w:rPr>
          <w:rFonts w:ascii="Times New Roman" w:hAnsi="Times New Roman"/>
          <w:sz w:val="24"/>
          <w:szCs w:val="24"/>
        </w:rPr>
        <w:t xml:space="preserve"> </w:t>
      </w:r>
      <w:proofErr w:type="spellStart"/>
      <w:proofErr w:type="gramStart"/>
      <w:r w:rsidRPr="000C4303">
        <w:rPr>
          <w:rFonts w:ascii="Times New Roman" w:hAnsi="Times New Roman"/>
          <w:sz w:val="24"/>
          <w:szCs w:val="24"/>
        </w:rPr>
        <w:t>Absolut</w:t>
      </w:r>
      <w:proofErr w:type="spellEnd"/>
      <w:r w:rsidRPr="000C4303">
        <w:rPr>
          <w:rFonts w:ascii="Times New Roman" w:hAnsi="Times New Roman"/>
          <w:sz w:val="24"/>
          <w:szCs w:val="24"/>
        </w:rPr>
        <w:t>.</w:t>
      </w:r>
      <w:proofErr w:type="gramEnd"/>
      <w:r w:rsidRPr="000C4303">
        <w:rPr>
          <w:rFonts w:ascii="Times New Roman" w:hAnsi="Times New Roman"/>
          <w:sz w:val="24"/>
          <w:szCs w:val="24"/>
        </w:rPr>
        <w:t xml:space="preserve"> </w:t>
      </w:r>
      <w:proofErr w:type="gramStart"/>
      <w:r w:rsidRPr="000C4303">
        <w:rPr>
          <w:rFonts w:ascii="Times New Roman" w:hAnsi="Times New Roman"/>
          <w:sz w:val="24"/>
          <w:szCs w:val="24"/>
        </w:rPr>
        <w:t>Yogyakarta.</w:t>
      </w:r>
      <w:proofErr w:type="gramEnd"/>
    </w:p>
    <w:p w:rsidR="002B0E25" w:rsidRDefault="002B0E25" w:rsidP="00C724A6">
      <w:pPr>
        <w:pStyle w:val="NoSpacing"/>
        <w:ind w:left="720" w:hanging="720"/>
        <w:jc w:val="both"/>
        <w:rPr>
          <w:rStyle w:val="apple-style-span"/>
          <w:rFonts w:ascii="Times New Roman" w:hAnsi="Times New Roman" w:cs="Times New Roman"/>
          <w:sz w:val="24"/>
          <w:szCs w:val="24"/>
        </w:rPr>
      </w:pPr>
      <w:r w:rsidRPr="000C4303">
        <w:rPr>
          <w:rFonts w:ascii="Times New Roman" w:hAnsi="Times New Roman" w:cs="Times New Roman"/>
          <w:sz w:val="24"/>
          <w:szCs w:val="24"/>
          <w:lang w:val="id-ID"/>
        </w:rPr>
        <w:t xml:space="preserve">Anjak, 2010. Prospek Pengembangan Ubi Jalar Mendukung Diversifikasi Pangan dan Ketahanan Pangan. </w:t>
      </w:r>
      <w:r>
        <w:rPr>
          <w:rFonts w:ascii="Times New Roman" w:hAnsi="Times New Roman" w:cs="Times New Roman"/>
          <w:sz w:val="24"/>
          <w:szCs w:val="24"/>
          <w:lang w:val="id-ID"/>
        </w:rPr>
        <w:t>Diakses</w:t>
      </w:r>
      <w:r>
        <w:rPr>
          <w:rFonts w:ascii="Times New Roman" w:hAnsi="Times New Roman" w:cs="Times New Roman"/>
          <w:sz w:val="24"/>
          <w:szCs w:val="24"/>
        </w:rPr>
        <w:t xml:space="preserve"> </w:t>
      </w:r>
      <w:r w:rsidRPr="000C4303">
        <w:rPr>
          <w:rFonts w:ascii="Times New Roman" w:hAnsi="Times New Roman" w:cs="Times New Roman"/>
          <w:sz w:val="24"/>
          <w:szCs w:val="24"/>
          <w:lang w:val="id-ID"/>
        </w:rPr>
        <w:t>dihttp:</w:t>
      </w:r>
      <w:r>
        <w:rPr>
          <w:rFonts w:ascii="Times New Roman" w:hAnsi="Times New Roman" w:cs="Times New Roman"/>
          <w:sz w:val="24"/>
          <w:szCs w:val="24"/>
        </w:rPr>
        <w:t xml:space="preserve"> </w:t>
      </w:r>
      <w:r w:rsidRPr="000C4303">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sidRPr="000C4303">
        <w:rPr>
          <w:rFonts w:ascii="Times New Roman" w:hAnsi="Times New Roman" w:cs="Times New Roman"/>
          <w:sz w:val="24"/>
          <w:szCs w:val="24"/>
          <w:lang w:val="id-ID"/>
        </w:rPr>
        <w:t>//</w:t>
      </w:r>
      <w:r w:rsidRPr="000C4303">
        <w:rPr>
          <w:rStyle w:val="apple-style-span"/>
          <w:rFonts w:ascii="Times New Roman" w:hAnsi="Times New Roman" w:cs="Times New Roman"/>
          <w:sz w:val="24"/>
          <w:szCs w:val="24"/>
          <w:lang w:val="id-ID"/>
        </w:rPr>
        <w:t>pse.litbang.deptan.go.id/ind/pdffiles/anjak_2010_10.pdf</w:t>
      </w:r>
    </w:p>
    <w:p w:rsidR="002B0E25" w:rsidRPr="002B0E25" w:rsidRDefault="002B0E25" w:rsidP="00C724A6">
      <w:pPr>
        <w:pStyle w:val="NoSpacing"/>
        <w:ind w:left="720" w:hanging="720"/>
        <w:jc w:val="both"/>
        <w:rPr>
          <w:rStyle w:val="apple-style-span"/>
          <w:rFonts w:ascii="Times New Roman" w:hAnsi="Times New Roman" w:cs="Times New Roman"/>
          <w:sz w:val="24"/>
          <w:szCs w:val="24"/>
        </w:rPr>
      </w:pPr>
      <w:r w:rsidRPr="000C4303">
        <w:rPr>
          <w:rFonts w:ascii="Times New Roman" w:hAnsi="Times New Roman" w:cs="Times New Roman"/>
          <w:sz w:val="24"/>
          <w:szCs w:val="24"/>
          <w:lang w:val="id-ID"/>
        </w:rPr>
        <w:t>Ardiarini, M.D., 2012. Pembuatan Cake dari Tepung Ketan Hitam. Universitas Negeri Yogyakarta. Skripsi. Program Studi Teknik Boga Fakultas Teknik.</w:t>
      </w:r>
    </w:p>
    <w:p w:rsidR="002B0E25" w:rsidRDefault="002B0E25" w:rsidP="00C724A6">
      <w:pPr>
        <w:pStyle w:val="NoSpacing"/>
        <w:ind w:left="720" w:hanging="720"/>
        <w:jc w:val="both"/>
        <w:rPr>
          <w:rFonts w:ascii="Times New Roman" w:hAnsi="Times New Roman" w:cs="Times New Roman"/>
          <w:sz w:val="24"/>
          <w:szCs w:val="24"/>
        </w:rPr>
      </w:pPr>
      <w:r w:rsidRPr="000C4303">
        <w:rPr>
          <w:rFonts w:ascii="Times New Roman" w:hAnsi="Times New Roman" w:cs="Times New Roman"/>
          <w:sz w:val="24"/>
          <w:szCs w:val="24"/>
          <w:lang w:val="id-ID"/>
        </w:rPr>
        <w:t>Ariani, M., 2010. Diversifikasi Konsumsi Pangan Pokok Mendukung Swasembada Beras. Prospiding Pekan Serealia Nasional. Balai Pengkajian Teknologi Pertanian Banten. ISBN : 978-979-8940-29-3</w:t>
      </w:r>
    </w:p>
    <w:p w:rsidR="002B0E25" w:rsidRDefault="002B0E25" w:rsidP="00C724A6">
      <w:pPr>
        <w:pStyle w:val="NoSpacing"/>
        <w:ind w:left="720" w:hanging="720"/>
        <w:jc w:val="both"/>
        <w:rPr>
          <w:rFonts w:ascii="Times New Roman" w:hAnsi="Times New Roman" w:cs="Times New Roman"/>
          <w:sz w:val="24"/>
          <w:szCs w:val="24"/>
        </w:rPr>
      </w:pPr>
      <w:r w:rsidRPr="000C4303">
        <w:rPr>
          <w:rFonts w:ascii="Times New Roman" w:hAnsi="Times New Roman" w:cs="Times New Roman"/>
          <w:sz w:val="24"/>
          <w:szCs w:val="24"/>
          <w:lang w:val="id-ID"/>
        </w:rPr>
        <w:t>Aripnur, 2010. Ubi Jalar Ungu. http://www.banjar-jabar.go.id. Diakses tanggal 25 Juni 2010</w:t>
      </w:r>
    </w:p>
    <w:p w:rsidR="00851CC0" w:rsidRPr="00851CC0" w:rsidRDefault="00851CC0" w:rsidP="00C724A6">
      <w:pPr>
        <w:pStyle w:val="NoSpacing"/>
        <w:ind w:left="720" w:hanging="720"/>
        <w:jc w:val="both"/>
        <w:rPr>
          <w:rFonts w:ascii="Times New Roman" w:hAnsi="Times New Roman" w:cs="Times New Roman"/>
          <w:sz w:val="24"/>
          <w:szCs w:val="24"/>
        </w:rPr>
      </w:pPr>
      <w:r w:rsidRPr="000C4303">
        <w:rPr>
          <w:rFonts w:ascii="Times New Roman" w:hAnsi="Times New Roman" w:cs="Times New Roman"/>
          <w:sz w:val="24"/>
          <w:szCs w:val="24"/>
          <w:lang w:val="id-ID"/>
        </w:rPr>
        <w:t>Avianty, S., 2013. Kandungan Zat Gizi &amp; Tingkat Kesukaan Snack Bar Ubi Jalar, Kedelai Hitam Sebagai Alternatif Makanan Selingan Penderita Diabetes Melitus Tipe 2. Artikel Penelitian Universitas Diponegoro. Semarang.</w:t>
      </w:r>
    </w:p>
    <w:p w:rsidR="002B0E25" w:rsidRPr="00342EF8" w:rsidRDefault="002B0E25" w:rsidP="00C724A6">
      <w:pPr>
        <w:pStyle w:val="NoSpacing"/>
        <w:ind w:left="720" w:hanging="720"/>
        <w:jc w:val="both"/>
        <w:rPr>
          <w:rFonts w:ascii="Times New Roman" w:hAnsi="Times New Roman" w:cs="Times New Roman"/>
          <w:sz w:val="24"/>
          <w:szCs w:val="24"/>
        </w:rPr>
      </w:pPr>
      <w:r w:rsidRPr="000C4303">
        <w:rPr>
          <w:rFonts w:ascii="Times New Roman" w:hAnsi="Times New Roman" w:cs="Times New Roman"/>
          <w:sz w:val="24"/>
          <w:szCs w:val="24"/>
          <w:lang w:val="id-ID"/>
        </w:rPr>
        <w:t>Badan Litbangkes</w:t>
      </w:r>
      <w:r w:rsidRPr="000C4303">
        <w:rPr>
          <w:rFonts w:ascii="Times New Roman" w:hAnsi="Times New Roman" w:cs="Times New Roman"/>
          <w:sz w:val="24"/>
          <w:szCs w:val="24"/>
        </w:rPr>
        <w:t>,</w:t>
      </w:r>
      <w:r w:rsidRPr="000C4303">
        <w:rPr>
          <w:rFonts w:ascii="Times New Roman" w:hAnsi="Times New Roman" w:cs="Times New Roman"/>
          <w:sz w:val="24"/>
          <w:szCs w:val="24"/>
          <w:lang w:val="id-ID"/>
        </w:rPr>
        <w:t xml:space="preserve"> 2013. Laporan Riskesdas 2013. Diakses di  </w:t>
      </w:r>
      <w:hyperlink r:id="rId9" w:history="1">
        <w:r w:rsidR="00342EF8" w:rsidRPr="00342EF8">
          <w:rPr>
            <w:rStyle w:val="Hyperlink"/>
            <w:rFonts w:ascii="Times New Roman" w:hAnsi="Times New Roman" w:cs="Times New Roman"/>
            <w:color w:val="auto"/>
            <w:sz w:val="24"/>
            <w:szCs w:val="24"/>
            <w:lang w:val="id-ID"/>
          </w:rPr>
          <w:t>www.litbang.depkes.go.id/sites/.../rkd</w:t>
        </w:r>
        <w:r w:rsidR="00342EF8" w:rsidRPr="00342EF8">
          <w:rPr>
            <w:rStyle w:val="Hyperlink"/>
            <w:rFonts w:ascii="Times New Roman" w:hAnsi="Times New Roman" w:cs="Times New Roman"/>
            <w:bCs/>
            <w:color w:val="auto"/>
            <w:sz w:val="24"/>
            <w:szCs w:val="24"/>
            <w:lang w:val="id-ID"/>
          </w:rPr>
          <w:t>2013</w:t>
        </w:r>
        <w:r w:rsidR="00342EF8" w:rsidRPr="00342EF8">
          <w:rPr>
            <w:rStyle w:val="Hyperlink"/>
            <w:rFonts w:ascii="Times New Roman" w:hAnsi="Times New Roman" w:cs="Times New Roman"/>
            <w:color w:val="auto"/>
            <w:sz w:val="24"/>
            <w:szCs w:val="24"/>
            <w:lang w:val="id-ID"/>
          </w:rPr>
          <w:t>/Laporan_</w:t>
        </w:r>
        <w:r w:rsidR="00342EF8" w:rsidRPr="00342EF8">
          <w:rPr>
            <w:rStyle w:val="Hyperlink"/>
            <w:rFonts w:ascii="Times New Roman" w:hAnsi="Times New Roman" w:cs="Times New Roman"/>
            <w:bCs/>
            <w:color w:val="auto"/>
            <w:sz w:val="24"/>
            <w:szCs w:val="24"/>
            <w:lang w:val="id-ID"/>
          </w:rPr>
          <w:t>Riskesdas2013</w:t>
        </w:r>
        <w:r w:rsidR="00342EF8" w:rsidRPr="00342EF8">
          <w:rPr>
            <w:rStyle w:val="Hyperlink"/>
            <w:rFonts w:ascii="Times New Roman" w:hAnsi="Times New Roman" w:cs="Times New Roman"/>
            <w:color w:val="auto"/>
            <w:sz w:val="24"/>
            <w:szCs w:val="24"/>
            <w:lang w:val="id-ID"/>
          </w:rPr>
          <w:t>.PDF</w:t>
        </w:r>
      </w:hyperlink>
    </w:p>
    <w:p w:rsidR="00342EF8" w:rsidRPr="000C4303" w:rsidRDefault="00342EF8" w:rsidP="00342EF8">
      <w:pPr>
        <w:pStyle w:val="NoSpacing"/>
        <w:ind w:left="720" w:hanging="720"/>
        <w:jc w:val="both"/>
        <w:rPr>
          <w:rFonts w:ascii="Times New Roman" w:hAnsi="Times New Roman" w:cs="Times New Roman"/>
          <w:sz w:val="24"/>
          <w:szCs w:val="24"/>
          <w:lang w:val="id-ID"/>
        </w:rPr>
      </w:pPr>
      <w:r w:rsidRPr="000C4303">
        <w:rPr>
          <w:rFonts w:ascii="Times New Roman" w:hAnsi="Times New Roman" w:cs="Times New Roman"/>
          <w:sz w:val="24"/>
          <w:szCs w:val="24"/>
          <w:lang w:val="id-ID"/>
        </w:rPr>
        <w:t>Hardoko, L.H., &amp; T.M. Siregar, 2010. Pemanfaatan Ubi Jalar Ungu (Ipomoea batataws L. Poir) Sebagai Pengganti Sebagian Tepung Terigu dan Sumber Antosianin pada Roti Tawar. Jurnal Teknologi dan Industri Pangan, 21 (1).</w:t>
      </w:r>
    </w:p>
    <w:p w:rsidR="002B0E25" w:rsidRPr="002B0E25" w:rsidRDefault="002B0E25" w:rsidP="00C724A6">
      <w:pPr>
        <w:pStyle w:val="NoSpacing"/>
        <w:ind w:left="720" w:hanging="720"/>
        <w:jc w:val="both"/>
        <w:rPr>
          <w:rFonts w:ascii="Times New Roman" w:hAnsi="Times New Roman" w:cs="Times New Roman"/>
          <w:sz w:val="24"/>
          <w:szCs w:val="24"/>
        </w:rPr>
      </w:pPr>
      <w:r w:rsidRPr="000C4303">
        <w:rPr>
          <w:rFonts w:ascii="Times New Roman" w:eastAsia="Calibri" w:hAnsi="Times New Roman" w:cs="Times New Roman"/>
          <w:bCs/>
          <w:sz w:val="24"/>
          <w:szCs w:val="24"/>
          <w:lang w:val="id-ID"/>
        </w:rPr>
        <w:t>Nintami, A</w:t>
      </w:r>
      <w:r w:rsidRPr="000C4303">
        <w:rPr>
          <w:rFonts w:ascii="Times New Roman" w:eastAsia="Calibri" w:hAnsi="Times New Roman" w:cs="Times New Roman"/>
          <w:bCs/>
          <w:sz w:val="24"/>
          <w:szCs w:val="24"/>
        </w:rPr>
        <w:t>.</w:t>
      </w:r>
      <w:r w:rsidRPr="000C4303">
        <w:rPr>
          <w:rFonts w:ascii="Times New Roman" w:eastAsia="Calibri" w:hAnsi="Times New Roman" w:cs="Times New Roman"/>
          <w:bCs/>
          <w:sz w:val="24"/>
          <w:szCs w:val="24"/>
          <w:lang w:val="id-ID"/>
        </w:rPr>
        <w:t>L</w:t>
      </w:r>
      <w:r w:rsidRPr="000C4303">
        <w:rPr>
          <w:rFonts w:ascii="Times New Roman" w:eastAsia="Calibri" w:hAnsi="Times New Roman" w:cs="Times New Roman"/>
          <w:bCs/>
          <w:sz w:val="24"/>
          <w:szCs w:val="24"/>
        </w:rPr>
        <w:t>.</w:t>
      </w:r>
      <w:r w:rsidRPr="000C4303">
        <w:rPr>
          <w:rFonts w:ascii="Times New Roman" w:eastAsia="Calibri" w:hAnsi="Times New Roman" w:cs="Times New Roman"/>
          <w:bCs/>
          <w:sz w:val="24"/>
          <w:szCs w:val="24"/>
          <w:lang w:val="id-ID"/>
        </w:rPr>
        <w:t xml:space="preserve"> &amp; N</w:t>
      </w:r>
      <w:r w:rsidRPr="000C4303">
        <w:rPr>
          <w:rFonts w:ascii="Times New Roman" w:eastAsia="Calibri" w:hAnsi="Times New Roman" w:cs="Times New Roman"/>
          <w:bCs/>
          <w:sz w:val="24"/>
          <w:szCs w:val="24"/>
        </w:rPr>
        <w:t>.</w:t>
      </w:r>
      <w:r w:rsidRPr="000C4303">
        <w:rPr>
          <w:rFonts w:ascii="Times New Roman" w:eastAsia="Calibri" w:hAnsi="Times New Roman" w:cs="Times New Roman"/>
          <w:bCs/>
          <w:sz w:val="24"/>
          <w:szCs w:val="24"/>
          <w:lang w:val="id-ID"/>
        </w:rPr>
        <w:t xml:space="preserve"> Rustanti</w:t>
      </w:r>
      <w:r w:rsidRPr="000C4303">
        <w:rPr>
          <w:rFonts w:ascii="Times New Roman" w:eastAsia="Calibri" w:hAnsi="Times New Roman" w:cs="Times New Roman"/>
          <w:bCs/>
          <w:sz w:val="24"/>
          <w:szCs w:val="24"/>
        </w:rPr>
        <w:t>,</w:t>
      </w:r>
      <w:r w:rsidRPr="000C4303">
        <w:rPr>
          <w:rFonts w:ascii="Times New Roman" w:eastAsia="Calibri" w:hAnsi="Times New Roman" w:cs="Times New Roman"/>
          <w:bCs/>
          <w:sz w:val="24"/>
          <w:szCs w:val="24"/>
          <w:lang w:val="id-ID"/>
        </w:rPr>
        <w:t xml:space="preserve"> 2012. Kadar Serat, Aktivitas Antioksidan, Amilosa dan Uji Kesukaan Mi Basah Dengan Substitusi Tepung Ubi Jalar (Ipomoea batatas var Ayamurasaki) Bagi Penderita Diabetes Melitus Tipe 2. Jurnal of Nutrition College, 1(1).</w:t>
      </w:r>
    </w:p>
    <w:p w:rsidR="002B0E25" w:rsidRDefault="002B0E25" w:rsidP="00C724A6">
      <w:pPr>
        <w:pStyle w:val="NoSpacing"/>
        <w:ind w:left="720" w:hanging="720"/>
        <w:jc w:val="both"/>
        <w:rPr>
          <w:rFonts w:ascii="Times New Roman" w:hAnsi="Times New Roman" w:cs="Times New Roman"/>
          <w:sz w:val="24"/>
          <w:szCs w:val="24"/>
        </w:rPr>
      </w:pPr>
      <w:r w:rsidRPr="000C4303">
        <w:rPr>
          <w:rFonts w:ascii="Times New Roman" w:hAnsi="Times New Roman" w:cs="Times New Roman"/>
          <w:sz w:val="24"/>
          <w:szCs w:val="24"/>
          <w:lang w:val="id-ID"/>
        </w:rPr>
        <w:t>Richana, N.</w:t>
      </w:r>
      <w:r w:rsidRPr="000C4303">
        <w:rPr>
          <w:rFonts w:ascii="Times New Roman" w:hAnsi="Times New Roman" w:cs="Times New Roman"/>
          <w:sz w:val="24"/>
          <w:szCs w:val="24"/>
        </w:rPr>
        <w:t>,</w:t>
      </w:r>
      <w:r w:rsidRPr="000C4303">
        <w:rPr>
          <w:rFonts w:ascii="Times New Roman" w:hAnsi="Times New Roman" w:cs="Times New Roman"/>
          <w:sz w:val="24"/>
          <w:szCs w:val="24"/>
          <w:lang w:val="id-ID"/>
        </w:rPr>
        <w:t xml:space="preserve"> 2012. Ubi Kayu dan Ubi Jalar. Nuansa Cendekia. Bandung.</w:t>
      </w:r>
    </w:p>
    <w:p w:rsidR="002B0E25" w:rsidRDefault="002B0E25" w:rsidP="00C724A6">
      <w:pPr>
        <w:pStyle w:val="NoSpacing"/>
        <w:ind w:left="720" w:hanging="720"/>
        <w:jc w:val="both"/>
        <w:rPr>
          <w:rFonts w:ascii="Times New Roman" w:hAnsi="Times New Roman" w:cs="Times New Roman"/>
          <w:color w:val="000000"/>
          <w:sz w:val="24"/>
          <w:szCs w:val="24"/>
        </w:rPr>
      </w:pPr>
      <w:r w:rsidRPr="000C4303">
        <w:rPr>
          <w:rFonts w:ascii="Times New Roman" w:hAnsi="Times New Roman" w:cs="Times New Roman"/>
          <w:color w:val="000000"/>
          <w:sz w:val="24"/>
          <w:szCs w:val="24"/>
          <w:lang w:val="id-ID"/>
        </w:rPr>
        <w:t>Suprapta, 2003. Pengaruh Lama Blanching Terhadap Kualitas Stik Ubi Jalar (Ipomoea batatas L.) dari Tiga varietas. Prospiding Temu Teknis Nasional, Tenaga Fungsional Pertanian.</w:t>
      </w:r>
    </w:p>
    <w:p w:rsidR="00247792" w:rsidRPr="00247792" w:rsidRDefault="00247792" w:rsidP="00C724A6">
      <w:pPr>
        <w:pStyle w:val="NoSpacing"/>
        <w:ind w:left="720" w:hanging="720"/>
        <w:jc w:val="both"/>
        <w:rPr>
          <w:rStyle w:val="apple-style-span"/>
          <w:rFonts w:ascii="Times New Roman" w:hAnsi="Times New Roman" w:cs="Times New Roman"/>
          <w:sz w:val="24"/>
          <w:szCs w:val="24"/>
        </w:rPr>
      </w:pPr>
      <w:proofErr w:type="spellStart"/>
      <w:r>
        <w:rPr>
          <w:rFonts w:ascii="Times New Roman" w:hAnsi="Times New Roman" w:cs="Times New Roman"/>
          <w:color w:val="000000"/>
          <w:sz w:val="24"/>
          <w:szCs w:val="24"/>
        </w:rPr>
        <w:t>Tapsell</w:t>
      </w:r>
      <w:proofErr w:type="spellEnd"/>
      <w:r>
        <w:rPr>
          <w:rFonts w:ascii="Times New Roman" w:hAnsi="Times New Roman" w:cs="Times New Roman"/>
          <w:color w:val="000000"/>
          <w:sz w:val="24"/>
          <w:szCs w:val="24"/>
        </w:rPr>
        <w:t xml:space="preserve">, Linda C., 2004. Diet and metabolic </w:t>
      </w:r>
      <w:proofErr w:type="gramStart"/>
      <w:r>
        <w:rPr>
          <w:rFonts w:ascii="Times New Roman" w:hAnsi="Times New Roman" w:cs="Times New Roman"/>
          <w:color w:val="000000"/>
          <w:sz w:val="24"/>
          <w:szCs w:val="24"/>
        </w:rPr>
        <w:t>syndrome :</w:t>
      </w:r>
      <w:proofErr w:type="gramEnd"/>
      <w:r>
        <w:rPr>
          <w:rFonts w:ascii="Times New Roman" w:hAnsi="Times New Roman" w:cs="Times New Roman"/>
          <w:color w:val="000000"/>
          <w:sz w:val="24"/>
          <w:szCs w:val="24"/>
        </w:rPr>
        <w:t xml:space="preserve"> where does resistant starch fit in?. </w:t>
      </w:r>
      <w:proofErr w:type="gramStart"/>
      <w:r>
        <w:rPr>
          <w:rFonts w:ascii="Times New Roman" w:hAnsi="Times New Roman" w:cs="Times New Roman"/>
          <w:color w:val="000000"/>
          <w:sz w:val="24"/>
          <w:szCs w:val="24"/>
        </w:rPr>
        <w:t xml:space="preserve">Journal of AOAC </w:t>
      </w:r>
      <w:proofErr w:type="spellStart"/>
      <w:r>
        <w:rPr>
          <w:rFonts w:ascii="Times New Roman" w:hAnsi="Times New Roman" w:cs="Times New Roman"/>
          <w:color w:val="000000"/>
          <w:sz w:val="24"/>
          <w:szCs w:val="24"/>
        </w:rPr>
        <w:t>Internasional</w:t>
      </w:r>
      <w:proofErr w:type="spellEnd"/>
      <w:r>
        <w:rPr>
          <w:rFonts w:ascii="Times New Roman" w:hAnsi="Times New Roman" w:cs="Times New Roman"/>
          <w:color w:val="000000"/>
          <w:sz w:val="24"/>
          <w:szCs w:val="24"/>
        </w:rPr>
        <w:t>, 87 (756-60).</w:t>
      </w:r>
      <w:proofErr w:type="gramEnd"/>
    </w:p>
    <w:p w:rsidR="002B0E25" w:rsidRDefault="002B0E25" w:rsidP="00C724A6">
      <w:pPr>
        <w:pStyle w:val="NoSpacing"/>
        <w:ind w:left="720" w:hanging="720"/>
        <w:rPr>
          <w:rFonts w:ascii="Times New Roman" w:hAnsi="Times New Roman" w:cs="Times New Roman"/>
          <w:sz w:val="24"/>
          <w:szCs w:val="24"/>
        </w:rPr>
      </w:pPr>
      <w:r w:rsidRPr="002B0E25">
        <w:rPr>
          <w:rFonts w:ascii="Times New Roman" w:hAnsi="Times New Roman" w:cs="Times New Roman"/>
          <w:sz w:val="24"/>
          <w:szCs w:val="24"/>
        </w:rPr>
        <w:t xml:space="preserve">Winarno, F.G., 2004. </w:t>
      </w:r>
      <w:proofErr w:type="gramStart"/>
      <w:r w:rsidRPr="002B0E25">
        <w:rPr>
          <w:rFonts w:ascii="Times New Roman" w:hAnsi="Times New Roman" w:cs="Times New Roman"/>
          <w:sz w:val="24"/>
          <w:szCs w:val="24"/>
        </w:rPr>
        <w:t>Kimia Pangan dan Gizi.</w:t>
      </w:r>
      <w:proofErr w:type="gramEnd"/>
      <w:r w:rsidRPr="002B0E25">
        <w:rPr>
          <w:rFonts w:ascii="Times New Roman" w:hAnsi="Times New Roman" w:cs="Times New Roman"/>
          <w:sz w:val="24"/>
          <w:szCs w:val="24"/>
        </w:rPr>
        <w:t xml:space="preserve"> Penerbit Gramedia. Jakarta</w:t>
      </w:r>
    </w:p>
    <w:p w:rsidR="00854322" w:rsidRPr="00854322" w:rsidRDefault="00854322" w:rsidP="005E4D0B">
      <w:pPr>
        <w:pStyle w:val="NoSpacing"/>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Winterhalter</w:t>
      </w:r>
      <w:proofErr w:type="spellEnd"/>
      <w:r>
        <w:rPr>
          <w:rFonts w:ascii="Times New Roman" w:hAnsi="Times New Roman" w:cs="Times New Roman"/>
          <w:sz w:val="24"/>
          <w:szCs w:val="24"/>
        </w:rPr>
        <w:t xml:space="preserve">, Peter, et al., 2011. </w:t>
      </w:r>
      <w:proofErr w:type="spellStart"/>
      <w:proofErr w:type="gramStart"/>
      <w:r>
        <w:rPr>
          <w:rFonts w:ascii="Times New Roman" w:hAnsi="Times New Roman" w:cs="Times New Roman"/>
          <w:sz w:val="24"/>
          <w:szCs w:val="24"/>
        </w:rPr>
        <w:t>Anthocyanins</w:t>
      </w:r>
      <w:proofErr w:type="spellEnd"/>
      <w:r>
        <w:rPr>
          <w:rFonts w:ascii="Times New Roman" w:hAnsi="Times New Roman" w:cs="Times New Roman"/>
          <w:sz w:val="24"/>
          <w:szCs w:val="24"/>
        </w:rPr>
        <w:t xml:space="preserve"> in Purple Sweet Potato (</w:t>
      </w:r>
      <w:r>
        <w:rPr>
          <w:rFonts w:ascii="Times New Roman" w:hAnsi="Times New Roman" w:cs="Times New Roman"/>
          <w:i/>
          <w:sz w:val="24"/>
          <w:szCs w:val="24"/>
        </w:rPr>
        <w:t xml:space="preserve">Ipomoea </w:t>
      </w:r>
      <w:proofErr w:type="spellStart"/>
      <w:r>
        <w:rPr>
          <w:rFonts w:ascii="Times New Roman" w:hAnsi="Times New Roman" w:cs="Times New Roman"/>
          <w:i/>
          <w:sz w:val="24"/>
          <w:szCs w:val="24"/>
        </w:rPr>
        <w:t>batatas</w:t>
      </w:r>
      <w:proofErr w:type="spellEnd"/>
      <w:r>
        <w:rPr>
          <w:rFonts w:ascii="Times New Roman" w:hAnsi="Times New Roman" w:cs="Times New Roman"/>
          <w:i/>
          <w:sz w:val="24"/>
          <w:szCs w:val="24"/>
        </w:rPr>
        <w:t xml:space="preserve"> L.</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Varieties.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Global Science Books.</w:t>
      </w:r>
      <w:proofErr w:type="gramEnd"/>
    </w:p>
    <w:p w:rsidR="002B0E25" w:rsidRPr="002B0E25" w:rsidRDefault="002B0E25" w:rsidP="005E4D0B">
      <w:pPr>
        <w:pStyle w:val="NoSpacing"/>
        <w:ind w:left="720" w:hanging="720"/>
        <w:jc w:val="both"/>
        <w:rPr>
          <w:rFonts w:ascii="Times New Roman" w:hAnsi="Times New Roman" w:cs="Times New Roman"/>
          <w:sz w:val="24"/>
          <w:szCs w:val="24"/>
        </w:rPr>
      </w:pPr>
    </w:p>
    <w:p w:rsidR="002B0E25" w:rsidRPr="002B0E25" w:rsidRDefault="002B0E25" w:rsidP="00C724A6">
      <w:pPr>
        <w:pStyle w:val="NoSpacing"/>
        <w:ind w:left="720" w:hanging="720"/>
        <w:jc w:val="both"/>
        <w:rPr>
          <w:rFonts w:ascii="Times New Roman" w:hAnsi="Times New Roman" w:cs="Times New Roman"/>
          <w:sz w:val="24"/>
          <w:szCs w:val="24"/>
        </w:rPr>
      </w:pPr>
    </w:p>
    <w:p w:rsidR="002B0E25" w:rsidRPr="002B0E25" w:rsidRDefault="002B0E25" w:rsidP="00C724A6">
      <w:pPr>
        <w:spacing w:after="0" w:line="240" w:lineRule="auto"/>
        <w:jc w:val="both"/>
        <w:rPr>
          <w:rFonts w:ascii="Times New Roman" w:hAnsi="Times New Roman" w:cs="Times New Roman"/>
          <w:b/>
          <w:sz w:val="24"/>
          <w:szCs w:val="24"/>
          <w:lang w:val="id-ID"/>
        </w:rPr>
      </w:pPr>
    </w:p>
    <w:p w:rsidR="007D766B" w:rsidRPr="007D766B" w:rsidRDefault="007D766B" w:rsidP="00C724A6">
      <w:pPr>
        <w:spacing w:after="0" w:line="240" w:lineRule="auto"/>
        <w:jc w:val="both"/>
        <w:rPr>
          <w:rFonts w:ascii="Times New Roman" w:hAnsi="Times New Roman" w:cs="Times New Roman"/>
          <w:b/>
          <w:sz w:val="24"/>
          <w:szCs w:val="24"/>
        </w:rPr>
      </w:pPr>
    </w:p>
    <w:p w:rsidR="00AB1281" w:rsidRPr="009B7966" w:rsidRDefault="00AB1281" w:rsidP="00C724A6">
      <w:pPr>
        <w:spacing w:after="0" w:line="240" w:lineRule="auto"/>
        <w:jc w:val="both"/>
        <w:rPr>
          <w:rFonts w:ascii="Times New Roman" w:hAnsi="Times New Roman" w:cs="Times New Roman"/>
          <w:sz w:val="24"/>
          <w:szCs w:val="24"/>
          <w:lang w:val="id-ID"/>
        </w:rPr>
      </w:pPr>
    </w:p>
    <w:sectPr w:rsidR="00AB1281" w:rsidRPr="009B7966" w:rsidSect="009B7966">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AB1281"/>
    <w:rsid w:val="00003863"/>
    <w:rsid w:val="00040033"/>
    <w:rsid w:val="00060A1F"/>
    <w:rsid w:val="000929F2"/>
    <w:rsid w:val="001177DB"/>
    <w:rsid w:val="00175EC3"/>
    <w:rsid w:val="001A3055"/>
    <w:rsid w:val="001F154C"/>
    <w:rsid w:val="00201007"/>
    <w:rsid w:val="00247792"/>
    <w:rsid w:val="00297B97"/>
    <w:rsid w:val="002B0E25"/>
    <w:rsid w:val="002B64E5"/>
    <w:rsid w:val="002C59E4"/>
    <w:rsid w:val="002D40B8"/>
    <w:rsid w:val="002D457C"/>
    <w:rsid w:val="002E2E02"/>
    <w:rsid w:val="0033303C"/>
    <w:rsid w:val="00334DC5"/>
    <w:rsid w:val="003369D3"/>
    <w:rsid w:val="00342EF8"/>
    <w:rsid w:val="00354EB6"/>
    <w:rsid w:val="003B091C"/>
    <w:rsid w:val="003C3808"/>
    <w:rsid w:val="003D461A"/>
    <w:rsid w:val="003E4887"/>
    <w:rsid w:val="00425229"/>
    <w:rsid w:val="00427423"/>
    <w:rsid w:val="00454B73"/>
    <w:rsid w:val="0045734B"/>
    <w:rsid w:val="004605FE"/>
    <w:rsid w:val="0046155C"/>
    <w:rsid w:val="004A66B0"/>
    <w:rsid w:val="004E31F4"/>
    <w:rsid w:val="005073B0"/>
    <w:rsid w:val="005073E6"/>
    <w:rsid w:val="00527199"/>
    <w:rsid w:val="005963FF"/>
    <w:rsid w:val="005A0655"/>
    <w:rsid w:val="005E4D0B"/>
    <w:rsid w:val="005F2ADF"/>
    <w:rsid w:val="00697F2C"/>
    <w:rsid w:val="006B4F31"/>
    <w:rsid w:val="007C7602"/>
    <w:rsid w:val="007D60E7"/>
    <w:rsid w:val="007D766B"/>
    <w:rsid w:val="00851CC0"/>
    <w:rsid w:val="00854322"/>
    <w:rsid w:val="00872E48"/>
    <w:rsid w:val="009372CF"/>
    <w:rsid w:val="009B7966"/>
    <w:rsid w:val="009F2B51"/>
    <w:rsid w:val="00A00170"/>
    <w:rsid w:val="00A35DFA"/>
    <w:rsid w:val="00A4312D"/>
    <w:rsid w:val="00A56044"/>
    <w:rsid w:val="00A62CAA"/>
    <w:rsid w:val="00AB0784"/>
    <w:rsid w:val="00AB1281"/>
    <w:rsid w:val="00AC2607"/>
    <w:rsid w:val="00AD03FC"/>
    <w:rsid w:val="00AF1368"/>
    <w:rsid w:val="00B201A4"/>
    <w:rsid w:val="00B75420"/>
    <w:rsid w:val="00C715BC"/>
    <w:rsid w:val="00C724A6"/>
    <w:rsid w:val="00C87BEC"/>
    <w:rsid w:val="00CA0781"/>
    <w:rsid w:val="00DA3A8C"/>
    <w:rsid w:val="00DB3936"/>
    <w:rsid w:val="00E66208"/>
    <w:rsid w:val="00E908F1"/>
    <w:rsid w:val="00ED2530"/>
    <w:rsid w:val="00EF1B79"/>
    <w:rsid w:val="00F9502D"/>
    <w:rsid w:val="00FA38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B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461A"/>
    <w:pPr>
      <w:spacing w:after="0" w:line="240" w:lineRule="auto"/>
    </w:pPr>
  </w:style>
  <w:style w:type="character" w:styleId="Hyperlink">
    <w:name w:val="Hyperlink"/>
    <w:basedOn w:val="DefaultParagraphFont"/>
    <w:uiPriority w:val="99"/>
    <w:unhideWhenUsed/>
    <w:rsid w:val="009B7966"/>
    <w:rPr>
      <w:color w:val="0000FF" w:themeColor="hyperlink"/>
      <w:u w:val="single"/>
    </w:rPr>
  </w:style>
  <w:style w:type="paragraph" w:styleId="ListParagraph">
    <w:name w:val="List Paragraph"/>
    <w:basedOn w:val="Normal"/>
    <w:uiPriority w:val="34"/>
    <w:qFormat/>
    <w:rsid w:val="002B0E25"/>
    <w:pPr>
      <w:ind w:left="720"/>
      <w:contextualSpacing/>
    </w:pPr>
    <w:rPr>
      <w:rFonts w:ascii="Calibri" w:eastAsia="Calibri" w:hAnsi="Calibri" w:cs="Times New Roman"/>
      <w:lang w:val="id-ID" w:eastAsia="en-US"/>
    </w:rPr>
  </w:style>
  <w:style w:type="character" w:customStyle="1" w:styleId="apple-style-span">
    <w:name w:val="apple-style-span"/>
    <w:basedOn w:val="DefaultParagraphFont"/>
    <w:rsid w:val="002B0E25"/>
  </w:style>
  <w:style w:type="paragraph" w:styleId="BalloonText">
    <w:name w:val="Balloon Text"/>
    <w:basedOn w:val="Normal"/>
    <w:link w:val="BalloonTextChar"/>
    <w:uiPriority w:val="99"/>
    <w:semiHidden/>
    <w:unhideWhenUsed/>
    <w:rsid w:val="002E2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E02"/>
    <w:rPr>
      <w:rFonts w:ascii="Tahoma" w:hAnsi="Tahoma" w:cs="Tahoma"/>
      <w:sz w:val="16"/>
      <w:szCs w:val="16"/>
    </w:rPr>
  </w:style>
  <w:style w:type="paragraph" w:styleId="Caption">
    <w:name w:val="caption"/>
    <w:basedOn w:val="Normal"/>
    <w:next w:val="Normal"/>
    <w:uiPriority w:val="35"/>
    <w:unhideWhenUsed/>
    <w:qFormat/>
    <w:rsid w:val="0046155C"/>
    <w:pPr>
      <w:spacing w:line="240" w:lineRule="auto"/>
    </w:pPr>
    <w:rPr>
      <w:b/>
      <w:bCs/>
      <w:color w:val="4F81BD" w:themeColor="accent1"/>
      <w:sz w:val="18"/>
      <w:szCs w:val="18"/>
    </w:rPr>
  </w:style>
  <w:style w:type="character" w:customStyle="1" w:styleId="ita-kd-inputtools-div">
    <w:name w:val="ita-kd-inputtools-div"/>
    <w:basedOn w:val="DefaultParagraphFont"/>
    <w:rsid w:val="00247792"/>
  </w:style>
  <w:style w:type="character" w:customStyle="1" w:styleId="hps">
    <w:name w:val="hps"/>
    <w:basedOn w:val="DefaultParagraphFont"/>
    <w:rsid w:val="00247792"/>
  </w:style>
  <w:style w:type="character" w:customStyle="1" w:styleId="apple-converted-space">
    <w:name w:val="apple-converted-space"/>
    <w:basedOn w:val="DefaultParagraphFont"/>
    <w:rsid w:val="00247792"/>
  </w:style>
</w:styles>
</file>

<file path=word/webSettings.xml><?xml version="1.0" encoding="utf-8"?>
<w:webSettings xmlns:r="http://schemas.openxmlformats.org/officeDocument/2006/relationships" xmlns:w="http://schemas.openxmlformats.org/wordprocessingml/2006/main">
  <w:divs>
    <w:div w:id="122425408">
      <w:bodyDiv w:val="1"/>
      <w:marLeft w:val="0"/>
      <w:marRight w:val="0"/>
      <w:marTop w:val="0"/>
      <w:marBottom w:val="0"/>
      <w:divBdr>
        <w:top w:val="none" w:sz="0" w:space="0" w:color="auto"/>
        <w:left w:val="none" w:sz="0" w:space="0" w:color="auto"/>
        <w:bottom w:val="none" w:sz="0" w:space="0" w:color="auto"/>
        <w:right w:val="none" w:sz="0" w:space="0" w:color="auto"/>
      </w:divBdr>
      <w:divsChild>
        <w:div w:id="1764447382">
          <w:marLeft w:val="0"/>
          <w:marRight w:val="0"/>
          <w:marTop w:val="0"/>
          <w:marBottom w:val="0"/>
          <w:divBdr>
            <w:top w:val="none" w:sz="0" w:space="0" w:color="auto"/>
            <w:left w:val="none" w:sz="0" w:space="0" w:color="auto"/>
            <w:bottom w:val="none" w:sz="0" w:space="0" w:color="auto"/>
            <w:right w:val="none" w:sz="0" w:space="0" w:color="auto"/>
          </w:divBdr>
          <w:divsChild>
            <w:div w:id="1901164592">
              <w:marLeft w:val="0"/>
              <w:marRight w:val="60"/>
              <w:marTop w:val="0"/>
              <w:marBottom w:val="0"/>
              <w:divBdr>
                <w:top w:val="none" w:sz="0" w:space="0" w:color="auto"/>
                <w:left w:val="none" w:sz="0" w:space="0" w:color="auto"/>
                <w:bottom w:val="none" w:sz="0" w:space="0" w:color="auto"/>
                <w:right w:val="none" w:sz="0" w:space="0" w:color="auto"/>
              </w:divBdr>
              <w:divsChild>
                <w:div w:id="386298174">
                  <w:marLeft w:val="0"/>
                  <w:marRight w:val="0"/>
                  <w:marTop w:val="0"/>
                  <w:marBottom w:val="120"/>
                  <w:divBdr>
                    <w:top w:val="single" w:sz="6" w:space="0" w:color="A0A0A0"/>
                    <w:left w:val="single" w:sz="6" w:space="0" w:color="B9B9B9"/>
                    <w:bottom w:val="single" w:sz="6" w:space="0" w:color="B9B9B9"/>
                    <w:right w:val="single" w:sz="6" w:space="0" w:color="B9B9B9"/>
                  </w:divBdr>
                  <w:divsChild>
                    <w:div w:id="1959531916">
                      <w:marLeft w:val="0"/>
                      <w:marRight w:val="0"/>
                      <w:marTop w:val="0"/>
                      <w:marBottom w:val="0"/>
                      <w:divBdr>
                        <w:top w:val="none" w:sz="0" w:space="0" w:color="auto"/>
                        <w:left w:val="none" w:sz="0" w:space="0" w:color="auto"/>
                        <w:bottom w:val="none" w:sz="0" w:space="0" w:color="auto"/>
                        <w:right w:val="none" w:sz="0" w:space="0" w:color="auto"/>
                      </w:divBdr>
                      <w:divsChild>
                        <w:div w:id="1360276616">
                          <w:marLeft w:val="0"/>
                          <w:marRight w:val="0"/>
                          <w:marTop w:val="0"/>
                          <w:marBottom w:val="0"/>
                          <w:divBdr>
                            <w:top w:val="none" w:sz="0" w:space="0" w:color="auto"/>
                            <w:left w:val="none" w:sz="0" w:space="0" w:color="auto"/>
                            <w:bottom w:val="none" w:sz="0" w:space="0" w:color="auto"/>
                            <w:right w:val="none" w:sz="0" w:space="0" w:color="auto"/>
                          </w:divBdr>
                          <w:divsChild>
                            <w:div w:id="22287610">
                              <w:marLeft w:val="0"/>
                              <w:marRight w:val="0"/>
                              <w:marTop w:val="0"/>
                              <w:marBottom w:val="0"/>
                              <w:divBdr>
                                <w:top w:val="none" w:sz="0" w:space="0" w:color="auto"/>
                                <w:left w:val="none" w:sz="0" w:space="0" w:color="auto"/>
                                <w:bottom w:val="none" w:sz="0" w:space="0" w:color="auto"/>
                                <w:right w:val="none" w:sz="0" w:space="0" w:color="auto"/>
                              </w:divBdr>
                              <w:divsChild>
                                <w:div w:id="7132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79508">
          <w:marLeft w:val="0"/>
          <w:marRight w:val="0"/>
          <w:marTop w:val="0"/>
          <w:marBottom w:val="0"/>
          <w:divBdr>
            <w:top w:val="none" w:sz="0" w:space="0" w:color="auto"/>
            <w:left w:val="none" w:sz="0" w:space="0" w:color="auto"/>
            <w:bottom w:val="none" w:sz="0" w:space="0" w:color="auto"/>
            <w:right w:val="none" w:sz="0" w:space="0" w:color="auto"/>
          </w:divBdr>
          <w:divsChild>
            <w:div w:id="430004772">
              <w:marLeft w:val="60"/>
              <w:marRight w:val="0"/>
              <w:marTop w:val="0"/>
              <w:marBottom w:val="0"/>
              <w:divBdr>
                <w:top w:val="none" w:sz="0" w:space="0" w:color="auto"/>
                <w:left w:val="none" w:sz="0" w:space="0" w:color="auto"/>
                <w:bottom w:val="none" w:sz="0" w:space="0" w:color="auto"/>
                <w:right w:val="none" w:sz="0" w:space="0" w:color="auto"/>
              </w:divBdr>
              <w:divsChild>
                <w:div w:id="1387947302">
                  <w:marLeft w:val="0"/>
                  <w:marRight w:val="0"/>
                  <w:marTop w:val="0"/>
                  <w:marBottom w:val="0"/>
                  <w:divBdr>
                    <w:top w:val="none" w:sz="0" w:space="0" w:color="auto"/>
                    <w:left w:val="none" w:sz="0" w:space="0" w:color="auto"/>
                    <w:bottom w:val="none" w:sz="0" w:space="0" w:color="auto"/>
                    <w:right w:val="none" w:sz="0" w:space="0" w:color="auto"/>
                  </w:divBdr>
                  <w:divsChild>
                    <w:div w:id="251473385">
                      <w:marLeft w:val="0"/>
                      <w:marRight w:val="0"/>
                      <w:marTop w:val="0"/>
                      <w:marBottom w:val="120"/>
                      <w:divBdr>
                        <w:top w:val="single" w:sz="6" w:space="0" w:color="F5F5F5"/>
                        <w:left w:val="single" w:sz="6" w:space="0" w:color="F5F5F5"/>
                        <w:bottom w:val="single" w:sz="6" w:space="0" w:color="F5F5F5"/>
                        <w:right w:val="single" w:sz="6" w:space="0" w:color="F5F5F5"/>
                      </w:divBdr>
                      <w:divsChild>
                        <w:div w:id="330646106">
                          <w:marLeft w:val="0"/>
                          <w:marRight w:val="0"/>
                          <w:marTop w:val="0"/>
                          <w:marBottom w:val="0"/>
                          <w:divBdr>
                            <w:top w:val="none" w:sz="0" w:space="0" w:color="auto"/>
                            <w:left w:val="none" w:sz="0" w:space="0" w:color="auto"/>
                            <w:bottom w:val="none" w:sz="0" w:space="0" w:color="auto"/>
                            <w:right w:val="none" w:sz="0" w:space="0" w:color="auto"/>
                          </w:divBdr>
                          <w:divsChild>
                            <w:div w:id="46065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9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webSettings" Target="webSettings.xml"/><Relationship Id="rId7" Type="http://schemas.openxmlformats.org/officeDocument/2006/relationships/chart" Target="charts/chart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hyperlink" Target="mailto:cindynovilia@yahoo.com" TargetMode="External"/><Relationship Id="rId9" Type="http://schemas.openxmlformats.org/officeDocument/2006/relationships/hyperlink" Target="http://www.litbang.depkes.go.id/sites/.../rkd2013/Laporan_Riskesdas2013.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tugas%20kuliah\METOPEL\KTI\revisi%20Proposal%20KTI\Revisi%20Proposal%20KTI%20lagi\Hasil%20Uji%20Orle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ugas%20kuliah\METOPEL\KTI\revisi%20Proposal%20KTI\Revisi%20Proposal%20KTI%20lagi\Hasil%20Uji%20Orlep.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ugas%20kuliah\METOPEL\KTI\revisi%20Proposal%20KTI\Revisi%20Proposal%20KTI%20lagi\Hasil%20Uji%20Orlep.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ugas%20kuliah\METOPEL\KTI\revisi%20Proposal%20KTI\Revisi%20Proposal%20KTI%20lagi\Hasil%20Uji%20Orle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a:latin typeface="Times New Roman" pitchFamily="18" charset="0"/>
                <a:cs typeface="Times New Roman" pitchFamily="18" charset="0"/>
              </a:defRPr>
            </a:pPr>
            <a:r>
              <a:rPr lang="en-US" sz="800" b="0">
                <a:latin typeface="Times New Roman" pitchFamily="18" charset="0"/>
                <a:cs typeface="Times New Roman" pitchFamily="18" charset="0"/>
              </a:rPr>
              <a:t>Figure 1. Result</a:t>
            </a:r>
            <a:r>
              <a:rPr lang="en-US" sz="800" b="0" baseline="0">
                <a:latin typeface="Times New Roman" pitchFamily="18" charset="0"/>
                <a:cs typeface="Times New Roman" pitchFamily="18" charset="0"/>
              </a:rPr>
              <a:t> of flavour of  four types cake</a:t>
            </a:r>
            <a:endParaRPr lang="en-US" sz="800" b="0">
              <a:latin typeface="Times New Roman" pitchFamily="18" charset="0"/>
              <a:cs typeface="Times New Roman" pitchFamily="18" charset="0"/>
            </a:endParaRPr>
          </a:p>
        </c:rich>
      </c:tx>
      <c:layout>
        <c:manualLayout>
          <c:xMode val="edge"/>
          <c:yMode val="edge"/>
          <c:x val="0.13192776276099821"/>
          <c:y val="0"/>
        </c:manualLayout>
      </c:layout>
    </c:title>
    <c:plotArea>
      <c:layout>
        <c:manualLayout>
          <c:layoutTarget val="inner"/>
          <c:xMode val="edge"/>
          <c:yMode val="edge"/>
          <c:x val="0.14448544678183908"/>
          <c:y val="0.13025108587090348"/>
          <c:w val="0.61651858816155447"/>
          <c:h val="0.70761991034306615"/>
        </c:manualLayout>
      </c:layout>
      <c:barChart>
        <c:barDir val="col"/>
        <c:grouping val="clustered"/>
        <c:ser>
          <c:idx val="0"/>
          <c:order val="0"/>
          <c:tx>
            <c:strRef>
              <c:f>'Rekapitulasi hasil penilaian'!$W$3</c:f>
              <c:strCache>
                <c:ptCount val="1"/>
                <c:pt idx="0">
                  <c:v>Dislike Very Much</c:v>
                </c:pt>
              </c:strCache>
            </c:strRef>
          </c:tx>
          <c:cat>
            <c:numRef>
              <c:f>'Rekapitulasi hasil penilaian'!$X$2:$AA$2</c:f>
              <c:numCache>
                <c:formatCode>0%</c:formatCode>
                <c:ptCount val="4"/>
                <c:pt idx="0">
                  <c:v>0</c:v>
                </c:pt>
                <c:pt idx="1">
                  <c:v>0.25</c:v>
                </c:pt>
                <c:pt idx="2">
                  <c:v>0.5</c:v>
                </c:pt>
                <c:pt idx="3">
                  <c:v>0.75000000000000033</c:v>
                </c:pt>
              </c:numCache>
            </c:numRef>
          </c:cat>
          <c:val>
            <c:numRef>
              <c:f>'Rekapitulasi hasil penilaian'!$X$3:$AA$3</c:f>
              <c:numCache>
                <c:formatCode>0%</c:formatCode>
                <c:ptCount val="4"/>
                <c:pt idx="0">
                  <c:v>0</c:v>
                </c:pt>
                <c:pt idx="1">
                  <c:v>0</c:v>
                </c:pt>
                <c:pt idx="2">
                  <c:v>0</c:v>
                </c:pt>
                <c:pt idx="3">
                  <c:v>0</c:v>
                </c:pt>
              </c:numCache>
            </c:numRef>
          </c:val>
        </c:ser>
        <c:ser>
          <c:idx val="1"/>
          <c:order val="1"/>
          <c:tx>
            <c:strRef>
              <c:f>'Rekapitulasi hasil penilaian'!$W$4</c:f>
              <c:strCache>
                <c:ptCount val="1"/>
                <c:pt idx="0">
                  <c:v>Dislike Moderately</c:v>
                </c:pt>
              </c:strCache>
            </c:strRef>
          </c:tx>
          <c:dLbls>
            <c:dLbl>
              <c:idx val="0"/>
              <c:layout>
                <c:manualLayout>
                  <c:x val="-4.2521501421318685E-3"/>
                  <c:y val="4.2381224086119683E-2"/>
                </c:manualLayout>
              </c:layout>
              <c:showVal val="1"/>
            </c:dLbl>
            <c:dLbl>
              <c:idx val="1"/>
              <c:layout>
                <c:manualLayout>
                  <c:x val="9.2272202998847034E-3"/>
                  <c:y val="4.5088566827697275E-2"/>
                </c:manualLayout>
              </c:layout>
              <c:showVal val="1"/>
            </c:dLbl>
            <c:dLbl>
              <c:idx val="2"/>
              <c:layout>
                <c:manualLayout>
                  <c:x val="1.3840830449826995E-2"/>
                  <c:y val="3.2206119162640899E-2"/>
                </c:manualLayout>
              </c:layout>
              <c:showVal val="1"/>
            </c:dLbl>
            <c:dLbl>
              <c:idx val="3"/>
              <c:layout>
                <c:manualLayout>
                  <c:x val="-2.768166089965399E-2"/>
                  <c:y val="3.5398328832084394E-2"/>
                </c:manualLayout>
              </c:layout>
              <c:showVal val="1"/>
            </c:dLbl>
            <c:showVal val="1"/>
          </c:dLbls>
          <c:cat>
            <c:numRef>
              <c:f>'Rekapitulasi hasil penilaian'!$X$2:$AA$2</c:f>
              <c:numCache>
                <c:formatCode>0%</c:formatCode>
                <c:ptCount val="4"/>
                <c:pt idx="0">
                  <c:v>0</c:v>
                </c:pt>
                <c:pt idx="1">
                  <c:v>0.25</c:v>
                </c:pt>
                <c:pt idx="2">
                  <c:v>0.5</c:v>
                </c:pt>
                <c:pt idx="3">
                  <c:v>0.75000000000000033</c:v>
                </c:pt>
              </c:numCache>
            </c:numRef>
          </c:cat>
          <c:val>
            <c:numRef>
              <c:f>'Rekapitulasi hasil penilaian'!$X$4:$AA$4</c:f>
              <c:numCache>
                <c:formatCode>0%</c:formatCode>
                <c:ptCount val="4"/>
                <c:pt idx="0">
                  <c:v>0.12000000000000002</c:v>
                </c:pt>
                <c:pt idx="1">
                  <c:v>0.16000000000000003</c:v>
                </c:pt>
                <c:pt idx="2">
                  <c:v>4.0000000000000022E-2</c:v>
                </c:pt>
                <c:pt idx="3">
                  <c:v>0</c:v>
                </c:pt>
              </c:numCache>
            </c:numRef>
          </c:val>
        </c:ser>
        <c:ser>
          <c:idx val="2"/>
          <c:order val="2"/>
          <c:tx>
            <c:strRef>
              <c:f>'Rekapitulasi hasil penilaian'!$W$5</c:f>
              <c:strCache>
                <c:ptCount val="1"/>
                <c:pt idx="0">
                  <c:v>Like Slightly</c:v>
                </c:pt>
              </c:strCache>
            </c:strRef>
          </c:tx>
          <c:dLbls>
            <c:dLbl>
              <c:idx val="0"/>
              <c:layout>
                <c:manualLayout>
                  <c:x val="2.1145468912974403E-17"/>
                  <c:y val="1.9323671497584485E-2"/>
                </c:manualLayout>
              </c:layout>
              <c:showVal val="1"/>
            </c:dLbl>
            <c:dLbl>
              <c:idx val="1"/>
              <c:layout>
                <c:manualLayout>
                  <c:x val="0"/>
                  <c:y val="2.5764895330112655E-2"/>
                </c:manualLayout>
              </c:layout>
              <c:showVal val="1"/>
            </c:dLbl>
            <c:dLbl>
              <c:idx val="2"/>
              <c:layout>
                <c:manualLayout>
                  <c:x val="0"/>
                  <c:y val="3.2206119162640899E-2"/>
                </c:manualLayout>
              </c:layout>
              <c:showVal val="1"/>
            </c:dLbl>
            <c:dLbl>
              <c:idx val="3"/>
              <c:layout>
                <c:manualLayout>
                  <c:x val="-9.9501403155055502E-3"/>
                  <c:y val="3.1123283502605657E-2"/>
                </c:manualLayout>
              </c:layout>
              <c:showVal val="1"/>
            </c:dLbl>
            <c:showVal val="1"/>
          </c:dLbls>
          <c:cat>
            <c:numRef>
              <c:f>'Rekapitulasi hasil penilaian'!$X$2:$AA$2</c:f>
              <c:numCache>
                <c:formatCode>0%</c:formatCode>
                <c:ptCount val="4"/>
                <c:pt idx="0">
                  <c:v>0</c:v>
                </c:pt>
                <c:pt idx="1">
                  <c:v>0.25</c:v>
                </c:pt>
                <c:pt idx="2">
                  <c:v>0.5</c:v>
                </c:pt>
                <c:pt idx="3">
                  <c:v>0.75000000000000033</c:v>
                </c:pt>
              </c:numCache>
            </c:numRef>
          </c:cat>
          <c:val>
            <c:numRef>
              <c:f>'Rekapitulasi hasil penilaian'!$X$5:$AA$5</c:f>
              <c:numCache>
                <c:formatCode>0%</c:formatCode>
                <c:ptCount val="4"/>
                <c:pt idx="0">
                  <c:v>0.32000000000000017</c:v>
                </c:pt>
                <c:pt idx="1">
                  <c:v>0.32000000000000017</c:v>
                </c:pt>
                <c:pt idx="2">
                  <c:v>0.24000000000000007</c:v>
                </c:pt>
                <c:pt idx="3">
                  <c:v>4.0000000000000022E-2</c:v>
                </c:pt>
              </c:numCache>
            </c:numRef>
          </c:val>
        </c:ser>
        <c:ser>
          <c:idx val="3"/>
          <c:order val="3"/>
          <c:tx>
            <c:strRef>
              <c:f>'Rekapitulasi hasil penilaian'!$W$6</c:f>
              <c:strCache>
                <c:ptCount val="1"/>
                <c:pt idx="0">
                  <c:v>Like Moderately</c:v>
                </c:pt>
              </c:strCache>
            </c:strRef>
          </c:tx>
          <c:dLbls>
            <c:dLbl>
              <c:idx val="2"/>
              <c:layout>
                <c:manualLayout>
                  <c:x val="0"/>
                  <c:y val="3.8647342995169122E-2"/>
                </c:manualLayout>
              </c:layout>
              <c:showVal val="1"/>
            </c:dLbl>
            <c:dLbl>
              <c:idx val="3"/>
              <c:layout>
                <c:manualLayout>
                  <c:x val="0"/>
                  <c:y val="2.5764895330112718E-2"/>
                </c:manualLayout>
              </c:layout>
              <c:showVal val="1"/>
            </c:dLbl>
            <c:showVal val="1"/>
          </c:dLbls>
          <c:cat>
            <c:numRef>
              <c:f>'Rekapitulasi hasil penilaian'!$X$2:$AA$2</c:f>
              <c:numCache>
                <c:formatCode>0%</c:formatCode>
                <c:ptCount val="4"/>
                <c:pt idx="0">
                  <c:v>0</c:v>
                </c:pt>
                <c:pt idx="1">
                  <c:v>0.25</c:v>
                </c:pt>
                <c:pt idx="2">
                  <c:v>0.5</c:v>
                </c:pt>
                <c:pt idx="3">
                  <c:v>0.75000000000000033</c:v>
                </c:pt>
              </c:numCache>
            </c:numRef>
          </c:cat>
          <c:val>
            <c:numRef>
              <c:f>'Rekapitulasi hasil penilaian'!$X$6:$AA$6</c:f>
              <c:numCache>
                <c:formatCode>0%</c:formatCode>
                <c:ptCount val="4"/>
                <c:pt idx="0">
                  <c:v>0.4</c:v>
                </c:pt>
                <c:pt idx="1">
                  <c:v>0.48000000000000015</c:v>
                </c:pt>
                <c:pt idx="2">
                  <c:v>0.64000000000000035</c:v>
                </c:pt>
                <c:pt idx="3">
                  <c:v>0.2</c:v>
                </c:pt>
              </c:numCache>
            </c:numRef>
          </c:val>
        </c:ser>
        <c:ser>
          <c:idx val="4"/>
          <c:order val="4"/>
          <c:tx>
            <c:strRef>
              <c:f>'Rekapitulasi hasil penilaian'!$W$7</c:f>
              <c:strCache>
                <c:ptCount val="1"/>
                <c:pt idx="0">
                  <c:v>Like Very Much</c:v>
                </c:pt>
              </c:strCache>
            </c:strRef>
          </c:tx>
          <c:dLbls>
            <c:dLbl>
              <c:idx val="0"/>
              <c:layout>
                <c:manualLayout>
                  <c:x val="9.9501403155055502E-3"/>
                  <c:y val="5.0229373502225262E-2"/>
                </c:manualLayout>
              </c:layout>
              <c:showVal val="1"/>
            </c:dLbl>
            <c:dLbl>
              <c:idx val="1"/>
              <c:layout>
                <c:manualLayout>
                  <c:x val="1.3840830449826995E-2"/>
                  <c:y val="3.2206119162640899E-2"/>
                </c:manualLayout>
              </c:layout>
              <c:showVal val="1"/>
            </c:dLbl>
            <c:dLbl>
              <c:idx val="2"/>
              <c:layout>
                <c:manualLayout>
                  <c:x val="1.3840830449826995E-2"/>
                  <c:y val="6.4412238325281821E-3"/>
                </c:manualLayout>
              </c:layout>
              <c:showVal val="1"/>
            </c:dLbl>
            <c:dLbl>
              <c:idx val="3"/>
              <c:layout>
                <c:manualLayout>
                  <c:x val="9.9501403155055571E-3"/>
                  <c:y val="4.2168581386343128E-2"/>
                </c:manualLayout>
              </c:layout>
              <c:showVal val="1"/>
            </c:dLbl>
            <c:showVal val="1"/>
          </c:dLbls>
          <c:cat>
            <c:numRef>
              <c:f>'Rekapitulasi hasil penilaian'!$X$2:$AA$2</c:f>
              <c:numCache>
                <c:formatCode>0%</c:formatCode>
                <c:ptCount val="4"/>
                <c:pt idx="0">
                  <c:v>0</c:v>
                </c:pt>
                <c:pt idx="1">
                  <c:v>0.25</c:v>
                </c:pt>
                <c:pt idx="2">
                  <c:v>0.5</c:v>
                </c:pt>
                <c:pt idx="3">
                  <c:v>0.75000000000000033</c:v>
                </c:pt>
              </c:numCache>
            </c:numRef>
          </c:cat>
          <c:val>
            <c:numRef>
              <c:f>'Rekapitulasi hasil penilaian'!$X$7:$AA$7</c:f>
              <c:numCache>
                <c:formatCode>0%</c:formatCode>
                <c:ptCount val="4"/>
                <c:pt idx="0">
                  <c:v>0.16000000000000003</c:v>
                </c:pt>
                <c:pt idx="1">
                  <c:v>4.0000000000000022E-2</c:v>
                </c:pt>
                <c:pt idx="2">
                  <c:v>8.0000000000000043E-2</c:v>
                </c:pt>
                <c:pt idx="3">
                  <c:v>0.76000000000000034</c:v>
                </c:pt>
              </c:numCache>
            </c:numRef>
          </c:val>
        </c:ser>
        <c:axId val="58004224"/>
        <c:axId val="69816320"/>
      </c:barChart>
      <c:catAx>
        <c:axId val="58004224"/>
        <c:scaling>
          <c:orientation val="minMax"/>
        </c:scaling>
        <c:axPos val="b"/>
        <c:numFmt formatCode="0%" sourceLinked="1"/>
        <c:majorTickMark val="none"/>
        <c:tickLblPos val="nextTo"/>
        <c:crossAx val="69816320"/>
        <c:crosses val="autoZero"/>
        <c:auto val="1"/>
        <c:lblAlgn val="ctr"/>
        <c:lblOffset val="100"/>
      </c:catAx>
      <c:valAx>
        <c:axId val="69816320"/>
        <c:scaling>
          <c:orientation val="minMax"/>
        </c:scaling>
        <c:axPos val="l"/>
        <c:majorGridlines/>
        <c:numFmt formatCode="0%" sourceLinked="1"/>
        <c:majorTickMark val="none"/>
        <c:tickLblPos val="nextTo"/>
        <c:txPr>
          <a:bodyPr/>
          <a:lstStyle/>
          <a:p>
            <a:pPr>
              <a:defRPr sz="800">
                <a:latin typeface="Times New Roman" pitchFamily="18" charset="0"/>
                <a:cs typeface="Times New Roman" pitchFamily="18" charset="0"/>
              </a:defRPr>
            </a:pPr>
            <a:endParaRPr lang="en-US"/>
          </a:p>
        </c:txPr>
        <c:crossAx val="58004224"/>
        <c:crosses val="autoZero"/>
        <c:crossBetween val="between"/>
      </c:valAx>
    </c:plotArea>
    <c:legend>
      <c:legendPos val="r"/>
      <c:legendEntry>
        <c:idx val="0"/>
        <c:delete val="1"/>
      </c:legendEntry>
      <c:layout>
        <c:manualLayout>
          <c:xMode val="edge"/>
          <c:yMode val="edge"/>
          <c:x val="0.75863698698562332"/>
          <c:y val="0.18402736543178014"/>
          <c:w val="0.23638774630783094"/>
          <c:h val="0.69446960722830064"/>
        </c:manualLayout>
      </c:layout>
      <c:txPr>
        <a:bodyPr/>
        <a:lstStyle/>
        <a:p>
          <a:pPr>
            <a:defRPr sz="800">
              <a:latin typeface="Times New Roman" pitchFamily="18" charset="0"/>
              <a:cs typeface="Times New Roman" pitchFamily="18" charset="0"/>
            </a:defRPr>
          </a:pPr>
          <a:endParaRPr lang="en-US"/>
        </a:p>
      </c:txPr>
    </c:legend>
    <c:plotVisOnly val="1"/>
  </c:chart>
  <c:spPr>
    <a:ln w="12700">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800" b="0" baseline="0">
                <a:latin typeface="Times New Roman" pitchFamily="18" charset="0"/>
                <a:cs typeface="Times New Roman" pitchFamily="18" charset="0"/>
              </a:rPr>
              <a:t>Figure 2. Result of color of four types cake</a:t>
            </a:r>
            <a:endParaRPr lang="en-US" sz="800" b="0">
              <a:latin typeface="Times New Roman" pitchFamily="18" charset="0"/>
              <a:cs typeface="Times New Roman" pitchFamily="18" charset="0"/>
            </a:endParaRPr>
          </a:p>
        </c:rich>
      </c:tx>
    </c:title>
    <c:plotArea>
      <c:layout>
        <c:manualLayout>
          <c:layoutTarget val="inner"/>
          <c:xMode val="edge"/>
          <c:yMode val="edge"/>
          <c:x val="0.13492057395264617"/>
          <c:y val="0.12535906969962088"/>
          <c:w val="0.626871884916825"/>
          <c:h val="0.72426655001458162"/>
        </c:manualLayout>
      </c:layout>
      <c:barChart>
        <c:barDir val="col"/>
        <c:grouping val="clustered"/>
        <c:ser>
          <c:idx val="0"/>
          <c:order val="0"/>
          <c:tx>
            <c:strRef>
              <c:f>'Rekapitulasi hasil penilaian'!$W$11</c:f>
              <c:strCache>
                <c:ptCount val="1"/>
                <c:pt idx="0">
                  <c:v>Dislike Very Much</c:v>
                </c:pt>
              </c:strCache>
            </c:strRef>
          </c:tx>
          <c:cat>
            <c:numRef>
              <c:f>'Rekapitulasi hasil penilaian'!$X$10:$AA$10</c:f>
              <c:numCache>
                <c:formatCode>0%</c:formatCode>
                <c:ptCount val="4"/>
                <c:pt idx="0">
                  <c:v>0</c:v>
                </c:pt>
                <c:pt idx="1">
                  <c:v>0.25</c:v>
                </c:pt>
                <c:pt idx="2">
                  <c:v>0.5</c:v>
                </c:pt>
                <c:pt idx="3">
                  <c:v>0.75000000000000033</c:v>
                </c:pt>
              </c:numCache>
            </c:numRef>
          </c:cat>
          <c:val>
            <c:numRef>
              <c:f>'Rekapitulasi hasil penilaian'!$X$11:$AA$11</c:f>
              <c:numCache>
                <c:formatCode>0%</c:formatCode>
                <c:ptCount val="4"/>
                <c:pt idx="0">
                  <c:v>0</c:v>
                </c:pt>
                <c:pt idx="1">
                  <c:v>0</c:v>
                </c:pt>
                <c:pt idx="2">
                  <c:v>0</c:v>
                </c:pt>
                <c:pt idx="3">
                  <c:v>0</c:v>
                </c:pt>
              </c:numCache>
            </c:numRef>
          </c:val>
        </c:ser>
        <c:ser>
          <c:idx val="1"/>
          <c:order val="1"/>
          <c:tx>
            <c:strRef>
              <c:f>'Rekapitulasi hasil penilaian'!$W$12</c:f>
              <c:strCache>
                <c:ptCount val="1"/>
                <c:pt idx="0">
                  <c:v>Dislike Moderately</c:v>
                </c:pt>
              </c:strCache>
            </c:strRef>
          </c:tx>
          <c:dLbls>
            <c:dLbl>
              <c:idx val="0"/>
              <c:layout>
                <c:manualLayout>
                  <c:x val="-2.3228803716608595E-2"/>
                  <c:y val="3.4042553191489466E-2"/>
                </c:manualLayout>
              </c:layout>
              <c:showVal val="1"/>
            </c:dLbl>
            <c:dLbl>
              <c:idx val="1"/>
              <c:layout>
                <c:manualLayout>
                  <c:x val="-4.6457607433217241E-3"/>
                  <c:y val="3.7037037037037056E-2"/>
                </c:manualLayout>
              </c:layout>
              <c:showVal val="1"/>
            </c:dLbl>
            <c:dLbl>
              <c:idx val="2"/>
              <c:layout>
                <c:manualLayout>
                  <c:x val="0"/>
                  <c:y val="2.8368794326241131E-2"/>
                </c:manualLayout>
              </c:layout>
              <c:showVal val="1"/>
            </c:dLbl>
            <c:dLbl>
              <c:idx val="3"/>
              <c:layout>
                <c:manualLayout>
                  <c:x val="-1.3937282229965159E-2"/>
                  <c:y val="3.4042553191489466E-2"/>
                </c:manualLayout>
              </c:layout>
              <c:showVal val="1"/>
            </c:dLbl>
            <c:showVal val="1"/>
          </c:dLbls>
          <c:cat>
            <c:numRef>
              <c:f>'Rekapitulasi hasil penilaian'!$X$10:$AA$10</c:f>
              <c:numCache>
                <c:formatCode>0%</c:formatCode>
                <c:ptCount val="4"/>
                <c:pt idx="0">
                  <c:v>0</c:v>
                </c:pt>
                <c:pt idx="1">
                  <c:v>0.25</c:v>
                </c:pt>
                <c:pt idx="2">
                  <c:v>0.5</c:v>
                </c:pt>
                <c:pt idx="3">
                  <c:v>0.75000000000000033</c:v>
                </c:pt>
              </c:numCache>
            </c:numRef>
          </c:cat>
          <c:val>
            <c:numRef>
              <c:f>'Rekapitulasi hasil penilaian'!$X$12:$AA$12</c:f>
              <c:numCache>
                <c:formatCode>0%</c:formatCode>
                <c:ptCount val="4"/>
                <c:pt idx="0">
                  <c:v>0</c:v>
                </c:pt>
                <c:pt idx="1">
                  <c:v>0.36000000000000015</c:v>
                </c:pt>
                <c:pt idx="2">
                  <c:v>0.2</c:v>
                </c:pt>
                <c:pt idx="3">
                  <c:v>0</c:v>
                </c:pt>
              </c:numCache>
            </c:numRef>
          </c:val>
        </c:ser>
        <c:ser>
          <c:idx val="2"/>
          <c:order val="2"/>
          <c:tx>
            <c:strRef>
              <c:f>'Rekapitulasi hasil penilaian'!$W$13</c:f>
              <c:strCache>
                <c:ptCount val="1"/>
                <c:pt idx="0">
                  <c:v>Like Slightly</c:v>
                </c:pt>
              </c:strCache>
            </c:strRef>
          </c:tx>
          <c:dLbls>
            <c:dLbl>
              <c:idx val="0"/>
              <c:layout>
                <c:manualLayout>
                  <c:x val="4.6457607433217198E-3"/>
                  <c:y val="1.1347517730496456E-2"/>
                </c:manualLayout>
              </c:layout>
              <c:showVal val="1"/>
            </c:dLbl>
            <c:dLbl>
              <c:idx val="2"/>
              <c:layout>
                <c:manualLayout>
                  <c:x val="0"/>
                  <c:y val="2.2695035460992916E-2"/>
                </c:manualLayout>
              </c:layout>
              <c:showVal val="1"/>
            </c:dLbl>
            <c:dLbl>
              <c:idx val="3"/>
              <c:layout>
                <c:manualLayout>
                  <c:x val="1.8583042973286959E-2"/>
                  <c:y val="2.8368794326241231E-2"/>
                </c:manualLayout>
              </c:layout>
              <c:showVal val="1"/>
            </c:dLbl>
            <c:showVal val="1"/>
          </c:dLbls>
          <c:cat>
            <c:numRef>
              <c:f>'Rekapitulasi hasil penilaian'!$X$10:$AA$10</c:f>
              <c:numCache>
                <c:formatCode>0%</c:formatCode>
                <c:ptCount val="4"/>
                <c:pt idx="0">
                  <c:v>0</c:v>
                </c:pt>
                <c:pt idx="1">
                  <c:v>0.25</c:v>
                </c:pt>
                <c:pt idx="2">
                  <c:v>0.5</c:v>
                </c:pt>
                <c:pt idx="3">
                  <c:v>0.75000000000000033</c:v>
                </c:pt>
              </c:numCache>
            </c:numRef>
          </c:cat>
          <c:val>
            <c:numRef>
              <c:f>'Rekapitulasi hasil penilaian'!$X$13:$AA$13</c:f>
              <c:numCache>
                <c:formatCode>0%</c:formatCode>
                <c:ptCount val="4"/>
                <c:pt idx="0">
                  <c:v>8.0000000000000043E-2</c:v>
                </c:pt>
                <c:pt idx="1">
                  <c:v>0.4</c:v>
                </c:pt>
                <c:pt idx="2">
                  <c:v>0.32000000000000017</c:v>
                </c:pt>
                <c:pt idx="3">
                  <c:v>0</c:v>
                </c:pt>
              </c:numCache>
            </c:numRef>
          </c:val>
        </c:ser>
        <c:ser>
          <c:idx val="3"/>
          <c:order val="3"/>
          <c:tx>
            <c:strRef>
              <c:f>'Rekapitulasi hasil penilaian'!$W$14</c:f>
              <c:strCache>
                <c:ptCount val="1"/>
                <c:pt idx="0">
                  <c:v>Like Moderately</c:v>
                </c:pt>
              </c:strCache>
            </c:strRef>
          </c:tx>
          <c:dLbls>
            <c:dLbl>
              <c:idx val="1"/>
              <c:layout>
                <c:manualLayout>
                  <c:x val="1.8583042973286876E-2"/>
                  <c:y val="2.8368794326241131E-2"/>
                </c:manualLayout>
              </c:layout>
              <c:showVal val="1"/>
            </c:dLbl>
            <c:showVal val="1"/>
          </c:dLbls>
          <c:cat>
            <c:numRef>
              <c:f>'Rekapitulasi hasil penilaian'!$X$10:$AA$10</c:f>
              <c:numCache>
                <c:formatCode>0%</c:formatCode>
                <c:ptCount val="4"/>
                <c:pt idx="0">
                  <c:v>0</c:v>
                </c:pt>
                <c:pt idx="1">
                  <c:v>0.25</c:v>
                </c:pt>
                <c:pt idx="2">
                  <c:v>0.5</c:v>
                </c:pt>
                <c:pt idx="3">
                  <c:v>0.75000000000000033</c:v>
                </c:pt>
              </c:numCache>
            </c:numRef>
          </c:cat>
          <c:val>
            <c:numRef>
              <c:f>'Rekapitulasi hasil penilaian'!$X$14:$AA$14</c:f>
              <c:numCache>
                <c:formatCode>0%</c:formatCode>
                <c:ptCount val="4"/>
                <c:pt idx="0">
                  <c:v>0.68</c:v>
                </c:pt>
                <c:pt idx="1">
                  <c:v>0.2</c:v>
                </c:pt>
                <c:pt idx="2">
                  <c:v>0.48000000000000015</c:v>
                </c:pt>
                <c:pt idx="3">
                  <c:v>0.2</c:v>
                </c:pt>
              </c:numCache>
            </c:numRef>
          </c:val>
        </c:ser>
        <c:ser>
          <c:idx val="4"/>
          <c:order val="4"/>
          <c:tx>
            <c:strRef>
              <c:f>'Rekapitulasi hasil penilaian'!$W$15</c:f>
              <c:strCache>
                <c:ptCount val="1"/>
                <c:pt idx="0">
                  <c:v>Like Very Much</c:v>
                </c:pt>
              </c:strCache>
            </c:strRef>
          </c:tx>
          <c:dLbls>
            <c:dLbl>
              <c:idx val="0"/>
              <c:layout>
                <c:manualLayout>
                  <c:x val="2.3228803716608595E-2"/>
                  <c:y val="3.4042553191489362E-2"/>
                </c:manualLayout>
              </c:layout>
              <c:showVal val="1"/>
            </c:dLbl>
            <c:dLbl>
              <c:idx val="1"/>
              <c:layout>
                <c:manualLayout>
                  <c:x val="2.3228803716608595E-2"/>
                  <c:y val="2.2695035460992916E-2"/>
                </c:manualLayout>
              </c:layout>
              <c:showVal val="1"/>
            </c:dLbl>
            <c:dLbl>
              <c:idx val="2"/>
              <c:layout>
                <c:manualLayout>
                  <c:x val="1.3937282229965159E-2"/>
                  <c:y val="2.8368794326241231E-2"/>
                </c:manualLayout>
              </c:layout>
              <c:showVal val="1"/>
            </c:dLbl>
            <c:showVal val="1"/>
          </c:dLbls>
          <c:cat>
            <c:numRef>
              <c:f>'Rekapitulasi hasil penilaian'!$X$10:$AA$10</c:f>
              <c:numCache>
                <c:formatCode>0%</c:formatCode>
                <c:ptCount val="4"/>
                <c:pt idx="0">
                  <c:v>0</c:v>
                </c:pt>
                <c:pt idx="1">
                  <c:v>0.25</c:v>
                </c:pt>
                <c:pt idx="2">
                  <c:v>0.5</c:v>
                </c:pt>
                <c:pt idx="3">
                  <c:v>0.75000000000000033</c:v>
                </c:pt>
              </c:numCache>
            </c:numRef>
          </c:cat>
          <c:val>
            <c:numRef>
              <c:f>'Rekapitulasi hasil penilaian'!$X$15:$AA$15</c:f>
              <c:numCache>
                <c:formatCode>0%</c:formatCode>
                <c:ptCount val="4"/>
                <c:pt idx="0">
                  <c:v>0.24000000000000007</c:v>
                </c:pt>
                <c:pt idx="1">
                  <c:v>4.0000000000000022E-2</c:v>
                </c:pt>
                <c:pt idx="2">
                  <c:v>0</c:v>
                </c:pt>
                <c:pt idx="3">
                  <c:v>0.8</c:v>
                </c:pt>
              </c:numCache>
            </c:numRef>
          </c:val>
        </c:ser>
        <c:axId val="68489984"/>
        <c:axId val="68491520"/>
      </c:barChart>
      <c:catAx>
        <c:axId val="68489984"/>
        <c:scaling>
          <c:orientation val="minMax"/>
        </c:scaling>
        <c:axPos val="b"/>
        <c:numFmt formatCode="0%" sourceLinked="1"/>
        <c:majorTickMark val="none"/>
        <c:tickLblPos val="nextTo"/>
        <c:crossAx val="68491520"/>
        <c:crosses val="autoZero"/>
        <c:auto val="1"/>
        <c:lblAlgn val="ctr"/>
        <c:lblOffset val="100"/>
      </c:catAx>
      <c:valAx>
        <c:axId val="68491520"/>
        <c:scaling>
          <c:orientation val="minMax"/>
        </c:scaling>
        <c:axPos val="l"/>
        <c:majorGridlines/>
        <c:numFmt formatCode="0%" sourceLinked="1"/>
        <c:majorTickMark val="none"/>
        <c:tickLblPos val="nextTo"/>
        <c:txPr>
          <a:bodyPr/>
          <a:lstStyle/>
          <a:p>
            <a:pPr>
              <a:defRPr sz="800">
                <a:latin typeface="Times New Roman" pitchFamily="18" charset="0"/>
                <a:cs typeface="Times New Roman" pitchFamily="18" charset="0"/>
              </a:defRPr>
            </a:pPr>
            <a:endParaRPr lang="en-US"/>
          </a:p>
        </c:txPr>
        <c:crossAx val="68489984"/>
        <c:crosses val="autoZero"/>
        <c:crossBetween val="between"/>
      </c:valAx>
    </c:plotArea>
    <c:legend>
      <c:legendPos val="r"/>
      <c:legendEntry>
        <c:idx val="0"/>
        <c:delete val="1"/>
      </c:legendEntry>
      <c:layout>
        <c:manualLayout>
          <c:xMode val="edge"/>
          <c:yMode val="edge"/>
          <c:x val="0.76422764227642348"/>
          <c:y val="0.15536745406824162"/>
          <c:w val="0.20789779326364688"/>
          <c:h val="0.76322360746573414"/>
        </c:manualLayout>
      </c:layout>
      <c:txPr>
        <a:bodyPr/>
        <a:lstStyle/>
        <a:p>
          <a:pPr>
            <a:defRPr sz="800">
              <a:latin typeface="Times New Roman" pitchFamily="18" charset="0"/>
              <a:cs typeface="Times New Roman" pitchFamily="18" charset="0"/>
            </a:defRPr>
          </a:pPr>
          <a:endParaRPr lang="en-US"/>
        </a:p>
      </c:txP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800" b="0">
                <a:latin typeface="Times New Roman" pitchFamily="18" charset="0"/>
                <a:cs typeface="Times New Roman" pitchFamily="18" charset="0"/>
              </a:rPr>
              <a:t>Figure</a:t>
            </a:r>
            <a:r>
              <a:rPr lang="en-US" sz="800" b="0" baseline="0">
                <a:latin typeface="Times New Roman" pitchFamily="18" charset="0"/>
                <a:cs typeface="Times New Roman" pitchFamily="18" charset="0"/>
              </a:rPr>
              <a:t> 3. Result of aroma of four types cake</a:t>
            </a:r>
            <a:endParaRPr lang="en-US" sz="800" b="0">
              <a:latin typeface="Times New Roman" pitchFamily="18" charset="0"/>
              <a:cs typeface="Times New Roman" pitchFamily="18" charset="0"/>
            </a:endParaRPr>
          </a:p>
        </c:rich>
      </c:tx>
    </c:title>
    <c:plotArea>
      <c:layout>
        <c:manualLayout>
          <c:layoutTarget val="inner"/>
          <c:xMode val="edge"/>
          <c:yMode val="edge"/>
          <c:x val="0.13492057395264617"/>
          <c:y val="0.19432888597258677"/>
          <c:w val="0.64789011129706364"/>
          <c:h val="0.65529673374161568"/>
        </c:manualLayout>
      </c:layout>
      <c:barChart>
        <c:barDir val="col"/>
        <c:grouping val="clustered"/>
        <c:ser>
          <c:idx val="0"/>
          <c:order val="0"/>
          <c:tx>
            <c:strRef>
              <c:f>'Rekapitulasi hasil penilaian'!$W$18</c:f>
              <c:strCache>
                <c:ptCount val="1"/>
                <c:pt idx="0">
                  <c:v>Dislike Very Much</c:v>
                </c:pt>
              </c:strCache>
            </c:strRef>
          </c:tx>
          <c:val>
            <c:numRef>
              <c:f>'Rekapitulasi hasil penilaian'!$X$18:$AA$18</c:f>
              <c:numCache>
                <c:formatCode>0%</c:formatCode>
                <c:ptCount val="4"/>
                <c:pt idx="0">
                  <c:v>0</c:v>
                </c:pt>
                <c:pt idx="1">
                  <c:v>0</c:v>
                </c:pt>
                <c:pt idx="2">
                  <c:v>0</c:v>
                </c:pt>
                <c:pt idx="3">
                  <c:v>0</c:v>
                </c:pt>
              </c:numCache>
            </c:numRef>
          </c:val>
        </c:ser>
        <c:ser>
          <c:idx val="1"/>
          <c:order val="1"/>
          <c:tx>
            <c:strRef>
              <c:f>'Rekapitulasi hasil penilaian'!$W$19</c:f>
              <c:strCache>
                <c:ptCount val="1"/>
                <c:pt idx="0">
                  <c:v>Dislike Moderately</c:v>
                </c:pt>
              </c:strCache>
            </c:strRef>
          </c:tx>
          <c:val>
            <c:numRef>
              <c:f>'Rekapitulasi hasil penilaian'!$X$19:$AA$19</c:f>
              <c:numCache>
                <c:formatCode>0%</c:formatCode>
                <c:ptCount val="4"/>
                <c:pt idx="0">
                  <c:v>0</c:v>
                </c:pt>
                <c:pt idx="1">
                  <c:v>0</c:v>
                </c:pt>
                <c:pt idx="2">
                  <c:v>0</c:v>
                </c:pt>
                <c:pt idx="3">
                  <c:v>0</c:v>
                </c:pt>
              </c:numCache>
            </c:numRef>
          </c:val>
        </c:ser>
        <c:ser>
          <c:idx val="2"/>
          <c:order val="2"/>
          <c:tx>
            <c:strRef>
              <c:f>'Rekapitulasi hasil penilaian'!$W$20</c:f>
              <c:strCache>
                <c:ptCount val="1"/>
                <c:pt idx="0">
                  <c:v>Like Slightly</c:v>
                </c:pt>
              </c:strCache>
            </c:strRef>
          </c:tx>
          <c:dLbls>
            <c:dLbl>
              <c:idx val="1"/>
              <c:layout>
                <c:manualLayout>
                  <c:x val="4.273454906188533E-17"/>
                  <c:y val="2.3148148148148147E-2"/>
                </c:manualLayout>
              </c:layout>
              <c:showVal val="1"/>
            </c:dLbl>
            <c:dLbl>
              <c:idx val="2"/>
              <c:layout>
                <c:manualLayout>
                  <c:x val="-1.8648018648018655E-2"/>
                  <c:y val="2.7777777777777877E-2"/>
                </c:manualLayout>
              </c:layout>
              <c:showVal val="1"/>
            </c:dLbl>
            <c:dLbl>
              <c:idx val="3"/>
              <c:layout>
                <c:manualLayout>
                  <c:x val="0"/>
                  <c:y val="1.3888888888888892E-2"/>
                </c:manualLayout>
              </c:layout>
              <c:showVal val="1"/>
            </c:dLbl>
            <c:showVal val="1"/>
          </c:dLbls>
          <c:val>
            <c:numRef>
              <c:f>'Rekapitulasi hasil penilaian'!$X$20:$AA$20</c:f>
              <c:numCache>
                <c:formatCode>0%</c:formatCode>
                <c:ptCount val="4"/>
                <c:pt idx="0">
                  <c:v>8.0000000000000043E-2</c:v>
                </c:pt>
                <c:pt idx="1">
                  <c:v>0.24000000000000013</c:v>
                </c:pt>
                <c:pt idx="2">
                  <c:v>0.24000000000000013</c:v>
                </c:pt>
                <c:pt idx="3">
                  <c:v>4.0000000000000022E-2</c:v>
                </c:pt>
              </c:numCache>
            </c:numRef>
          </c:val>
        </c:ser>
        <c:ser>
          <c:idx val="3"/>
          <c:order val="3"/>
          <c:tx>
            <c:strRef>
              <c:f>'Rekapitulasi hasil penilaian'!$W$21</c:f>
              <c:strCache>
                <c:ptCount val="1"/>
                <c:pt idx="0">
                  <c:v>Like Moderately</c:v>
                </c:pt>
              </c:strCache>
            </c:strRef>
          </c:tx>
          <c:dLbls>
            <c:dLbl>
              <c:idx val="1"/>
              <c:layout>
                <c:manualLayout>
                  <c:x val="0"/>
                  <c:y val="2.777777777777779E-2"/>
                </c:manualLayout>
              </c:layout>
              <c:showVal val="1"/>
            </c:dLbl>
            <c:dLbl>
              <c:idx val="3"/>
              <c:layout>
                <c:manualLayout>
                  <c:x val="-1.8648018648018655E-2"/>
                  <c:y val="1.8518518518518521E-2"/>
                </c:manualLayout>
              </c:layout>
              <c:showVal val="1"/>
            </c:dLbl>
            <c:showVal val="1"/>
          </c:dLbls>
          <c:val>
            <c:numRef>
              <c:f>'Rekapitulasi hasil penilaian'!$X$21:$AA$21</c:f>
              <c:numCache>
                <c:formatCode>0%</c:formatCode>
                <c:ptCount val="4"/>
                <c:pt idx="0">
                  <c:v>0.68</c:v>
                </c:pt>
                <c:pt idx="1">
                  <c:v>0.64000000000000068</c:v>
                </c:pt>
                <c:pt idx="2">
                  <c:v>0.52</c:v>
                </c:pt>
                <c:pt idx="3">
                  <c:v>0.44</c:v>
                </c:pt>
              </c:numCache>
            </c:numRef>
          </c:val>
        </c:ser>
        <c:ser>
          <c:idx val="4"/>
          <c:order val="4"/>
          <c:tx>
            <c:strRef>
              <c:f>'Rekapitulasi hasil penilaian'!$W$22</c:f>
              <c:strCache>
                <c:ptCount val="1"/>
                <c:pt idx="0">
                  <c:v>Like Very Much</c:v>
                </c:pt>
              </c:strCache>
            </c:strRef>
          </c:tx>
          <c:dLbls>
            <c:dLbl>
              <c:idx val="0"/>
              <c:layout>
                <c:manualLayout>
                  <c:x val="2.3310023310023308E-2"/>
                  <c:y val="2.3148148148148147E-2"/>
                </c:manualLayout>
              </c:layout>
              <c:showVal val="1"/>
            </c:dLbl>
            <c:dLbl>
              <c:idx val="1"/>
              <c:layout>
                <c:manualLayout>
                  <c:x val="3.2634032634032632E-2"/>
                  <c:y val="2.3148148148148147E-2"/>
                </c:manualLayout>
              </c:layout>
              <c:showVal val="1"/>
            </c:dLbl>
            <c:dLbl>
              <c:idx val="2"/>
              <c:layout>
                <c:manualLayout>
                  <c:x val="3.2632931373088855E-2"/>
                  <c:y val="3.2275809273840779E-2"/>
                </c:manualLayout>
              </c:layout>
              <c:showVal val="1"/>
            </c:dLbl>
            <c:showVal val="1"/>
          </c:dLbls>
          <c:val>
            <c:numRef>
              <c:f>'Rekapitulasi hasil penilaian'!$X$22:$AA$22</c:f>
              <c:numCache>
                <c:formatCode>0%</c:formatCode>
                <c:ptCount val="4"/>
                <c:pt idx="0">
                  <c:v>0.24000000000000013</c:v>
                </c:pt>
                <c:pt idx="1">
                  <c:v>0.12000000000000002</c:v>
                </c:pt>
                <c:pt idx="2">
                  <c:v>0.24000000000000013</c:v>
                </c:pt>
                <c:pt idx="3">
                  <c:v>0.52</c:v>
                </c:pt>
              </c:numCache>
            </c:numRef>
          </c:val>
        </c:ser>
        <c:axId val="68536960"/>
        <c:axId val="68551040"/>
      </c:barChart>
      <c:catAx>
        <c:axId val="68536960"/>
        <c:scaling>
          <c:orientation val="minMax"/>
        </c:scaling>
        <c:axPos val="b"/>
        <c:majorTickMark val="none"/>
        <c:tickLblPos val="nextTo"/>
        <c:crossAx val="68551040"/>
        <c:crosses val="autoZero"/>
        <c:auto val="1"/>
        <c:lblAlgn val="ctr"/>
        <c:lblOffset val="100"/>
      </c:catAx>
      <c:valAx>
        <c:axId val="68551040"/>
        <c:scaling>
          <c:orientation val="minMax"/>
        </c:scaling>
        <c:axPos val="l"/>
        <c:majorGridlines/>
        <c:numFmt formatCode="0%" sourceLinked="1"/>
        <c:majorTickMark val="none"/>
        <c:tickLblPos val="nextTo"/>
        <c:txPr>
          <a:bodyPr/>
          <a:lstStyle/>
          <a:p>
            <a:pPr>
              <a:defRPr sz="800">
                <a:latin typeface="Times New Roman" pitchFamily="18" charset="0"/>
                <a:cs typeface="Times New Roman" pitchFamily="18" charset="0"/>
              </a:defRPr>
            </a:pPr>
            <a:endParaRPr lang="en-US"/>
          </a:p>
        </c:txPr>
        <c:crossAx val="68536960"/>
        <c:crosses val="autoZero"/>
        <c:crossBetween val="between"/>
      </c:valAx>
    </c:plotArea>
    <c:legend>
      <c:legendPos val="r"/>
      <c:legendEntry>
        <c:idx val="0"/>
        <c:delete val="1"/>
      </c:legendEntry>
      <c:layout>
        <c:manualLayout>
          <c:xMode val="edge"/>
          <c:yMode val="edge"/>
          <c:x val="0.7919895692315827"/>
          <c:y val="0.16462671332750067"/>
          <c:w val="0.18013558236988703"/>
          <c:h val="0.79563101487314136"/>
        </c:manualLayout>
      </c:layout>
      <c:txPr>
        <a:bodyPr/>
        <a:lstStyle/>
        <a:p>
          <a:pPr>
            <a:defRPr sz="800">
              <a:latin typeface="Times New Roman" pitchFamily="18" charset="0"/>
              <a:cs typeface="Times New Roman" pitchFamily="18" charset="0"/>
            </a:defRPr>
          </a:pPr>
          <a:endParaRPr lang="en-US"/>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800" b="0">
                <a:latin typeface="Times New Roman" pitchFamily="18" charset="0"/>
                <a:cs typeface="Times New Roman" pitchFamily="18" charset="0"/>
              </a:rPr>
              <a:t>Figure 4. Result of texture</a:t>
            </a:r>
            <a:r>
              <a:rPr lang="en-US" sz="800" b="0" baseline="0">
                <a:latin typeface="Times New Roman" pitchFamily="18" charset="0"/>
                <a:cs typeface="Times New Roman" pitchFamily="18" charset="0"/>
              </a:rPr>
              <a:t> of four types cake</a:t>
            </a:r>
            <a:endParaRPr lang="en-US" sz="800" b="0">
              <a:latin typeface="Times New Roman" pitchFamily="18" charset="0"/>
              <a:cs typeface="Times New Roman" pitchFamily="18" charset="0"/>
            </a:endParaRPr>
          </a:p>
        </c:rich>
      </c:tx>
    </c:title>
    <c:plotArea>
      <c:layout>
        <c:manualLayout>
          <c:layoutTarget val="inner"/>
          <c:xMode val="edge"/>
          <c:yMode val="edge"/>
          <c:x val="0.13536077158381302"/>
          <c:y val="0.19432888597258677"/>
          <c:w val="0.64782909477261552"/>
          <c:h val="0.65529673374161568"/>
        </c:manualLayout>
      </c:layout>
      <c:barChart>
        <c:barDir val="col"/>
        <c:grouping val="clustered"/>
        <c:ser>
          <c:idx val="0"/>
          <c:order val="0"/>
          <c:tx>
            <c:strRef>
              <c:f>'Rekapitulasi hasil penilaian'!$W$26</c:f>
              <c:strCache>
                <c:ptCount val="1"/>
                <c:pt idx="0">
                  <c:v>Dislike Very Much</c:v>
                </c:pt>
              </c:strCache>
            </c:strRef>
          </c:tx>
          <c:cat>
            <c:numRef>
              <c:f>'Rekapitulasi hasil penilaian'!$X$25:$AA$25</c:f>
              <c:numCache>
                <c:formatCode>0%</c:formatCode>
                <c:ptCount val="4"/>
                <c:pt idx="0">
                  <c:v>0</c:v>
                </c:pt>
                <c:pt idx="1">
                  <c:v>0.25</c:v>
                </c:pt>
                <c:pt idx="2">
                  <c:v>0.5</c:v>
                </c:pt>
                <c:pt idx="3">
                  <c:v>0.75000000000000056</c:v>
                </c:pt>
              </c:numCache>
            </c:numRef>
          </c:cat>
          <c:val>
            <c:numRef>
              <c:f>'Rekapitulasi hasil penilaian'!$X$26:$AA$26</c:f>
              <c:numCache>
                <c:formatCode>0%</c:formatCode>
                <c:ptCount val="4"/>
                <c:pt idx="0">
                  <c:v>0</c:v>
                </c:pt>
                <c:pt idx="1">
                  <c:v>0</c:v>
                </c:pt>
                <c:pt idx="2">
                  <c:v>0</c:v>
                </c:pt>
                <c:pt idx="3">
                  <c:v>0</c:v>
                </c:pt>
              </c:numCache>
            </c:numRef>
          </c:val>
        </c:ser>
        <c:ser>
          <c:idx val="1"/>
          <c:order val="1"/>
          <c:tx>
            <c:strRef>
              <c:f>'Rekapitulasi hasil penilaian'!$W$27</c:f>
              <c:strCache>
                <c:ptCount val="1"/>
                <c:pt idx="0">
                  <c:v>Dislike Moderately</c:v>
                </c:pt>
              </c:strCache>
            </c:strRef>
          </c:tx>
          <c:dLbls>
            <c:dLbl>
              <c:idx val="0"/>
              <c:layout>
                <c:manualLayout>
                  <c:x val="-4.661285202318715E-3"/>
                  <c:y val="2.7777777777777877E-2"/>
                </c:manualLayout>
              </c:layout>
              <c:showVal val="1"/>
            </c:dLbl>
            <c:dLbl>
              <c:idx val="1"/>
              <c:layout>
                <c:manualLayout>
                  <c:x val="0"/>
                  <c:y val="2.3148148148148147E-2"/>
                </c:manualLayout>
              </c:layout>
              <c:showVal val="1"/>
            </c:dLbl>
            <c:dLbl>
              <c:idx val="2"/>
              <c:layout>
                <c:manualLayout>
                  <c:x val="9.3218364017711511E-3"/>
                  <c:y val="2.3148148148148147E-2"/>
                </c:manualLayout>
              </c:layout>
              <c:showVal val="1"/>
            </c:dLbl>
            <c:dLbl>
              <c:idx val="3"/>
              <c:layout>
                <c:manualLayout>
                  <c:x val="-3.2626427406199025E-2"/>
                  <c:y val="2.777777777777779E-2"/>
                </c:manualLayout>
              </c:layout>
              <c:showVal val="1"/>
            </c:dLbl>
            <c:showVal val="1"/>
          </c:dLbls>
          <c:cat>
            <c:numRef>
              <c:f>'Rekapitulasi hasil penilaian'!$X$25:$AA$25</c:f>
              <c:numCache>
                <c:formatCode>0%</c:formatCode>
                <c:ptCount val="4"/>
                <c:pt idx="0">
                  <c:v>0</c:v>
                </c:pt>
                <c:pt idx="1">
                  <c:v>0.25</c:v>
                </c:pt>
                <c:pt idx="2">
                  <c:v>0.5</c:v>
                </c:pt>
                <c:pt idx="3">
                  <c:v>0.75000000000000056</c:v>
                </c:pt>
              </c:numCache>
            </c:numRef>
          </c:cat>
          <c:val>
            <c:numRef>
              <c:f>'Rekapitulasi hasil penilaian'!$X$27:$AA$27</c:f>
              <c:numCache>
                <c:formatCode>0%</c:formatCode>
                <c:ptCount val="4"/>
                <c:pt idx="0">
                  <c:v>8.0000000000000043E-2</c:v>
                </c:pt>
                <c:pt idx="1">
                  <c:v>0.2</c:v>
                </c:pt>
                <c:pt idx="2">
                  <c:v>4.0000000000000022E-2</c:v>
                </c:pt>
                <c:pt idx="3">
                  <c:v>0</c:v>
                </c:pt>
              </c:numCache>
            </c:numRef>
          </c:val>
        </c:ser>
        <c:ser>
          <c:idx val="2"/>
          <c:order val="2"/>
          <c:tx>
            <c:strRef>
              <c:f>'Rekapitulasi hasil penilaian'!$W$28</c:f>
              <c:strCache>
                <c:ptCount val="1"/>
                <c:pt idx="0">
                  <c:v>Like Slightly</c:v>
                </c:pt>
              </c:strCache>
            </c:strRef>
          </c:tx>
          <c:dLbls>
            <c:dLbl>
              <c:idx val="0"/>
              <c:layout>
                <c:manualLayout>
                  <c:x val="-9.3218364017711511E-3"/>
                  <c:y val="1.3888888888888892E-2"/>
                </c:manualLayout>
              </c:layout>
              <c:showVal val="1"/>
            </c:dLbl>
            <c:dLbl>
              <c:idx val="3"/>
              <c:layout>
                <c:manualLayout>
                  <c:x val="0"/>
                  <c:y val="2.777777777777779E-2"/>
                </c:manualLayout>
              </c:layout>
              <c:showVal val="1"/>
            </c:dLbl>
            <c:showVal val="1"/>
          </c:dLbls>
          <c:cat>
            <c:numRef>
              <c:f>'Rekapitulasi hasil penilaian'!$X$25:$AA$25</c:f>
              <c:numCache>
                <c:formatCode>0%</c:formatCode>
                <c:ptCount val="4"/>
                <c:pt idx="0">
                  <c:v>0</c:v>
                </c:pt>
                <c:pt idx="1">
                  <c:v>0.25</c:v>
                </c:pt>
                <c:pt idx="2">
                  <c:v>0.5</c:v>
                </c:pt>
                <c:pt idx="3">
                  <c:v>0.75000000000000056</c:v>
                </c:pt>
              </c:numCache>
            </c:numRef>
          </c:cat>
          <c:val>
            <c:numRef>
              <c:f>'Rekapitulasi hasil penilaian'!$X$28:$AA$28</c:f>
              <c:numCache>
                <c:formatCode>0%</c:formatCode>
                <c:ptCount val="4"/>
                <c:pt idx="0">
                  <c:v>0.28000000000000008</c:v>
                </c:pt>
                <c:pt idx="1">
                  <c:v>0.4</c:v>
                </c:pt>
                <c:pt idx="2">
                  <c:v>0.16</c:v>
                </c:pt>
                <c:pt idx="3">
                  <c:v>0</c:v>
                </c:pt>
              </c:numCache>
            </c:numRef>
          </c:val>
        </c:ser>
        <c:ser>
          <c:idx val="3"/>
          <c:order val="3"/>
          <c:tx>
            <c:strRef>
              <c:f>'Rekapitulasi hasil penilaian'!$W$29</c:f>
              <c:strCache>
                <c:ptCount val="1"/>
                <c:pt idx="0">
                  <c:v>Like Moderately</c:v>
                </c:pt>
              </c:strCache>
            </c:strRef>
          </c:tx>
          <c:dLbls>
            <c:dLbl>
              <c:idx val="0"/>
              <c:layout>
                <c:manualLayout>
                  <c:x val="4.6609182008855946E-3"/>
                  <c:y val="1.3888888888888892E-2"/>
                </c:manualLayout>
              </c:layout>
              <c:showVal val="1"/>
            </c:dLbl>
            <c:dLbl>
              <c:idx val="1"/>
              <c:layout>
                <c:manualLayout>
                  <c:x val="3.2626427406199025E-2"/>
                  <c:y val="2.777777777777779E-2"/>
                </c:manualLayout>
              </c:layout>
              <c:showVal val="1"/>
            </c:dLbl>
            <c:dLbl>
              <c:idx val="2"/>
              <c:layout>
                <c:manualLayout>
                  <c:x val="1.3982754602656725E-2"/>
                  <c:y val="2.3148148148148147E-2"/>
                </c:manualLayout>
              </c:layout>
              <c:showVal val="1"/>
            </c:dLbl>
            <c:showVal val="1"/>
          </c:dLbls>
          <c:cat>
            <c:numRef>
              <c:f>'Rekapitulasi hasil penilaian'!$X$25:$AA$25</c:f>
              <c:numCache>
                <c:formatCode>0%</c:formatCode>
                <c:ptCount val="4"/>
                <c:pt idx="0">
                  <c:v>0</c:v>
                </c:pt>
                <c:pt idx="1">
                  <c:v>0.25</c:v>
                </c:pt>
                <c:pt idx="2">
                  <c:v>0.5</c:v>
                </c:pt>
                <c:pt idx="3">
                  <c:v>0.75000000000000056</c:v>
                </c:pt>
              </c:numCache>
            </c:numRef>
          </c:cat>
          <c:val>
            <c:numRef>
              <c:f>'Rekapitulasi hasil penilaian'!$X$29:$AA$29</c:f>
              <c:numCache>
                <c:formatCode>0%</c:formatCode>
                <c:ptCount val="4"/>
                <c:pt idx="0">
                  <c:v>0.44</c:v>
                </c:pt>
                <c:pt idx="1">
                  <c:v>0.36000000000000026</c:v>
                </c:pt>
                <c:pt idx="2">
                  <c:v>0.64000000000000068</c:v>
                </c:pt>
                <c:pt idx="3">
                  <c:v>0.28000000000000008</c:v>
                </c:pt>
              </c:numCache>
            </c:numRef>
          </c:val>
        </c:ser>
        <c:ser>
          <c:idx val="4"/>
          <c:order val="4"/>
          <c:tx>
            <c:strRef>
              <c:f>'Rekapitulasi hasil penilaian'!$W$30</c:f>
              <c:strCache>
                <c:ptCount val="1"/>
                <c:pt idx="0">
                  <c:v>Like Very Much</c:v>
                </c:pt>
              </c:strCache>
            </c:strRef>
          </c:tx>
          <c:dLbls>
            <c:dLbl>
              <c:idx val="0"/>
              <c:layout>
                <c:manualLayout>
                  <c:x val="0"/>
                  <c:y val="2.777777777777779E-2"/>
                </c:manualLayout>
              </c:layout>
              <c:showVal val="1"/>
            </c:dLbl>
            <c:dLbl>
              <c:idx val="1"/>
              <c:layout>
                <c:manualLayout>
                  <c:x val="2.3304591004427867E-2"/>
                  <c:y val="2.777777777777779E-2"/>
                </c:manualLayout>
              </c:layout>
              <c:showVal val="1"/>
            </c:dLbl>
            <c:dLbl>
              <c:idx val="2"/>
              <c:layout>
                <c:manualLayout>
                  <c:x val="2.7965509205313446E-2"/>
                  <c:y val="6.9444444444444503E-2"/>
                </c:manualLayout>
              </c:layout>
              <c:showVal val="1"/>
            </c:dLbl>
            <c:showVal val="1"/>
          </c:dLbls>
          <c:cat>
            <c:numRef>
              <c:f>'Rekapitulasi hasil penilaian'!$X$25:$AA$25</c:f>
              <c:numCache>
                <c:formatCode>0%</c:formatCode>
                <c:ptCount val="4"/>
                <c:pt idx="0">
                  <c:v>0</c:v>
                </c:pt>
                <c:pt idx="1">
                  <c:v>0.25</c:v>
                </c:pt>
                <c:pt idx="2">
                  <c:v>0.5</c:v>
                </c:pt>
                <c:pt idx="3">
                  <c:v>0.75000000000000056</c:v>
                </c:pt>
              </c:numCache>
            </c:numRef>
          </c:cat>
          <c:val>
            <c:numRef>
              <c:f>'Rekapitulasi hasil penilaian'!$X$30:$AA$30</c:f>
              <c:numCache>
                <c:formatCode>0%</c:formatCode>
                <c:ptCount val="4"/>
                <c:pt idx="0">
                  <c:v>0.2</c:v>
                </c:pt>
                <c:pt idx="1">
                  <c:v>4.0000000000000022E-2</c:v>
                </c:pt>
                <c:pt idx="2">
                  <c:v>0.16</c:v>
                </c:pt>
                <c:pt idx="3">
                  <c:v>0.72000000000000053</c:v>
                </c:pt>
              </c:numCache>
            </c:numRef>
          </c:val>
        </c:ser>
        <c:axId val="68596864"/>
        <c:axId val="68598400"/>
      </c:barChart>
      <c:catAx>
        <c:axId val="68596864"/>
        <c:scaling>
          <c:orientation val="minMax"/>
        </c:scaling>
        <c:axPos val="b"/>
        <c:numFmt formatCode="0%" sourceLinked="1"/>
        <c:majorTickMark val="none"/>
        <c:tickLblPos val="nextTo"/>
        <c:crossAx val="68598400"/>
        <c:crosses val="autoZero"/>
        <c:auto val="1"/>
        <c:lblAlgn val="ctr"/>
        <c:lblOffset val="100"/>
      </c:catAx>
      <c:valAx>
        <c:axId val="68598400"/>
        <c:scaling>
          <c:orientation val="minMax"/>
        </c:scaling>
        <c:axPos val="l"/>
        <c:majorGridlines/>
        <c:numFmt formatCode="0%" sourceLinked="1"/>
        <c:majorTickMark val="none"/>
        <c:tickLblPos val="nextTo"/>
        <c:txPr>
          <a:bodyPr/>
          <a:lstStyle/>
          <a:p>
            <a:pPr>
              <a:defRPr sz="800">
                <a:latin typeface="Times New Roman" pitchFamily="18" charset="0"/>
                <a:cs typeface="Times New Roman" pitchFamily="18" charset="0"/>
              </a:defRPr>
            </a:pPr>
            <a:endParaRPr lang="en-US"/>
          </a:p>
        </c:txPr>
        <c:crossAx val="68596864"/>
        <c:crosses val="autoZero"/>
        <c:crossBetween val="between"/>
      </c:valAx>
    </c:plotArea>
    <c:legend>
      <c:legendPos val="r"/>
      <c:legendEntry>
        <c:idx val="0"/>
        <c:delete val="1"/>
      </c:legendEntry>
      <c:layout>
        <c:manualLayout>
          <c:xMode val="edge"/>
          <c:yMode val="edge"/>
          <c:x val="0.79561286486823679"/>
          <c:y val="0.17567111402741323"/>
          <c:w val="0.2014654367225307"/>
          <c:h val="0.69020851560221641"/>
        </c:manualLayout>
      </c:layout>
      <c:txPr>
        <a:bodyPr/>
        <a:lstStyle/>
        <a:p>
          <a:pPr>
            <a:defRPr sz="800">
              <a:latin typeface="Times New Roman" pitchFamily="18" charset="0"/>
              <a:cs typeface="Times New Roman" pitchFamily="18" charset="0"/>
            </a:defRPr>
          </a:pPr>
          <a:endParaRPr lang="en-US"/>
        </a:p>
      </c:txP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1296</TotalTime>
  <Pages>5</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cp:lastModifiedBy>
  <cp:revision>19</cp:revision>
  <dcterms:created xsi:type="dcterms:W3CDTF">2015-05-08T02:15:00Z</dcterms:created>
  <dcterms:modified xsi:type="dcterms:W3CDTF">2015-05-10T09:45:00Z</dcterms:modified>
</cp:coreProperties>
</file>