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5EB5E" w14:textId="258DDB9B" w:rsidR="005D7D9D" w:rsidRPr="00CE5DF7" w:rsidRDefault="005D7D9D" w:rsidP="005B189C">
      <w:pPr>
        <w:spacing w:after="100" w:afterAutospacing="1" w:line="240" w:lineRule="auto"/>
        <w:rPr>
          <w:rFonts w:asciiTheme="majorHAnsi" w:hAnsiTheme="majorHAnsi" w:cs="Arial"/>
          <w:b/>
        </w:rPr>
      </w:pPr>
      <w:r w:rsidRPr="00CE5DF7">
        <w:rPr>
          <w:rFonts w:asciiTheme="majorHAnsi" w:hAnsiTheme="majorHAnsi" w:cs="Arial"/>
          <w:b/>
        </w:rPr>
        <w:t>Research article</w:t>
      </w:r>
      <w:r w:rsidR="00DB120C" w:rsidRPr="00CE5DF7">
        <w:rPr>
          <w:rFonts w:asciiTheme="majorHAnsi" w:hAnsiTheme="majorHAnsi" w:cs="Arial"/>
          <w:b/>
        </w:rPr>
        <w:t xml:space="preserve"> </w:t>
      </w:r>
    </w:p>
    <w:p w14:paraId="1EF353B4" w14:textId="080C40C2" w:rsidR="00CC2491" w:rsidRDefault="00CC2491" w:rsidP="00CC2491">
      <w:pPr>
        <w:spacing w:after="100" w:afterAutospacing="1" w:line="240" w:lineRule="auto"/>
        <w:rPr>
          <w:rFonts w:asciiTheme="majorHAnsi" w:hAnsiTheme="majorHAnsi" w:cs="Arial"/>
          <w:b/>
          <w:sz w:val="32"/>
          <w:szCs w:val="32"/>
          <w:lang w:val="en-US"/>
        </w:rPr>
      </w:pPr>
      <w:r w:rsidRPr="00CC2491">
        <w:rPr>
          <w:rFonts w:asciiTheme="majorHAnsi" w:hAnsiTheme="majorHAnsi" w:cs="Arial"/>
          <w:b/>
          <w:sz w:val="32"/>
          <w:szCs w:val="32"/>
          <w:lang w:val="en-US"/>
        </w:rPr>
        <w:t>Experience of Menstr</w:t>
      </w:r>
      <w:r>
        <w:rPr>
          <w:rFonts w:asciiTheme="majorHAnsi" w:hAnsiTheme="majorHAnsi" w:cs="Arial"/>
          <w:b/>
          <w:sz w:val="32"/>
          <w:szCs w:val="32"/>
          <w:lang w:val="en-US"/>
        </w:rPr>
        <w:t xml:space="preserve">ual Pain in </w:t>
      </w:r>
      <w:r w:rsidR="00E46ED7">
        <w:rPr>
          <w:rFonts w:asciiTheme="majorHAnsi" w:hAnsiTheme="majorHAnsi" w:cs="Arial"/>
          <w:b/>
          <w:sz w:val="32"/>
          <w:szCs w:val="32"/>
          <w:lang w:val="en-US"/>
        </w:rPr>
        <w:t>Late Adolescence</w:t>
      </w:r>
      <w:r>
        <w:rPr>
          <w:rFonts w:asciiTheme="majorHAnsi" w:hAnsiTheme="majorHAnsi" w:cs="Arial"/>
          <w:b/>
          <w:sz w:val="32"/>
          <w:szCs w:val="32"/>
          <w:lang w:val="en-US"/>
        </w:rPr>
        <w:t xml:space="preserve">: </w:t>
      </w:r>
      <w:r w:rsidR="00ED2A4C">
        <w:rPr>
          <w:rFonts w:asciiTheme="majorHAnsi" w:hAnsiTheme="majorHAnsi" w:cs="Arial"/>
          <w:b/>
          <w:sz w:val="32"/>
          <w:szCs w:val="32"/>
          <w:lang w:val="en-US"/>
        </w:rPr>
        <w:t>Scale and Implementation</w:t>
      </w:r>
      <w:r w:rsidR="00E46ED7">
        <w:rPr>
          <w:rFonts w:asciiTheme="majorHAnsi" w:hAnsiTheme="majorHAnsi" w:cs="Arial"/>
          <w:b/>
          <w:sz w:val="32"/>
          <w:szCs w:val="32"/>
          <w:lang w:val="en-US"/>
        </w:rPr>
        <w:t xml:space="preserve"> at home</w:t>
      </w:r>
    </w:p>
    <w:p w14:paraId="5DE514AF" w14:textId="4F059E7C" w:rsidR="004B2AD5" w:rsidRPr="00CC2491" w:rsidRDefault="00CC2491" w:rsidP="00395C38">
      <w:pPr>
        <w:spacing w:line="240" w:lineRule="auto"/>
        <w:rPr>
          <w:rFonts w:asciiTheme="majorHAnsi" w:hAnsiTheme="majorHAnsi"/>
          <w:sz w:val="20"/>
          <w:szCs w:val="24"/>
          <w:lang w:val="en-US"/>
        </w:rPr>
      </w:pPr>
      <w:r w:rsidRPr="00CC2491">
        <w:rPr>
          <w:rFonts w:asciiTheme="majorHAnsi" w:hAnsiTheme="majorHAnsi"/>
          <w:sz w:val="20"/>
          <w:szCs w:val="24"/>
          <w:lang w:val="en-US"/>
        </w:rPr>
        <w:t>Syafrisar Meri Agritubella</w:t>
      </w:r>
      <w:r w:rsidRPr="00CC2491">
        <w:rPr>
          <w:rFonts w:asciiTheme="majorHAnsi" w:hAnsiTheme="majorHAnsi"/>
          <w:sz w:val="20"/>
          <w:szCs w:val="24"/>
          <w:vertAlign w:val="superscript"/>
          <w:lang w:val="en-US"/>
        </w:rPr>
        <w:t>1</w:t>
      </w:r>
      <w:r>
        <w:rPr>
          <w:rFonts w:asciiTheme="majorHAnsi" w:hAnsiTheme="majorHAnsi"/>
          <w:sz w:val="20"/>
          <w:szCs w:val="24"/>
          <w:vertAlign w:val="superscript"/>
          <w:lang w:val="en-US"/>
        </w:rPr>
        <w:t>*</w:t>
      </w:r>
      <w:r>
        <w:rPr>
          <w:rFonts w:asciiTheme="majorHAnsi" w:hAnsiTheme="majorHAnsi"/>
          <w:sz w:val="20"/>
          <w:szCs w:val="24"/>
          <w:lang w:val="en-US"/>
        </w:rPr>
        <w:t>, Julia Fizistri</w:t>
      </w:r>
      <w:r w:rsidRPr="00CC2491">
        <w:rPr>
          <w:rFonts w:asciiTheme="majorHAnsi" w:hAnsiTheme="majorHAnsi"/>
          <w:sz w:val="20"/>
          <w:szCs w:val="24"/>
          <w:vertAlign w:val="superscript"/>
          <w:lang w:val="en-US"/>
        </w:rPr>
        <w:t>2</w:t>
      </w:r>
      <w:r>
        <w:rPr>
          <w:rFonts w:asciiTheme="majorHAnsi" w:hAnsiTheme="majorHAnsi"/>
          <w:sz w:val="20"/>
          <w:szCs w:val="24"/>
          <w:lang w:val="en-US"/>
        </w:rPr>
        <w:t xml:space="preserve"> </w:t>
      </w:r>
    </w:p>
    <w:p w14:paraId="5A367C31" w14:textId="4843760D" w:rsidR="00302EA1" w:rsidRPr="00CC2491" w:rsidRDefault="00CC2491" w:rsidP="00395C38">
      <w:pPr>
        <w:spacing w:line="240" w:lineRule="auto"/>
        <w:rPr>
          <w:rFonts w:asciiTheme="majorHAnsi" w:hAnsiTheme="majorHAnsi"/>
          <w:szCs w:val="24"/>
          <w:lang w:val="en-US"/>
        </w:rPr>
      </w:pPr>
      <w:r w:rsidRPr="00CC2491">
        <w:rPr>
          <w:rFonts w:asciiTheme="majorHAnsi" w:hAnsiTheme="majorHAnsi"/>
          <w:sz w:val="20"/>
          <w:szCs w:val="24"/>
          <w:vertAlign w:val="superscript"/>
          <w:lang w:val="en-US"/>
        </w:rPr>
        <w:t>1</w:t>
      </w:r>
      <w:r>
        <w:rPr>
          <w:rFonts w:asciiTheme="majorHAnsi" w:hAnsiTheme="majorHAnsi"/>
          <w:sz w:val="20"/>
          <w:szCs w:val="24"/>
          <w:vertAlign w:val="superscript"/>
          <w:lang w:val="en-US"/>
        </w:rPr>
        <w:t>,2</w:t>
      </w:r>
      <w:r w:rsidRPr="00CC2491">
        <w:rPr>
          <w:rFonts w:asciiTheme="majorHAnsi" w:hAnsiTheme="majorHAnsi"/>
          <w:sz w:val="20"/>
          <w:szCs w:val="24"/>
          <w:lang w:val="en-US"/>
        </w:rPr>
        <w:t>Program Studi DIII Keperawatan, Poltekkes Kemenkes Riau</w:t>
      </w:r>
    </w:p>
    <w:p w14:paraId="732453AD" w14:textId="74DC378F" w:rsidR="000F0ADF" w:rsidRDefault="000F0ADF" w:rsidP="000F0ADF">
      <w:pPr>
        <w:spacing w:line="240" w:lineRule="auto"/>
        <w:rPr>
          <w:rFonts w:asciiTheme="majorHAnsi" w:hAnsiTheme="majorHAnsi"/>
          <w:sz w:val="20"/>
          <w:szCs w:val="24"/>
          <w:lang w:val="en-US"/>
        </w:rPr>
      </w:pPr>
      <w:r w:rsidRPr="00CC2491">
        <w:rPr>
          <w:rFonts w:asciiTheme="majorHAnsi" w:hAnsiTheme="majorHAnsi" w:cs="Arial"/>
          <w:sz w:val="20"/>
          <w:szCs w:val="20"/>
        </w:rPr>
        <w:t>Email</w:t>
      </w:r>
      <w:r w:rsidRPr="00CC2491">
        <w:rPr>
          <w:rFonts w:asciiTheme="majorHAnsi" w:hAnsiTheme="majorHAnsi" w:cs="Arial"/>
          <w:sz w:val="20"/>
          <w:szCs w:val="20"/>
          <w:lang w:val="en-US"/>
        </w:rPr>
        <w:t xml:space="preserve"> </w:t>
      </w:r>
      <w:r w:rsidR="00CC2491" w:rsidRPr="00CC2491">
        <w:rPr>
          <w:rFonts w:asciiTheme="majorHAnsi" w:hAnsiTheme="majorHAnsi"/>
          <w:sz w:val="20"/>
          <w:szCs w:val="24"/>
          <w:lang w:val="en-US"/>
        </w:rPr>
        <w:t xml:space="preserve">: </w:t>
      </w:r>
      <w:hyperlink r:id="rId10" w:history="1">
        <w:r w:rsidR="00CC2491" w:rsidRPr="0069126F">
          <w:rPr>
            <w:rStyle w:val="Hyperlink"/>
            <w:rFonts w:asciiTheme="majorHAnsi" w:hAnsiTheme="majorHAnsi"/>
            <w:sz w:val="20"/>
            <w:szCs w:val="24"/>
            <w:lang w:val="en-US"/>
          </w:rPr>
          <w:t>meri@pkr.ac.id</w:t>
        </w:r>
      </w:hyperlink>
    </w:p>
    <w:p w14:paraId="0D02E9AE" w14:textId="77777777" w:rsidR="00DC1228" w:rsidRPr="00CE5DF7" w:rsidRDefault="00155573" w:rsidP="005B189C">
      <w:pPr>
        <w:spacing w:line="240" w:lineRule="auto"/>
        <w:jc w:val="both"/>
        <w:rPr>
          <w:rFonts w:asciiTheme="majorHAnsi" w:hAnsiTheme="majorHAnsi" w:cs="Arial"/>
          <w:b/>
          <w:bCs/>
          <w:szCs w:val="24"/>
        </w:rPr>
      </w:pPr>
      <w:r w:rsidRPr="00CE5DF7">
        <w:rPr>
          <w:rFonts w:asciiTheme="majorHAnsi" w:hAnsiTheme="majorHAnsi" w:cs="Arial"/>
          <w:b/>
          <w:noProof/>
          <w:sz w:val="22"/>
          <w:szCs w:val="24"/>
          <w:lang w:val="en-US"/>
        </w:rPr>
        <mc:AlternateContent>
          <mc:Choice Requires="wps">
            <w:drawing>
              <wp:anchor distT="0" distB="0" distL="114300" distR="114300" simplePos="0" relativeHeight="251664384" behindDoc="0" locked="0" layoutInCell="1" allowOverlap="1" wp14:anchorId="19563E0F" wp14:editId="1C977C27">
                <wp:simplePos x="0" y="0"/>
                <wp:positionH relativeFrom="column">
                  <wp:posOffset>-3810</wp:posOffset>
                </wp:positionH>
                <wp:positionV relativeFrom="paragraph">
                  <wp:posOffset>77943</wp:posOffset>
                </wp:positionV>
                <wp:extent cx="6119495" cy="0"/>
                <wp:effectExtent l="38100" t="38100" r="52705" b="95250"/>
                <wp:wrapNone/>
                <wp:docPr id="4" name="Straight Connector 4"/>
                <wp:cNvGraphicFramePr/>
                <a:graphic xmlns:a="http://schemas.openxmlformats.org/drawingml/2006/main">
                  <a:graphicData uri="http://schemas.microsoft.com/office/word/2010/wordprocessingShape">
                    <wps:wsp>
                      <wps:cNvCnPr/>
                      <wps:spPr>
                        <a:xfrm>
                          <a:off x="0" y="0"/>
                          <a:ext cx="6119495" cy="0"/>
                        </a:xfrm>
                        <a:prstGeom prst="line">
                          <a:avLst/>
                        </a:prstGeom>
                        <a:ln w="158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67B2AC"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1.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dzwwEAAMgDAAAOAAAAZHJzL2Uyb0RvYy54bWysU02P0zAUvCPxHyzfaZKqXXajpnvoCi4I&#10;Knb5AV7HbixsP+vZNOm/59ltswjQHhAXxx8z4zfjl8395Cw7KowGfMebRc2Z8hJ64w8d//b04d0t&#10;ZzEJ3wsLXnX8pCK/3759sxlDq5YwgO0VMhLxsR1Dx4eUQltVUQ7KibiAoDwdakAnEi3xUPUoRlJ3&#10;tlrW9U01AvYBQaoYaffhfMi3RV9rJdMXraNKzHacaktlxDI+57HabkR7QBEGIy9liH+owgnj6dJZ&#10;6kEkwX6g+UPKGYkQQaeFBFeB1kaq4oHcNPVvbh4HEVTxQuHEMMcU/5+s/HzcIzN9x1eceeHoiR4T&#10;CnMYEtuB9xQgIFvlnMYQW4Lv/B4vqxj2mE1PGl3+kh02lWxPc7ZqSkzS5k3T3K3u1pzJ61n1QgwY&#10;00cFjuVJx63x2bZoxfFTTHQZQa+QvG09G6nZ1rfv17mwKld2rqXM0smqM+yr0uSNbl8WudJVameR&#10;HQX1Q/+9KfQsSMhM0cbamVS/TrpgM02VTpuJzevEGV1uBJ9mojMe8G/kNF1L1Wf81fXZa7b9DP2p&#10;vEyJg9qlxHZp7dyPv64L/eUH3P4EAAD//wMAUEsDBBQABgAIAAAAIQDK4tfh2gAAAAcBAAAPAAAA&#10;ZHJzL2Rvd25yZXYueG1sTI5PS8NAEMXvgt9hGcGLtJs0EjRmU0QUirfGQq/TZMxGs7Mhu23jt3fE&#10;gx7fH977levZDepEU+g9G0iXCSjixrc9dwZ2by+LO1AhIrc4eCYDXxRgXV1elFi0/sxbOtWxUzLC&#10;oUADNsax0Do0lhyGpR+JJXv3k8Mocup0O+FZxt2gV0mSa4c9y4PFkZ4sNZ/10Rm40c/bbtN87B36&#10;TZbuXmt7u6+Nub6aHx9ARZrjXxl+8AUdKmE6+CO3QQ0GFrkUxV5loCS+z7MU1OHX0FWp//NX3wAA&#10;AP//AwBQSwECLQAUAAYACAAAACEAtoM4kv4AAADhAQAAEwAAAAAAAAAAAAAAAAAAAAAAW0NvbnRl&#10;bnRfVHlwZXNdLnhtbFBLAQItABQABgAIAAAAIQA4/SH/1gAAAJQBAAALAAAAAAAAAAAAAAAAAC8B&#10;AABfcmVscy8ucmVsc1BLAQItABQABgAIAAAAIQBTy0dzwwEAAMgDAAAOAAAAAAAAAAAAAAAAAC4C&#10;AABkcnMvZTJvRG9jLnhtbFBLAQItABQABgAIAAAAIQDK4tfh2gAAAAcBAAAPAAAAAAAAAAAAAAAA&#10;AB0EAABkcnMvZG93bnJldi54bWxQSwUGAAAAAAQABADzAAAAJAUAAAAA&#10;" strokecolor="black [3200]" strokeweight="1.25pt">
                <v:shadow on="t" color="black" opacity="24903f" origin=",.5" offset="0,.55556mm"/>
              </v:line>
            </w:pict>
          </mc:Fallback>
        </mc:AlternateConten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6662"/>
      </w:tblGrid>
      <w:tr w:rsidR="00BA2DC9" w:rsidRPr="00CE5DF7" w14:paraId="024D8516" w14:textId="77777777" w:rsidTr="00BA2DC9">
        <w:trPr>
          <w:trHeight w:val="415"/>
        </w:trPr>
        <w:tc>
          <w:tcPr>
            <w:tcW w:w="2694" w:type="dxa"/>
            <w:tcBorders>
              <w:bottom w:val="single" w:sz="4" w:space="0" w:color="auto"/>
            </w:tcBorders>
          </w:tcPr>
          <w:p w14:paraId="43CB6565" w14:textId="77777777" w:rsidR="00BA2DC9" w:rsidRPr="00CE5DF7" w:rsidRDefault="00BA2DC9" w:rsidP="005B189C">
            <w:pPr>
              <w:jc w:val="center"/>
              <w:rPr>
                <w:rFonts w:asciiTheme="majorHAnsi" w:hAnsiTheme="majorHAnsi" w:cs="Arial"/>
                <w:b/>
                <w:sz w:val="20"/>
                <w:szCs w:val="24"/>
                <w:lang w:val="id-ID"/>
              </w:rPr>
            </w:pPr>
            <w:r w:rsidRPr="00CE5DF7">
              <w:rPr>
                <w:rFonts w:asciiTheme="majorHAnsi" w:hAnsiTheme="majorHAnsi" w:cs="Arial"/>
                <w:b/>
                <w:bCs/>
                <w:szCs w:val="24"/>
                <w:lang w:val="id-ID"/>
              </w:rPr>
              <w:t>Article Info</w:t>
            </w:r>
          </w:p>
        </w:tc>
        <w:tc>
          <w:tcPr>
            <w:tcW w:w="283" w:type="dxa"/>
          </w:tcPr>
          <w:p w14:paraId="6CFD9B78" w14:textId="77777777" w:rsidR="00BA2DC9" w:rsidRPr="00CE5DF7" w:rsidRDefault="00BA2DC9" w:rsidP="005B189C">
            <w:pPr>
              <w:spacing w:after="100" w:afterAutospacing="1"/>
              <w:jc w:val="both"/>
              <w:rPr>
                <w:rFonts w:asciiTheme="majorHAnsi" w:hAnsiTheme="majorHAnsi" w:cs="Arial"/>
                <w:sz w:val="20"/>
                <w:szCs w:val="24"/>
                <w:lang w:val="id-ID"/>
              </w:rPr>
            </w:pPr>
          </w:p>
        </w:tc>
        <w:tc>
          <w:tcPr>
            <w:tcW w:w="6662" w:type="dxa"/>
            <w:tcBorders>
              <w:bottom w:val="single" w:sz="4" w:space="0" w:color="auto"/>
            </w:tcBorders>
          </w:tcPr>
          <w:p w14:paraId="58424B3F" w14:textId="3C56DFE0" w:rsidR="00BA2DC9" w:rsidRPr="007F4968" w:rsidRDefault="00BA2DC9" w:rsidP="007F4968">
            <w:pPr>
              <w:spacing w:after="100" w:afterAutospacing="1"/>
              <w:jc w:val="center"/>
              <w:rPr>
                <w:rFonts w:asciiTheme="majorHAnsi" w:hAnsiTheme="majorHAnsi" w:cs="Arial"/>
                <w:sz w:val="20"/>
                <w:szCs w:val="24"/>
              </w:rPr>
            </w:pPr>
            <w:r w:rsidRPr="00CE5DF7">
              <w:rPr>
                <w:rFonts w:asciiTheme="majorHAnsi" w:hAnsiTheme="majorHAnsi" w:cs="Arial"/>
                <w:b/>
                <w:bCs/>
                <w:szCs w:val="24"/>
                <w:lang w:val="id-ID"/>
              </w:rPr>
              <w:t>Abstract</w:t>
            </w:r>
            <w:r w:rsidR="007F4968">
              <w:rPr>
                <w:rFonts w:asciiTheme="majorHAnsi" w:hAnsiTheme="majorHAnsi" w:cs="Arial"/>
                <w:b/>
                <w:bCs/>
                <w:color w:val="FF0000"/>
                <w:szCs w:val="24"/>
                <w:lang w:val="id-ID"/>
              </w:rPr>
              <w:t xml:space="preserve"> </w:t>
            </w:r>
          </w:p>
        </w:tc>
      </w:tr>
      <w:tr w:rsidR="00395C38" w:rsidRPr="00CE5DF7" w14:paraId="20D5A6F5" w14:textId="77777777" w:rsidTr="00B50767">
        <w:tc>
          <w:tcPr>
            <w:tcW w:w="2694" w:type="dxa"/>
            <w:vMerge w:val="restart"/>
            <w:tcBorders>
              <w:top w:val="single" w:sz="4" w:space="0" w:color="auto"/>
            </w:tcBorders>
          </w:tcPr>
          <w:p w14:paraId="72F73E42" w14:textId="77777777" w:rsidR="00395C38" w:rsidRPr="00CE5DF7" w:rsidRDefault="00395C38" w:rsidP="005B189C">
            <w:pPr>
              <w:rPr>
                <w:rFonts w:asciiTheme="majorHAnsi" w:hAnsiTheme="majorHAnsi" w:cs="Arial"/>
                <w:b/>
                <w:sz w:val="20"/>
                <w:szCs w:val="24"/>
                <w:lang w:val="id-ID"/>
              </w:rPr>
            </w:pPr>
            <w:r w:rsidRPr="00CE5DF7">
              <w:rPr>
                <w:rFonts w:asciiTheme="majorHAnsi" w:hAnsiTheme="majorHAnsi" w:cs="Arial"/>
                <w:b/>
                <w:sz w:val="20"/>
                <w:szCs w:val="24"/>
                <w:lang w:val="id-ID"/>
              </w:rPr>
              <w:t>Article History:</w:t>
            </w:r>
          </w:p>
          <w:p w14:paraId="121C5CB2" w14:textId="12A05F5F" w:rsidR="00395C38" w:rsidRPr="00CE5DF7" w:rsidRDefault="00395C38" w:rsidP="005B189C">
            <w:pPr>
              <w:jc w:val="both"/>
              <w:rPr>
                <w:rFonts w:asciiTheme="majorHAnsi" w:hAnsiTheme="majorHAnsi" w:cs="Arial"/>
                <w:sz w:val="20"/>
                <w:szCs w:val="24"/>
                <w:lang w:val="id-ID"/>
              </w:rPr>
            </w:pPr>
          </w:p>
          <w:p w14:paraId="651CE6AA" w14:textId="77777777" w:rsidR="00395C38" w:rsidRPr="00CE5DF7" w:rsidRDefault="00395C38" w:rsidP="005B189C">
            <w:pPr>
              <w:jc w:val="both"/>
              <w:rPr>
                <w:rFonts w:asciiTheme="majorHAnsi" w:hAnsiTheme="majorHAnsi" w:cs="Arial"/>
                <w:sz w:val="20"/>
                <w:szCs w:val="24"/>
                <w:lang w:val="id-ID"/>
              </w:rPr>
            </w:pPr>
          </w:p>
          <w:p w14:paraId="7C61D66E" w14:textId="2EA68648" w:rsidR="00395C38" w:rsidRPr="00CE5DF7" w:rsidRDefault="00395C38" w:rsidP="005B189C">
            <w:pPr>
              <w:rPr>
                <w:rFonts w:asciiTheme="majorHAnsi" w:hAnsiTheme="majorHAnsi" w:cs="Arial"/>
                <w:sz w:val="20"/>
                <w:szCs w:val="24"/>
                <w:lang w:val="id-ID"/>
              </w:rPr>
            </w:pPr>
            <w:r w:rsidRPr="00CE5DF7">
              <w:rPr>
                <w:rFonts w:asciiTheme="majorHAnsi" w:hAnsiTheme="majorHAnsi" w:cs="Arial"/>
                <w:sz w:val="20"/>
                <w:szCs w:val="24"/>
                <w:lang w:val="id-ID"/>
              </w:rPr>
              <w:t xml:space="preserve">       </w:t>
            </w:r>
          </w:p>
        </w:tc>
        <w:tc>
          <w:tcPr>
            <w:tcW w:w="283" w:type="dxa"/>
          </w:tcPr>
          <w:p w14:paraId="506C4015" w14:textId="77777777" w:rsidR="00395C38" w:rsidRPr="00CE5DF7" w:rsidRDefault="00395C38" w:rsidP="005B189C">
            <w:pPr>
              <w:spacing w:after="100" w:afterAutospacing="1"/>
              <w:jc w:val="both"/>
              <w:rPr>
                <w:rFonts w:asciiTheme="majorHAnsi" w:hAnsiTheme="majorHAnsi" w:cs="Arial"/>
                <w:sz w:val="20"/>
                <w:szCs w:val="24"/>
                <w:lang w:val="id-ID"/>
              </w:rPr>
            </w:pPr>
          </w:p>
        </w:tc>
        <w:tc>
          <w:tcPr>
            <w:tcW w:w="6662" w:type="dxa"/>
            <w:tcBorders>
              <w:top w:val="single" w:sz="4" w:space="0" w:color="auto"/>
              <w:bottom w:val="single" w:sz="4" w:space="0" w:color="auto"/>
            </w:tcBorders>
          </w:tcPr>
          <w:p w14:paraId="427484D1" w14:textId="21EDB17C" w:rsidR="00C31FE2" w:rsidRDefault="00B50767" w:rsidP="00435299">
            <w:pPr>
              <w:spacing w:before="100" w:beforeAutospacing="1" w:after="100" w:afterAutospacing="1"/>
              <w:jc w:val="both"/>
              <w:rPr>
                <w:rFonts w:asciiTheme="majorHAnsi" w:hAnsiTheme="majorHAnsi"/>
                <w:sz w:val="20"/>
                <w:szCs w:val="20"/>
              </w:rPr>
            </w:pPr>
            <w:r>
              <w:rPr>
                <w:rFonts w:asciiTheme="majorHAnsi" w:hAnsiTheme="majorHAnsi"/>
                <w:sz w:val="20"/>
                <w:szCs w:val="20"/>
              </w:rPr>
              <w:t xml:space="preserve">Pain is a perception of discomfort that causes barriers to physical activity. Pain can occur physiologically in women who </w:t>
            </w:r>
            <w:r w:rsidR="00033E57">
              <w:rPr>
                <w:rFonts w:asciiTheme="majorHAnsi" w:hAnsiTheme="majorHAnsi"/>
                <w:sz w:val="20"/>
                <w:szCs w:val="20"/>
              </w:rPr>
              <w:t>will experience menstruat</w:t>
            </w:r>
            <w:r w:rsidR="00C31FE2">
              <w:rPr>
                <w:rFonts w:asciiTheme="majorHAnsi" w:hAnsiTheme="majorHAnsi"/>
                <w:sz w:val="20"/>
                <w:szCs w:val="20"/>
              </w:rPr>
              <w:t>i</w:t>
            </w:r>
            <w:r w:rsidR="00033E57">
              <w:rPr>
                <w:rFonts w:asciiTheme="majorHAnsi" w:hAnsiTheme="majorHAnsi"/>
                <w:sz w:val="20"/>
                <w:szCs w:val="20"/>
              </w:rPr>
              <w:t>o</w:t>
            </w:r>
            <w:r w:rsidR="00C31FE2">
              <w:rPr>
                <w:rFonts w:asciiTheme="majorHAnsi" w:hAnsiTheme="majorHAnsi"/>
                <w:sz w:val="20"/>
                <w:szCs w:val="20"/>
              </w:rPr>
              <w:t>n or during menstruation. Menstrual pain is felt as a lower abdominal cramping sensation that has different characteristics for each individual. The purpose of this study was to describe the experience of menstrual p</w:t>
            </w:r>
            <w:r w:rsidR="00ED2A4C">
              <w:rPr>
                <w:rFonts w:asciiTheme="majorHAnsi" w:hAnsiTheme="majorHAnsi"/>
                <w:sz w:val="20"/>
                <w:szCs w:val="20"/>
              </w:rPr>
              <w:t>ain in late adolescents (aged 17-20</w:t>
            </w:r>
            <w:r w:rsidR="00C31FE2">
              <w:rPr>
                <w:rFonts w:asciiTheme="majorHAnsi" w:hAnsiTheme="majorHAnsi"/>
                <w:sz w:val="20"/>
                <w:szCs w:val="20"/>
              </w:rPr>
              <w:t xml:space="preserve"> years). This study is an online survey of 70 nursing students who experienced dysmenorrhea through accidental sampling. This experience survey contains the incidence of dysmenorrhea, pain scale, and pain management. The results showed that </w:t>
            </w:r>
            <w:r w:rsidR="00033E57">
              <w:rPr>
                <w:rFonts w:asciiTheme="majorHAnsi" w:hAnsiTheme="majorHAnsi"/>
                <w:sz w:val="20"/>
                <w:szCs w:val="20"/>
              </w:rPr>
              <w:t xml:space="preserve">the pain </w:t>
            </w:r>
            <w:r w:rsidR="00C31FE2">
              <w:rPr>
                <w:rFonts w:asciiTheme="majorHAnsi" w:hAnsiTheme="majorHAnsi"/>
                <w:sz w:val="20"/>
                <w:szCs w:val="20"/>
              </w:rPr>
              <w:t>category based on</w:t>
            </w:r>
            <w:r w:rsidR="00033E57">
              <w:rPr>
                <w:rFonts w:asciiTheme="majorHAnsi" w:hAnsiTheme="majorHAnsi"/>
                <w:sz w:val="20"/>
                <w:szCs w:val="20"/>
              </w:rPr>
              <w:t xml:space="preserve"> the</w:t>
            </w:r>
            <w:r w:rsidR="00C31FE2">
              <w:rPr>
                <w:rFonts w:asciiTheme="majorHAnsi" w:hAnsiTheme="majorHAnsi"/>
                <w:sz w:val="20"/>
                <w:szCs w:val="20"/>
              </w:rPr>
              <w:t xml:space="preserve"> scale </w:t>
            </w:r>
            <w:r w:rsidR="00033E57">
              <w:rPr>
                <w:rFonts w:asciiTheme="majorHAnsi" w:hAnsiTheme="majorHAnsi"/>
                <w:sz w:val="20"/>
                <w:szCs w:val="20"/>
              </w:rPr>
              <w:t>was m</w:t>
            </w:r>
            <w:r w:rsidR="00FA7781">
              <w:rPr>
                <w:rFonts w:asciiTheme="majorHAnsi" w:hAnsiTheme="majorHAnsi"/>
                <w:sz w:val="20"/>
                <w:szCs w:val="20"/>
              </w:rPr>
              <w:t>ild pain (32.3%), moderat</w:t>
            </w:r>
            <w:r w:rsidR="00962096">
              <w:rPr>
                <w:rFonts w:asciiTheme="majorHAnsi" w:hAnsiTheme="majorHAnsi"/>
                <w:sz w:val="20"/>
                <w:szCs w:val="20"/>
              </w:rPr>
              <w:t>e pain (44.</w:t>
            </w:r>
            <w:r w:rsidR="00033E57">
              <w:rPr>
                <w:rFonts w:asciiTheme="majorHAnsi" w:hAnsiTheme="majorHAnsi"/>
                <w:sz w:val="20"/>
                <w:szCs w:val="20"/>
              </w:rPr>
              <w:t>3%), and</w:t>
            </w:r>
            <w:r w:rsidR="00FA7781">
              <w:rPr>
                <w:rFonts w:asciiTheme="majorHAnsi" w:hAnsiTheme="majorHAnsi"/>
                <w:sz w:val="20"/>
                <w:szCs w:val="20"/>
              </w:rPr>
              <w:t xml:space="preserve"> severe pain (21.</w:t>
            </w:r>
            <w:r w:rsidR="00033E57">
              <w:rPr>
                <w:rFonts w:asciiTheme="majorHAnsi" w:hAnsiTheme="majorHAnsi"/>
                <w:sz w:val="20"/>
                <w:szCs w:val="20"/>
              </w:rPr>
              <w:t>4%). Implementation of pain includes</w:t>
            </w:r>
            <w:r w:rsidR="00FA7781">
              <w:rPr>
                <w:rFonts w:asciiTheme="majorHAnsi" w:hAnsiTheme="majorHAnsi"/>
                <w:sz w:val="20"/>
                <w:szCs w:val="20"/>
              </w:rPr>
              <w:t xml:space="preserve"> rest-sleep (35.7%), warm compresses (27.1%), massage and pressure (18.6%), drinking water (18.</w:t>
            </w:r>
            <w:r w:rsidR="00033E57">
              <w:rPr>
                <w:rFonts w:asciiTheme="majorHAnsi" w:hAnsiTheme="majorHAnsi"/>
                <w:sz w:val="20"/>
                <w:szCs w:val="20"/>
              </w:rPr>
              <w:t>6%)</w:t>
            </w:r>
            <w:r w:rsidR="00FA7781">
              <w:rPr>
                <w:rFonts w:asciiTheme="majorHAnsi" w:hAnsiTheme="majorHAnsi"/>
                <w:sz w:val="20"/>
                <w:szCs w:val="20"/>
              </w:rPr>
              <w:t>, positioning (12.</w:t>
            </w:r>
            <w:r w:rsidR="00033E57">
              <w:rPr>
                <w:rFonts w:asciiTheme="majorHAnsi" w:hAnsiTheme="majorHAnsi"/>
                <w:sz w:val="20"/>
                <w:szCs w:val="20"/>
              </w:rPr>
              <w:t>9%), holding pain without any action (7</w:t>
            </w:r>
            <w:r w:rsidR="00FA7781">
              <w:rPr>
                <w:rFonts w:asciiTheme="majorHAnsi" w:hAnsiTheme="majorHAnsi"/>
                <w:sz w:val="20"/>
                <w:szCs w:val="20"/>
              </w:rPr>
              <w:t>.1%), taking analgesic drugs (0.</w:t>
            </w:r>
            <w:r w:rsidR="00033E57">
              <w:rPr>
                <w:rFonts w:asciiTheme="majorHAnsi" w:hAnsiTheme="majorHAnsi"/>
                <w:sz w:val="20"/>
                <w:szCs w:val="20"/>
              </w:rPr>
              <w:t xml:space="preserve">1%), and increasing physical </w:t>
            </w:r>
            <w:r w:rsidR="00FA7781">
              <w:rPr>
                <w:rFonts w:asciiTheme="majorHAnsi" w:hAnsiTheme="majorHAnsi"/>
                <w:sz w:val="20"/>
                <w:szCs w:val="20"/>
              </w:rPr>
              <w:t>activity (0.0</w:t>
            </w:r>
            <w:r w:rsidR="00033E57">
              <w:rPr>
                <w:rFonts w:asciiTheme="majorHAnsi" w:hAnsiTheme="majorHAnsi"/>
                <w:sz w:val="20"/>
                <w:szCs w:val="20"/>
              </w:rPr>
              <w:t xml:space="preserve">4%). There are </w:t>
            </w:r>
            <w:r w:rsidR="00FA7781">
              <w:rPr>
                <w:rFonts w:asciiTheme="majorHAnsi" w:hAnsiTheme="majorHAnsi"/>
                <w:sz w:val="20"/>
                <w:szCs w:val="20"/>
              </w:rPr>
              <w:t>68.</w:t>
            </w:r>
            <w:r w:rsidR="00033E57">
              <w:rPr>
                <w:rFonts w:asciiTheme="majorHAnsi" w:hAnsiTheme="majorHAnsi"/>
                <w:sz w:val="20"/>
                <w:szCs w:val="20"/>
              </w:rPr>
              <w:t xml:space="preserve">6% of respondents succeeded in reducing pain through their implementation. </w:t>
            </w:r>
            <w:r w:rsidR="00FA7781">
              <w:rPr>
                <w:rFonts w:asciiTheme="majorHAnsi" w:hAnsiTheme="majorHAnsi"/>
                <w:sz w:val="20"/>
                <w:szCs w:val="20"/>
              </w:rPr>
              <w:t xml:space="preserve">Conclusion: the experience of dysmenorrhea in late adolescence is in the moderate pain category. The most widely used implementations is overcoming pain </w:t>
            </w:r>
            <w:r w:rsidR="00ED2A4C">
              <w:rPr>
                <w:rFonts w:asciiTheme="majorHAnsi" w:hAnsiTheme="majorHAnsi"/>
                <w:sz w:val="20"/>
                <w:szCs w:val="20"/>
              </w:rPr>
              <w:t>are rest-sleep and warm compresses.</w:t>
            </w:r>
          </w:p>
          <w:p w14:paraId="38220547" w14:textId="2812F648" w:rsidR="00395C38" w:rsidRDefault="00395C38" w:rsidP="00395C38">
            <w:pPr>
              <w:rPr>
                <w:rFonts w:asciiTheme="majorHAnsi" w:hAnsiTheme="majorHAnsi" w:cs="Arial"/>
                <w:b/>
                <w:sz w:val="20"/>
                <w:szCs w:val="20"/>
              </w:rPr>
            </w:pPr>
            <w:r w:rsidRPr="00395C38">
              <w:rPr>
                <w:rFonts w:asciiTheme="majorHAnsi" w:hAnsiTheme="majorHAnsi" w:cs="Arial"/>
                <w:b/>
                <w:sz w:val="20"/>
                <w:szCs w:val="20"/>
                <w:lang w:val="id-ID"/>
              </w:rPr>
              <w:t>Key</w:t>
            </w:r>
            <w:r>
              <w:rPr>
                <w:rFonts w:asciiTheme="majorHAnsi" w:hAnsiTheme="majorHAnsi" w:cs="Arial"/>
                <w:b/>
                <w:sz w:val="20"/>
                <w:szCs w:val="20"/>
                <w:lang w:val="id-ID"/>
              </w:rPr>
              <w:t xml:space="preserve"> </w:t>
            </w:r>
            <w:r>
              <w:rPr>
                <w:rFonts w:asciiTheme="majorHAnsi" w:hAnsiTheme="majorHAnsi" w:cs="Arial"/>
                <w:b/>
                <w:sz w:val="20"/>
                <w:szCs w:val="20"/>
              </w:rPr>
              <w:t>W</w:t>
            </w:r>
            <w:r w:rsidRPr="00395C38">
              <w:rPr>
                <w:rFonts w:asciiTheme="majorHAnsi" w:hAnsiTheme="majorHAnsi" w:cs="Arial"/>
                <w:b/>
                <w:sz w:val="20"/>
                <w:szCs w:val="20"/>
                <w:lang w:val="id-ID"/>
              </w:rPr>
              <w:t>ords</w:t>
            </w:r>
            <w:r w:rsidR="00ED2A4C">
              <w:rPr>
                <w:rFonts w:asciiTheme="majorHAnsi" w:hAnsiTheme="majorHAnsi" w:cs="Arial"/>
                <w:b/>
                <w:sz w:val="20"/>
                <w:szCs w:val="20"/>
              </w:rPr>
              <w:t>:</w:t>
            </w:r>
            <w:r w:rsidRPr="00395C38">
              <w:rPr>
                <w:rFonts w:asciiTheme="majorHAnsi" w:hAnsiTheme="majorHAnsi" w:cs="Arial"/>
                <w:b/>
                <w:sz w:val="20"/>
                <w:szCs w:val="20"/>
                <w:lang w:val="id-ID"/>
              </w:rPr>
              <w:t xml:space="preserve">  </w:t>
            </w:r>
          </w:p>
          <w:p w14:paraId="600F7264" w14:textId="77777777" w:rsidR="00395C38" w:rsidRDefault="00ED2A4C" w:rsidP="00395C38">
            <w:pPr>
              <w:rPr>
                <w:rFonts w:ascii="Cambria" w:hAnsi="Cambria"/>
                <w:sz w:val="20"/>
                <w:szCs w:val="20"/>
              </w:rPr>
            </w:pPr>
            <w:r>
              <w:rPr>
                <w:rFonts w:ascii="Cambria" w:hAnsi="Cambria"/>
                <w:sz w:val="20"/>
                <w:szCs w:val="20"/>
              </w:rPr>
              <w:t>Dysmenorrhea, Pain Experience, Adolescent</w:t>
            </w:r>
          </w:p>
          <w:p w14:paraId="63E344DC" w14:textId="07158802" w:rsidR="00ED2A4C" w:rsidRPr="00ED2A4C" w:rsidRDefault="00ED2A4C" w:rsidP="00395C38">
            <w:pPr>
              <w:rPr>
                <w:rFonts w:asciiTheme="majorHAnsi" w:hAnsiTheme="majorHAnsi" w:cs="Arial"/>
                <w:b/>
                <w:sz w:val="20"/>
                <w:szCs w:val="20"/>
              </w:rPr>
            </w:pPr>
          </w:p>
        </w:tc>
      </w:tr>
      <w:tr w:rsidR="00395C38" w:rsidRPr="00CE5DF7" w14:paraId="565BC0F4" w14:textId="77777777" w:rsidTr="00B50767">
        <w:tc>
          <w:tcPr>
            <w:tcW w:w="2694" w:type="dxa"/>
            <w:vMerge/>
          </w:tcPr>
          <w:p w14:paraId="0B57FDFF" w14:textId="0B181714" w:rsidR="00395C38" w:rsidRPr="00CE5DF7" w:rsidRDefault="00395C38" w:rsidP="005B189C">
            <w:pPr>
              <w:rPr>
                <w:rFonts w:asciiTheme="majorHAnsi" w:hAnsiTheme="majorHAnsi" w:cs="Arial"/>
                <w:b/>
                <w:sz w:val="20"/>
                <w:szCs w:val="24"/>
              </w:rPr>
            </w:pPr>
          </w:p>
        </w:tc>
        <w:tc>
          <w:tcPr>
            <w:tcW w:w="283" w:type="dxa"/>
          </w:tcPr>
          <w:p w14:paraId="49B7D237" w14:textId="77777777" w:rsidR="00395C38" w:rsidRPr="00CE5DF7" w:rsidRDefault="00395C38" w:rsidP="005B189C">
            <w:pPr>
              <w:spacing w:after="100" w:afterAutospacing="1"/>
              <w:jc w:val="both"/>
              <w:rPr>
                <w:rFonts w:asciiTheme="majorHAnsi" w:hAnsiTheme="majorHAnsi" w:cs="Arial"/>
                <w:sz w:val="20"/>
                <w:szCs w:val="24"/>
              </w:rPr>
            </w:pPr>
          </w:p>
        </w:tc>
        <w:tc>
          <w:tcPr>
            <w:tcW w:w="6662" w:type="dxa"/>
            <w:tcBorders>
              <w:top w:val="single" w:sz="4" w:space="0" w:color="auto"/>
              <w:bottom w:val="single" w:sz="4" w:space="0" w:color="auto"/>
            </w:tcBorders>
          </w:tcPr>
          <w:p w14:paraId="2C0852C3" w14:textId="59363575" w:rsidR="00395C38" w:rsidRPr="0018657C" w:rsidRDefault="00395C38" w:rsidP="0018657C">
            <w:pPr>
              <w:spacing w:before="100" w:beforeAutospacing="1" w:after="100" w:afterAutospacing="1"/>
              <w:jc w:val="center"/>
              <w:rPr>
                <w:rFonts w:asciiTheme="majorHAnsi" w:hAnsiTheme="majorHAnsi"/>
              </w:rPr>
            </w:pPr>
            <w:r>
              <w:rPr>
                <w:rFonts w:asciiTheme="majorHAnsi" w:hAnsiTheme="majorHAnsi" w:cs="Arial"/>
                <w:b/>
                <w:bCs/>
                <w:szCs w:val="24"/>
                <w:lang w:val="id-ID"/>
              </w:rPr>
              <w:t>Abstra</w:t>
            </w:r>
            <w:r>
              <w:rPr>
                <w:rFonts w:asciiTheme="majorHAnsi" w:hAnsiTheme="majorHAnsi" w:cs="Arial"/>
                <w:b/>
                <w:bCs/>
                <w:szCs w:val="24"/>
              </w:rPr>
              <w:t>k</w:t>
            </w:r>
            <w:r w:rsidR="0018657C">
              <w:rPr>
                <w:rFonts w:asciiTheme="majorHAnsi" w:hAnsiTheme="majorHAnsi" w:cs="Arial"/>
                <w:b/>
                <w:bCs/>
                <w:color w:val="FF0000"/>
                <w:szCs w:val="24"/>
                <w:lang w:val="id-ID"/>
              </w:rPr>
              <w:t xml:space="preserve"> </w:t>
            </w:r>
          </w:p>
        </w:tc>
      </w:tr>
      <w:tr w:rsidR="00395C38" w:rsidRPr="00CE5DF7" w14:paraId="6D4B6B86" w14:textId="77777777" w:rsidTr="00B50767">
        <w:tc>
          <w:tcPr>
            <w:tcW w:w="2694" w:type="dxa"/>
            <w:vMerge/>
            <w:tcBorders>
              <w:bottom w:val="single" w:sz="4" w:space="0" w:color="auto"/>
            </w:tcBorders>
          </w:tcPr>
          <w:p w14:paraId="35CB0C97" w14:textId="77777777" w:rsidR="00395C38" w:rsidRPr="00CE5DF7" w:rsidRDefault="00395C38" w:rsidP="005B189C">
            <w:pPr>
              <w:rPr>
                <w:rFonts w:asciiTheme="majorHAnsi" w:hAnsiTheme="majorHAnsi" w:cs="Arial"/>
                <w:b/>
                <w:sz w:val="20"/>
                <w:szCs w:val="24"/>
              </w:rPr>
            </w:pPr>
          </w:p>
        </w:tc>
        <w:tc>
          <w:tcPr>
            <w:tcW w:w="283" w:type="dxa"/>
          </w:tcPr>
          <w:p w14:paraId="49AEDB91" w14:textId="77777777" w:rsidR="00395C38" w:rsidRPr="00CE5DF7" w:rsidRDefault="00395C38" w:rsidP="005B189C">
            <w:pPr>
              <w:spacing w:after="100" w:afterAutospacing="1"/>
              <w:jc w:val="both"/>
              <w:rPr>
                <w:rFonts w:asciiTheme="majorHAnsi" w:hAnsiTheme="majorHAnsi" w:cs="Arial"/>
                <w:sz w:val="20"/>
                <w:szCs w:val="24"/>
              </w:rPr>
            </w:pPr>
          </w:p>
        </w:tc>
        <w:tc>
          <w:tcPr>
            <w:tcW w:w="6662" w:type="dxa"/>
            <w:tcBorders>
              <w:top w:val="single" w:sz="4" w:space="0" w:color="auto"/>
              <w:bottom w:val="single" w:sz="4" w:space="0" w:color="auto"/>
            </w:tcBorders>
          </w:tcPr>
          <w:p w14:paraId="01C8EB40" w14:textId="39623890" w:rsidR="0018657C" w:rsidRDefault="0018657C" w:rsidP="0018657C">
            <w:pPr>
              <w:spacing w:before="100" w:beforeAutospacing="1" w:after="100" w:afterAutospacing="1"/>
              <w:jc w:val="both"/>
              <w:rPr>
                <w:rFonts w:asciiTheme="majorHAnsi" w:hAnsiTheme="majorHAnsi"/>
                <w:sz w:val="20"/>
                <w:szCs w:val="20"/>
              </w:rPr>
            </w:pPr>
            <w:r>
              <w:rPr>
                <w:rFonts w:asciiTheme="majorHAnsi" w:hAnsiTheme="majorHAnsi"/>
                <w:sz w:val="20"/>
                <w:szCs w:val="20"/>
              </w:rPr>
              <w:t xml:space="preserve">Nyeri merupakan persepsi </w:t>
            </w:r>
            <w:r w:rsidR="00473C2A">
              <w:rPr>
                <w:rFonts w:asciiTheme="majorHAnsi" w:hAnsiTheme="majorHAnsi"/>
                <w:sz w:val="20"/>
                <w:szCs w:val="20"/>
              </w:rPr>
              <w:t>ketidaknyamanan</w:t>
            </w:r>
            <w:r>
              <w:rPr>
                <w:rFonts w:asciiTheme="majorHAnsi" w:hAnsiTheme="majorHAnsi"/>
                <w:sz w:val="20"/>
                <w:szCs w:val="20"/>
              </w:rPr>
              <w:t xml:space="preserve"> yang </w:t>
            </w:r>
            <w:r w:rsidR="00473C2A">
              <w:rPr>
                <w:rFonts w:asciiTheme="majorHAnsi" w:hAnsiTheme="majorHAnsi"/>
                <w:sz w:val="20"/>
                <w:szCs w:val="20"/>
              </w:rPr>
              <w:t>menghambat</w:t>
            </w:r>
            <w:r>
              <w:rPr>
                <w:rFonts w:asciiTheme="majorHAnsi" w:hAnsiTheme="majorHAnsi"/>
                <w:sz w:val="20"/>
                <w:szCs w:val="20"/>
              </w:rPr>
              <w:t xml:space="preserve"> aktivitas fisik. Nyeri terjadi secara fisiologis pada </w:t>
            </w:r>
            <w:r w:rsidR="00473C2A">
              <w:rPr>
                <w:rFonts w:asciiTheme="majorHAnsi" w:hAnsiTheme="majorHAnsi"/>
                <w:sz w:val="20"/>
                <w:szCs w:val="20"/>
              </w:rPr>
              <w:t>remaja</w:t>
            </w:r>
            <w:r>
              <w:rPr>
                <w:rFonts w:asciiTheme="majorHAnsi" w:hAnsiTheme="majorHAnsi"/>
                <w:sz w:val="20"/>
                <w:szCs w:val="20"/>
              </w:rPr>
              <w:t xml:space="preserve"> </w:t>
            </w:r>
            <w:r w:rsidR="00473C2A">
              <w:rPr>
                <w:rFonts w:asciiTheme="majorHAnsi" w:hAnsiTheme="majorHAnsi"/>
                <w:sz w:val="20"/>
                <w:szCs w:val="20"/>
              </w:rPr>
              <w:t xml:space="preserve">menjelang </w:t>
            </w:r>
            <w:r>
              <w:rPr>
                <w:rFonts w:asciiTheme="majorHAnsi" w:hAnsiTheme="majorHAnsi"/>
                <w:sz w:val="20"/>
                <w:szCs w:val="20"/>
              </w:rPr>
              <w:t xml:space="preserve">atau saat menstruasi. Nyeri menstruasi sebagai sensasi kram perut bagian bawah yang memiliki karakteristik berbeda setiap individu. Tujuan </w:t>
            </w:r>
            <w:proofErr w:type="gramStart"/>
            <w:r w:rsidR="00473C2A">
              <w:rPr>
                <w:rFonts w:asciiTheme="majorHAnsi" w:hAnsiTheme="majorHAnsi"/>
                <w:sz w:val="20"/>
                <w:szCs w:val="20"/>
              </w:rPr>
              <w:t xml:space="preserve">penelitian </w:t>
            </w:r>
            <w:r>
              <w:rPr>
                <w:rFonts w:asciiTheme="majorHAnsi" w:hAnsiTheme="majorHAnsi"/>
                <w:sz w:val="20"/>
                <w:szCs w:val="20"/>
              </w:rPr>
              <w:t xml:space="preserve"> mendeskripsikan</w:t>
            </w:r>
            <w:proofErr w:type="gramEnd"/>
            <w:r>
              <w:rPr>
                <w:rFonts w:asciiTheme="majorHAnsi" w:hAnsiTheme="majorHAnsi"/>
                <w:sz w:val="20"/>
                <w:szCs w:val="20"/>
              </w:rPr>
              <w:t xml:space="preserve"> pengalaman nyeri menstruasi pada remaja akhir. </w:t>
            </w:r>
            <w:r w:rsidR="00473C2A">
              <w:rPr>
                <w:rFonts w:asciiTheme="majorHAnsi" w:hAnsiTheme="majorHAnsi"/>
                <w:sz w:val="20"/>
                <w:szCs w:val="20"/>
              </w:rPr>
              <w:t xml:space="preserve">Metode </w:t>
            </w:r>
            <w:r w:rsidR="00650574">
              <w:rPr>
                <w:rFonts w:asciiTheme="majorHAnsi" w:hAnsiTheme="majorHAnsi"/>
                <w:sz w:val="20"/>
                <w:szCs w:val="20"/>
              </w:rPr>
              <w:t xml:space="preserve">deskriptif melalui </w:t>
            </w:r>
            <w:r w:rsidRPr="0018657C">
              <w:rPr>
                <w:rFonts w:asciiTheme="majorHAnsi" w:hAnsiTheme="majorHAnsi"/>
                <w:i/>
                <w:sz w:val="20"/>
                <w:szCs w:val="20"/>
              </w:rPr>
              <w:t>survey online</w:t>
            </w:r>
            <w:r w:rsidR="00650574">
              <w:rPr>
                <w:rFonts w:asciiTheme="majorHAnsi" w:hAnsiTheme="majorHAnsi"/>
                <w:i/>
                <w:sz w:val="20"/>
                <w:szCs w:val="20"/>
              </w:rPr>
              <w:t>,</w:t>
            </w:r>
            <w:r>
              <w:rPr>
                <w:rFonts w:asciiTheme="majorHAnsi" w:hAnsiTheme="majorHAnsi"/>
                <w:sz w:val="20"/>
                <w:szCs w:val="20"/>
              </w:rPr>
              <w:t xml:space="preserve"> pada 70 mahasiswi yang mengalami </w:t>
            </w:r>
            <w:r w:rsidRPr="0018657C">
              <w:rPr>
                <w:rFonts w:asciiTheme="majorHAnsi" w:hAnsiTheme="majorHAnsi"/>
                <w:i/>
                <w:sz w:val="20"/>
                <w:szCs w:val="20"/>
              </w:rPr>
              <w:t>dismenore</w:t>
            </w:r>
            <w:r>
              <w:rPr>
                <w:rFonts w:asciiTheme="majorHAnsi" w:hAnsiTheme="majorHAnsi"/>
                <w:sz w:val="20"/>
                <w:szCs w:val="20"/>
              </w:rPr>
              <w:t xml:space="preserve"> </w:t>
            </w:r>
            <w:r w:rsidR="00650574">
              <w:rPr>
                <w:rFonts w:asciiTheme="majorHAnsi" w:hAnsiTheme="majorHAnsi"/>
                <w:sz w:val="20"/>
                <w:szCs w:val="20"/>
              </w:rPr>
              <w:t>secara</w:t>
            </w:r>
            <w:r>
              <w:rPr>
                <w:rFonts w:asciiTheme="majorHAnsi" w:hAnsiTheme="majorHAnsi"/>
                <w:sz w:val="20"/>
                <w:szCs w:val="20"/>
              </w:rPr>
              <w:t xml:space="preserve"> </w:t>
            </w:r>
            <w:r w:rsidR="00473C2A">
              <w:rPr>
                <w:rFonts w:asciiTheme="majorHAnsi" w:hAnsiTheme="majorHAnsi"/>
                <w:i/>
                <w:sz w:val="20"/>
                <w:szCs w:val="20"/>
              </w:rPr>
              <w:t>purposive</w:t>
            </w:r>
            <w:r w:rsidRPr="0018657C">
              <w:rPr>
                <w:rFonts w:asciiTheme="majorHAnsi" w:hAnsiTheme="majorHAnsi"/>
                <w:i/>
                <w:sz w:val="20"/>
                <w:szCs w:val="20"/>
              </w:rPr>
              <w:t xml:space="preserve"> sampling</w:t>
            </w:r>
            <w:r w:rsidR="00650574">
              <w:rPr>
                <w:rFonts w:asciiTheme="majorHAnsi" w:hAnsiTheme="majorHAnsi"/>
                <w:i/>
                <w:sz w:val="20"/>
                <w:szCs w:val="20"/>
              </w:rPr>
              <w:t>,</w:t>
            </w:r>
            <w:r w:rsidR="00473C2A">
              <w:rPr>
                <w:rFonts w:asciiTheme="majorHAnsi" w:hAnsiTheme="majorHAnsi"/>
                <w:i/>
                <w:sz w:val="20"/>
                <w:szCs w:val="20"/>
              </w:rPr>
              <w:t xml:space="preserve"> </w:t>
            </w:r>
            <w:r w:rsidR="00473C2A" w:rsidRPr="00473C2A">
              <w:rPr>
                <w:rFonts w:asciiTheme="majorHAnsi" w:hAnsiTheme="majorHAnsi"/>
                <w:sz w:val="20"/>
                <w:szCs w:val="20"/>
              </w:rPr>
              <w:t xml:space="preserve">berisi </w:t>
            </w:r>
            <w:r>
              <w:rPr>
                <w:rFonts w:asciiTheme="majorHAnsi" w:hAnsiTheme="majorHAnsi"/>
                <w:sz w:val="20"/>
                <w:szCs w:val="20"/>
              </w:rPr>
              <w:t xml:space="preserve">tentang </w:t>
            </w:r>
            <w:r w:rsidR="00473C2A">
              <w:rPr>
                <w:rFonts w:asciiTheme="majorHAnsi" w:hAnsiTheme="majorHAnsi"/>
                <w:sz w:val="20"/>
                <w:szCs w:val="20"/>
              </w:rPr>
              <w:t>pengalaman</w:t>
            </w:r>
            <w:r>
              <w:rPr>
                <w:rFonts w:asciiTheme="majorHAnsi" w:hAnsiTheme="majorHAnsi"/>
                <w:sz w:val="20"/>
                <w:szCs w:val="20"/>
              </w:rPr>
              <w:t xml:space="preserve"> </w:t>
            </w:r>
            <w:r w:rsidRPr="0018657C">
              <w:rPr>
                <w:rFonts w:asciiTheme="majorHAnsi" w:hAnsiTheme="majorHAnsi"/>
                <w:i/>
                <w:sz w:val="20"/>
                <w:szCs w:val="20"/>
              </w:rPr>
              <w:t>dismenore</w:t>
            </w:r>
            <w:r>
              <w:rPr>
                <w:rFonts w:asciiTheme="majorHAnsi" w:hAnsiTheme="majorHAnsi"/>
                <w:sz w:val="20"/>
                <w:szCs w:val="20"/>
              </w:rPr>
              <w:t xml:space="preserve">, skala nyeri, </w:t>
            </w:r>
            <w:r w:rsidR="00033E57">
              <w:rPr>
                <w:rFonts w:asciiTheme="majorHAnsi" w:hAnsiTheme="majorHAnsi"/>
                <w:sz w:val="20"/>
                <w:szCs w:val="20"/>
              </w:rPr>
              <w:t>dan implementasi nyeri</w:t>
            </w:r>
            <w:r>
              <w:rPr>
                <w:rFonts w:asciiTheme="majorHAnsi" w:hAnsiTheme="majorHAnsi"/>
                <w:sz w:val="20"/>
                <w:szCs w:val="20"/>
              </w:rPr>
              <w:t>. Hasil didapatkan bahwa kategori nyeri berdasarkan skala</w:t>
            </w:r>
            <w:r w:rsidR="00FA7781">
              <w:rPr>
                <w:rFonts w:asciiTheme="majorHAnsi" w:hAnsiTheme="majorHAnsi"/>
                <w:sz w:val="20"/>
                <w:szCs w:val="20"/>
              </w:rPr>
              <w:t xml:space="preserve"> adalah </w:t>
            </w:r>
            <w:r>
              <w:rPr>
                <w:rFonts w:asciiTheme="majorHAnsi" w:hAnsiTheme="majorHAnsi"/>
                <w:sz w:val="20"/>
                <w:szCs w:val="20"/>
              </w:rPr>
              <w:t>Nyeri Ringan (32</w:t>
            </w:r>
            <w:proofErr w:type="gramStart"/>
            <w:r>
              <w:rPr>
                <w:rFonts w:asciiTheme="majorHAnsi" w:hAnsiTheme="majorHAnsi"/>
                <w:sz w:val="20"/>
                <w:szCs w:val="20"/>
              </w:rPr>
              <w:t>,3</w:t>
            </w:r>
            <w:proofErr w:type="gramEnd"/>
            <w:r>
              <w:rPr>
                <w:rFonts w:asciiTheme="majorHAnsi" w:hAnsiTheme="majorHAnsi"/>
                <w:sz w:val="20"/>
                <w:szCs w:val="20"/>
              </w:rPr>
              <w:t xml:space="preserve">%), Nyeri Sedang (44,3%) dan Nyeri Berat (21,4%). </w:t>
            </w:r>
            <w:r w:rsidR="00FA7781">
              <w:rPr>
                <w:rFonts w:asciiTheme="majorHAnsi" w:hAnsiTheme="majorHAnsi"/>
                <w:sz w:val="20"/>
                <w:szCs w:val="20"/>
              </w:rPr>
              <w:t>Implementasi</w:t>
            </w:r>
            <w:r w:rsidR="00DE0B00">
              <w:rPr>
                <w:rFonts w:asciiTheme="majorHAnsi" w:hAnsiTheme="majorHAnsi"/>
                <w:sz w:val="20"/>
                <w:szCs w:val="20"/>
              </w:rPr>
              <w:t xml:space="preserve"> nyeri </w:t>
            </w:r>
            <w:r w:rsidR="00FA7781">
              <w:rPr>
                <w:rFonts w:asciiTheme="majorHAnsi" w:hAnsiTheme="majorHAnsi"/>
                <w:sz w:val="20"/>
                <w:szCs w:val="20"/>
              </w:rPr>
              <w:t xml:space="preserve">meliputi istirahat-tidur </w:t>
            </w:r>
            <w:r w:rsidR="00DE0B00">
              <w:rPr>
                <w:rFonts w:asciiTheme="majorHAnsi" w:hAnsiTheme="majorHAnsi"/>
                <w:sz w:val="20"/>
                <w:szCs w:val="20"/>
              </w:rPr>
              <w:t>(35,7%), kompres hangat (27,1%), pijat dan tekan (18,6%), konsumsi air putih (18,</w:t>
            </w:r>
            <w:r w:rsidR="00473C2A">
              <w:rPr>
                <w:rFonts w:asciiTheme="majorHAnsi" w:hAnsiTheme="majorHAnsi"/>
                <w:sz w:val="20"/>
                <w:szCs w:val="20"/>
              </w:rPr>
              <w:t xml:space="preserve">6%) pengaturan posisi (12,9%), </w:t>
            </w:r>
            <w:r w:rsidR="00DE0B00">
              <w:rPr>
                <w:rFonts w:asciiTheme="majorHAnsi" w:hAnsiTheme="majorHAnsi"/>
                <w:sz w:val="20"/>
                <w:szCs w:val="20"/>
              </w:rPr>
              <w:t xml:space="preserve">menahan nyeri tanpa tindakan (7,1%), mengkonsumsi obat analgetik (0,1%), dan meningkatkan aktivitas fisik (0,04%). </w:t>
            </w:r>
            <w:r w:rsidR="00B50767">
              <w:rPr>
                <w:rFonts w:asciiTheme="majorHAnsi" w:hAnsiTheme="majorHAnsi"/>
                <w:sz w:val="20"/>
                <w:szCs w:val="20"/>
              </w:rPr>
              <w:t>68,6%</w:t>
            </w:r>
            <w:r w:rsidR="00FA7781">
              <w:rPr>
                <w:rFonts w:asciiTheme="majorHAnsi" w:hAnsiTheme="majorHAnsi"/>
                <w:sz w:val="20"/>
                <w:szCs w:val="20"/>
              </w:rPr>
              <w:t xml:space="preserve"> responden </w:t>
            </w:r>
            <w:r w:rsidR="00DE0B00">
              <w:rPr>
                <w:rFonts w:asciiTheme="majorHAnsi" w:hAnsiTheme="majorHAnsi"/>
                <w:sz w:val="20"/>
                <w:szCs w:val="20"/>
              </w:rPr>
              <w:t>berhasil mengurangi ny</w:t>
            </w:r>
            <w:r w:rsidR="00B50767">
              <w:rPr>
                <w:rFonts w:asciiTheme="majorHAnsi" w:hAnsiTheme="majorHAnsi"/>
                <w:sz w:val="20"/>
                <w:szCs w:val="20"/>
              </w:rPr>
              <w:t>eri</w:t>
            </w:r>
            <w:r w:rsidR="00473C2A">
              <w:rPr>
                <w:rFonts w:asciiTheme="majorHAnsi" w:hAnsiTheme="majorHAnsi"/>
                <w:sz w:val="20"/>
                <w:szCs w:val="20"/>
              </w:rPr>
              <w:t xml:space="preserve"> dengan cara mereka sendiri</w:t>
            </w:r>
            <w:r w:rsidR="00FA7781">
              <w:rPr>
                <w:rFonts w:asciiTheme="majorHAnsi" w:hAnsiTheme="majorHAnsi"/>
                <w:sz w:val="20"/>
                <w:szCs w:val="20"/>
              </w:rPr>
              <w:t xml:space="preserve">. Kesimpulan: </w:t>
            </w:r>
            <w:r w:rsidR="00473C2A">
              <w:rPr>
                <w:rFonts w:asciiTheme="majorHAnsi" w:hAnsiTheme="majorHAnsi"/>
                <w:sz w:val="20"/>
                <w:szCs w:val="20"/>
              </w:rPr>
              <w:t xml:space="preserve">pengalaman nyeri </w:t>
            </w:r>
            <w:r w:rsidR="00FA7781">
              <w:rPr>
                <w:rFonts w:asciiTheme="majorHAnsi" w:hAnsiTheme="majorHAnsi"/>
                <w:sz w:val="20"/>
                <w:szCs w:val="20"/>
              </w:rPr>
              <w:t xml:space="preserve">remaja akhir berada pada kategori nyeri sedang. Adapun implementasi paling banyak digunakan dalam mengatasi nyeri adalah </w:t>
            </w:r>
            <w:r w:rsidR="00823C45">
              <w:rPr>
                <w:rFonts w:asciiTheme="majorHAnsi" w:hAnsiTheme="majorHAnsi"/>
                <w:sz w:val="20"/>
                <w:szCs w:val="20"/>
              </w:rPr>
              <w:t xml:space="preserve">istirahat - </w:t>
            </w:r>
            <w:r w:rsidR="00FA7781">
              <w:rPr>
                <w:rFonts w:asciiTheme="majorHAnsi" w:hAnsiTheme="majorHAnsi"/>
                <w:sz w:val="20"/>
                <w:szCs w:val="20"/>
              </w:rPr>
              <w:t xml:space="preserve">tidur dan </w:t>
            </w:r>
            <w:r w:rsidR="00823C45">
              <w:rPr>
                <w:rFonts w:asciiTheme="majorHAnsi" w:hAnsiTheme="majorHAnsi"/>
                <w:sz w:val="20"/>
                <w:szCs w:val="20"/>
              </w:rPr>
              <w:t xml:space="preserve">terapi </w:t>
            </w:r>
            <w:r w:rsidR="00FA7781">
              <w:rPr>
                <w:rFonts w:asciiTheme="majorHAnsi" w:hAnsiTheme="majorHAnsi"/>
                <w:sz w:val="20"/>
                <w:szCs w:val="20"/>
              </w:rPr>
              <w:t xml:space="preserve">kompres hangat. </w:t>
            </w:r>
            <w:r w:rsidR="00473C2A">
              <w:rPr>
                <w:rFonts w:asciiTheme="majorHAnsi" w:hAnsiTheme="majorHAnsi"/>
                <w:sz w:val="20"/>
                <w:szCs w:val="20"/>
              </w:rPr>
              <w:t>Diharapkan adanya eksperimen</w:t>
            </w:r>
            <w:r w:rsidR="00650574">
              <w:rPr>
                <w:rFonts w:asciiTheme="majorHAnsi" w:hAnsiTheme="majorHAnsi"/>
                <w:sz w:val="20"/>
                <w:szCs w:val="20"/>
              </w:rPr>
              <w:t xml:space="preserve"> lanjutan</w:t>
            </w:r>
            <w:r w:rsidR="00473C2A">
              <w:rPr>
                <w:rFonts w:asciiTheme="majorHAnsi" w:hAnsiTheme="majorHAnsi"/>
                <w:sz w:val="20"/>
                <w:szCs w:val="20"/>
              </w:rPr>
              <w:t xml:space="preserve"> penurunan skala nyeri setelah </w:t>
            </w:r>
            <w:r w:rsidR="00650574">
              <w:rPr>
                <w:rFonts w:asciiTheme="majorHAnsi" w:hAnsiTheme="majorHAnsi"/>
                <w:sz w:val="20"/>
                <w:szCs w:val="20"/>
              </w:rPr>
              <w:t>implementasi nyeri.</w:t>
            </w:r>
          </w:p>
          <w:p w14:paraId="48EC5CD6" w14:textId="2657EBAD" w:rsidR="00395C38" w:rsidRDefault="00395C38" w:rsidP="00395C38">
            <w:pPr>
              <w:rPr>
                <w:rFonts w:asciiTheme="majorHAnsi" w:hAnsiTheme="majorHAnsi" w:cs="Arial"/>
                <w:b/>
                <w:sz w:val="20"/>
                <w:szCs w:val="20"/>
              </w:rPr>
            </w:pPr>
            <w:r>
              <w:rPr>
                <w:rFonts w:asciiTheme="majorHAnsi" w:hAnsiTheme="majorHAnsi" w:cs="Arial"/>
                <w:b/>
                <w:sz w:val="20"/>
                <w:szCs w:val="20"/>
              </w:rPr>
              <w:t>Kata Kunci</w:t>
            </w:r>
            <w:r w:rsidRPr="00395C38">
              <w:rPr>
                <w:rFonts w:asciiTheme="majorHAnsi" w:hAnsiTheme="majorHAnsi" w:cs="Arial"/>
                <w:b/>
                <w:sz w:val="20"/>
                <w:szCs w:val="20"/>
                <w:lang w:val="id-ID"/>
              </w:rPr>
              <w:t xml:space="preserve">: </w:t>
            </w:r>
          </w:p>
          <w:p w14:paraId="542A13EE" w14:textId="5EC8F4CA" w:rsidR="00395C38" w:rsidRPr="00B50767" w:rsidRDefault="00B50767" w:rsidP="00B50767">
            <w:pPr>
              <w:rPr>
                <w:rFonts w:asciiTheme="majorHAnsi" w:hAnsiTheme="majorHAnsi" w:cs="Arial"/>
                <w:b/>
                <w:sz w:val="20"/>
                <w:szCs w:val="20"/>
              </w:rPr>
            </w:pPr>
            <w:r>
              <w:rPr>
                <w:rFonts w:ascii="Cambria" w:hAnsi="Cambria"/>
                <w:sz w:val="20"/>
                <w:szCs w:val="20"/>
              </w:rPr>
              <w:t xml:space="preserve">Dismenore, Pengalaman Nyeri, Remaja </w:t>
            </w:r>
          </w:p>
        </w:tc>
      </w:tr>
    </w:tbl>
    <w:p w14:paraId="3F72C238" w14:textId="77777777" w:rsidR="004B2AD5" w:rsidRPr="00CE5DF7" w:rsidRDefault="004B2AD5" w:rsidP="005B189C">
      <w:pPr>
        <w:spacing w:line="240" w:lineRule="auto"/>
        <w:jc w:val="both"/>
        <w:rPr>
          <w:rFonts w:asciiTheme="majorHAnsi" w:hAnsiTheme="majorHAnsi" w:cs="Arial"/>
          <w:sz w:val="20"/>
          <w:szCs w:val="24"/>
        </w:rPr>
      </w:pPr>
    </w:p>
    <w:p w14:paraId="1E031B4E" w14:textId="77777777" w:rsidR="00740722" w:rsidRPr="00CE5DF7" w:rsidRDefault="00740722" w:rsidP="005B189C">
      <w:pPr>
        <w:spacing w:line="240" w:lineRule="auto"/>
        <w:jc w:val="both"/>
        <w:rPr>
          <w:rFonts w:asciiTheme="majorHAnsi" w:hAnsiTheme="majorHAnsi"/>
          <w:b/>
          <w:sz w:val="22"/>
          <w:szCs w:val="24"/>
        </w:rPr>
      </w:pPr>
    </w:p>
    <w:p w14:paraId="3091C78B" w14:textId="1C32E1FB" w:rsidR="006B54EA" w:rsidRPr="00CE5DF7" w:rsidRDefault="006B54EA" w:rsidP="005B189C">
      <w:pPr>
        <w:spacing w:line="240" w:lineRule="auto"/>
        <w:jc w:val="both"/>
        <w:rPr>
          <w:rFonts w:asciiTheme="majorHAnsi" w:hAnsiTheme="majorHAnsi"/>
          <w:b/>
          <w:sz w:val="22"/>
          <w:szCs w:val="24"/>
        </w:rPr>
        <w:sectPr w:rsidR="006B54EA" w:rsidRPr="00CE5DF7" w:rsidSect="00B7109A">
          <w:headerReference w:type="first" r:id="rId11"/>
          <w:type w:val="continuous"/>
          <w:pgSz w:w="11906" w:h="16838" w:code="9"/>
          <w:pgMar w:top="1134" w:right="1134" w:bottom="1134" w:left="1134" w:header="709" w:footer="607" w:gutter="0"/>
          <w:pgNumType w:start="105"/>
          <w:cols w:space="708"/>
          <w:titlePg/>
          <w:docGrid w:linePitch="360"/>
        </w:sectPr>
      </w:pPr>
      <w:r w:rsidRPr="00CE5DF7">
        <w:rPr>
          <w:rFonts w:asciiTheme="majorHAnsi" w:hAnsiTheme="majorHAnsi"/>
          <w:b/>
          <w:sz w:val="22"/>
          <w:szCs w:val="24"/>
        </w:rPr>
        <w:lastRenderedPageBreak/>
        <w:t xml:space="preserve">  </w:t>
      </w:r>
    </w:p>
    <w:p w14:paraId="6D9F6AE8" w14:textId="77777777" w:rsidR="006F58A8" w:rsidRDefault="00287421" w:rsidP="006F58A8">
      <w:pPr>
        <w:spacing w:after="100" w:afterAutospacing="1" w:line="240" w:lineRule="auto"/>
        <w:jc w:val="both"/>
        <w:rPr>
          <w:rFonts w:asciiTheme="majorHAnsi" w:hAnsiTheme="majorHAnsi"/>
          <w:b/>
          <w:szCs w:val="24"/>
          <w:lang w:val="en-US"/>
        </w:rPr>
      </w:pPr>
      <w:r w:rsidRPr="00CE5DF7">
        <w:rPr>
          <w:rFonts w:asciiTheme="majorHAnsi" w:hAnsiTheme="majorHAnsi"/>
          <w:b/>
          <w:szCs w:val="24"/>
        </w:rPr>
        <w:t>PENDAHULUAN</w:t>
      </w:r>
      <w:r w:rsidR="003D3510" w:rsidRPr="00CE5DF7">
        <w:rPr>
          <w:rFonts w:asciiTheme="majorHAnsi" w:hAnsiTheme="majorHAnsi"/>
          <w:b/>
          <w:szCs w:val="24"/>
        </w:rPr>
        <w:t xml:space="preserve"> </w:t>
      </w:r>
    </w:p>
    <w:p w14:paraId="7FC9127C" w14:textId="77777777" w:rsidR="00571660" w:rsidRDefault="006F58A8" w:rsidP="00725E76">
      <w:pPr>
        <w:spacing w:after="100" w:afterAutospacing="1" w:line="240" w:lineRule="auto"/>
        <w:jc w:val="both"/>
        <w:rPr>
          <w:rFonts w:asciiTheme="majorHAnsi" w:hAnsiTheme="majorHAnsi"/>
          <w:szCs w:val="24"/>
          <w:lang w:val="en-US"/>
        </w:rPr>
      </w:pPr>
      <w:r>
        <w:rPr>
          <w:rFonts w:asciiTheme="majorHAnsi" w:hAnsiTheme="majorHAnsi"/>
          <w:szCs w:val="24"/>
          <w:lang w:val="en-US"/>
        </w:rPr>
        <w:t>Menurut Badan Kependudukan dan Keluarga Berencana (BKKBN) remaja adalah penduduk dalam rentang usia 10-24 tahun dan belum menikah</w:t>
      </w:r>
      <w:r>
        <w:rPr>
          <w:rFonts w:asciiTheme="majorHAnsi" w:hAnsiTheme="majorHAnsi"/>
          <w:szCs w:val="24"/>
          <w:lang w:val="en-US"/>
        </w:rPr>
        <w:fldChar w:fldCharType="begin" w:fldLock="1"/>
      </w:r>
      <w:r w:rsidR="00571660">
        <w:rPr>
          <w:rFonts w:asciiTheme="majorHAnsi" w:hAnsiTheme="majorHAnsi"/>
          <w:szCs w:val="24"/>
          <w:lang w:val="en-US"/>
        </w:rPr>
        <w:instrText>ADDIN CSL_CITATION {"citationItems":[{"id":"ITEM-1","itemData":{"DOI":"10.26630/jk.v8i3","abstract":"Painful menstruation or dysmenorrhea was most problem and also be a reason for the decreasing activity of women during menstruation, for example, absent from school. Solving this problem by nonpharmacologic, it is needed to be developed, for example with a warm compress. The aimed of the study was to know the effect of a warm compress to decrease the degree of menstrual pain in teenage girls at senior high school Karya Ibu Palembang 2016. The type of this study was pre-experimental design One group pre and post-test. Samples were obtained based on the inclusion criteria were 18 with accidental sampling technique. The results showed that the average score of the degree of menstrual pain before warm compresses was 2 with a minimum-maximum of 1-3 and after a warm compress was 1 with a minimum-maximum of 1-2. Statistical test result p-value indicates that there was a significant correlation between the degree of warm compresses to decrease menstrual pain (p=0.0001). Suggested for schools can collaborate with health officers in providing counseling to cope with menstrual pain.","author":[{"dropping-particle":"","family":"Rahmadhayanti","given":"Eka","non-dropping-particle":"","parse-names":false,"suffix":""},{"dropping-particle":"","family":"Afriyani","given":"Rahmalia","non-dropping-particle":"","parse-names":false,"suffix":""},{"dropping-particle":"","family":"Wulandari","given":"Annisa","non-dropping-particle":"","parse-names":false,"suffix":""}],"container-title":"Jurnal Kesehatan","id":"ITEM-1","issue":"3","issued":{"date-parts":[["2017"]]},"page":"369-374","title":"Pengaruh Kompres Hangat terhadap Penurunan Derajat Nyeri Haid pada Remaja Putri di SMA Karya Ibu Palembang","type":"article-journal","volume":"8"},"uris":["http://www.mendeley.com/documents/?uuid=679c4651-94ce-4c88-aeb2-507809244ae7"]}],"mendeley":{"formattedCitation":"[1]","plainTextFormattedCitation":"[1]","previouslyFormattedCitation":"[1]"},"properties":{"noteIndex":0},"schema":"https://github.com/citation-style-language/schema/raw/master/csl-citation.json"}</w:instrText>
      </w:r>
      <w:r>
        <w:rPr>
          <w:rFonts w:asciiTheme="majorHAnsi" w:hAnsiTheme="majorHAnsi"/>
          <w:szCs w:val="24"/>
          <w:lang w:val="en-US"/>
        </w:rPr>
        <w:fldChar w:fldCharType="separate"/>
      </w:r>
      <w:r w:rsidRPr="006F58A8">
        <w:rPr>
          <w:rFonts w:asciiTheme="majorHAnsi" w:hAnsiTheme="majorHAnsi"/>
          <w:noProof/>
          <w:szCs w:val="24"/>
          <w:lang w:val="en-US"/>
        </w:rPr>
        <w:t>[1]</w:t>
      </w:r>
      <w:r>
        <w:rPr>
          <w:rFonts w:asciiTheme="majorHAnsi" w:hAnsiTheme="majorHAnsi"/>
          <w:szCs w:val="24"/>
          <w:lang w:val="en-US"/>
        </w:rPr>
        <w:fldChar w:fldCharType="end"/>
      </w:r>
      <w:r>
        <w:rPr>
          <w:rFonts w:asciiTheme="majorHAnsi" w:hAnsiTheme="majorHAnsi"/>
          <w:szCs w:val="24"/>
          <w:lang w:val="en-US"/>
        </w:rPr>
        <w:t xml:space="preserve">. </w:t>
      </w:r>
      <w:proofErr w:type="gramStart"/>
      <w:r w:rsidR="00A879F4">
        <w:rPr>
          <w:rFonts w:asciiTheme="majorHAnsi" w:hAnsiTheme="majorHAnsi"/>
          <w:szCs w:val="24"/>
          <w:lang w:val="en-US"/>
        </w:rPr>
        <w:t xml:space="preserve">Masa remaja adalah masa transisi dari kanak-kanan ke dewasa </w:t>
      </w:r>
      <w:r w:rsidR="00480D3A">
        <w:rPr>
          <w:rFonts w:asciiTheme="majorHAnsi" w:hAnsiTheme="majorHAnsi"/>
          <w:szCs w:val="24"/>
          <w:lang w:val="en-US"/>
        </w:rPr>
        <w:t>dengan adanya</w:t>
      </w:r>
      <w:r w:rsidR="00A879F4">
        <w:rPr>
          <w:rFonts w:asciiTheme="majorHAnsi" w:hAnsiTheme="majorHAnsi"/>
          <w:szCs w:val="24"/>
          <w:lang w:val="en-US"/>
        </w:rPr>
        <w:t xml:space="preserve"> perubahan perkembangan fisik, seksual, psikologis dan sosial.</w:t>
      </w:r>
      <w:proofErr w:type="gramEnd"/>
      <w:r w:rsidR="00480D3A">
        <w:rPr>
          <w:rFonts w:asciiTheme="majorHAnsi" w:hAnsiTheme="majorHAnsi"/>
          <w:szCs w:val="24"/>
          <w:lang w:val="en-US"/>
        </w:rPr>
        <w:t xml:space="preserve"> </w:t>
      </w:r>
      <w:proofErr w:type="gramStart"/>
      <w:r w:rsidR="00480D3A">
        <w:rPr>
          <w:rFonts w:asciiTheme="majorHAnsi" w:hAnsiTheme="majorHAnsi"/>
          <w:szCs w:val="24"/>
          <w:lang w:val="en-US"/>
        </w:rPr>
        <w:t>Salah satu perubahan seksual secara hormonal adalah terjadin</w:t>
      </w:r>
      <w:r w:rsidR="002650C8">
        <w:rPr>
          <w:rFonts w:asciiTheme="majorHAnsi" w:hAnsiTheme="majorHAnsi"/>
          <w:szCs w:val="24"/>
          <w:lang w:val="en-US"/>
        </w:rPr>
        <w:t>ya menstruasi.</w:t>
      </w:r>
      <w:proofErr w:type="gramEnd"/>
      <w:r w:rsidR="002650C8">
        <w:rPr>
          <w:rFonts w:asciiTheme="majorHAnsi" w:hAnsiTheme="majorHAnsi"/>
          <w:szCs w:val="24"/>
          <w:lang w:val="en-US"/>
        </w:rPr>
        <w:t xml:space="preserve"> </w:t>
      </w:r>
    </w:p>
    <w:p w14:paraId="39A7230A" w14:textId="367343E5" w:rsidR="002650C8" w:rsidRDefault="00725E76" w:rsidP="00725E76">
      <w:pPr>
        <w:spacing w:after="100" w:afterAutospacing="1" w:line="240" w:lineRule="auto"/>
        <w:jc w:val="both"/>
        <w:rPr>
          <w:rFonts w:asciiTheme="majorHAnsi" w:hAnsiTheme="majorHAnsi"/>
          <w:szCs w:val="24"/>
          <w:lang w:val="en-US"/>
        </w:rPr>
      </w:pPr>
      <w:r>
        <w:rPr>
          <w:rFonts w:asciiTheme="majorHAnsi" w:hAnsiTheme="majorHAnsi"/>
          <w:szCs w:val="24"/>
          <w:lang w:val="en-US"/>
        </w:rPr>
        <w:t>Menstruasi adalah pelepasan dinding rahim disertai perdarahan</w:t>
      </w:r>
      <w:r>
        <w:rPr>
          <w:rFonts w:asciiTheme="majorHAnsi" w:hAnsiTheme="majorHAnsi"/>
          <w:szCs w:val="24"/>
          <w:lang w:val="en-US"/>
        </w:rPr>
        <w:fldChar w:fldCharType="begin" w:fldLock="1"/>
      </w:r>
      <w:r w:rsidR="00571660">
        <w:rPr>
          <w:rFonts w:asciiTheme="majorHAnsi" w:hAnsiTheme="majorHAnsi"/>
          <w:szCs w:val="24"/>
          <w:lang w:val="en-US"/>
        </w:rPr>
        <w:instrText>ADDIN CSL_CITATION {"citationItems":[{"id":"ITEM-1","itemData":{"ISBN":"9786025842801","abstract":"Menstruasi adalah perdarahan vagina secara berkala akibat terlepasnya lapisan endometrium uterus. Fungsi menstruasi normal merupakan hasil interaksi antara hipotalamus, hipofisis, dan ovarium dengan perubahan-perubahan terkait pada jaringan sasaran pada saluran reproduksi normal, ovarium memainkan peranan penting dalam proses ini, karena tampaknya bertanggung jawab dalam pengaturan perubahan-perubahan siklus maupun lama siklus menstruasi","author":[{"dropping-particle":"","family":"Villasari","given":"Asasih","non-dropping-particle":"","parse-names":false,"suffix":""}],"container-title":"Strada Press","editor":[{"dropping-particle":"","family":"Tim STRADA PRESS","given":"","non-dropping-particle":"","parse-names":false,"suffix":""}],"id":"ITEM-1","issue":"1","issued":{"date-parts":[["2021"]]},"number-of-pages":"9-42","publisher":"Tim STRADA PRESS","publisher-place":"Kediri","title":"Buku Patofisiologi Menstruasi","type":"book","volume":"1"},"uris":["http://www.mendeley.com/documents/?uuid=089a5df2-ed99-4840-9a53-a3e415ab9b99"]}],"mendeley":{"formattedCitation":"[2]","plainTextFormattedCitation":"[2]","previouslyFormattedCitation":"[2]"},"properties":{"noteIndex":0},"schema":"https://github.com/citation-style-language/schema/raw/master/csl-citation.json"}</w:instrText>
      </w:r>
      <w:r>
        <w:rPr>
          <w:rFonts w:asciiTheme="majorHAnsi" w:hAnsiTheme="majorHAnsi"/>
          <w:szCs w:val="24"/>
          <w:lang w:val="en-US"/>
        </w:rPr>
        <w:fldChar w:fldCharType="separate"/>
      </w:r>
      <w:r w:rsidRPr="00725E76">
        <w:rPr>
          <w:rFonts w:asciiTheme="majorHAnsi" w:hAnsiTheme="majorHAnsi"/>
          <w:noProof/>
          <w:szCs w:val="24"/>
          <w:lang w:val="en-US"/>
        </w:rPr>
        <w:t>[2]</w:t>
      </w:r>
      <w:r>
        <w:rPr>
          <w:rFonts w:asciiTheme="majorHAnsi" w:hAnsiTheme="majorHAnsi"/>
          <w:szCs w:val="24"/>
          <w:lang w:val="en-US"/>
        </w:rPr>
        <w:fldChar w:fldCharType="end"/>
      </w:r>
      <w:r>
        <w:rPr>
          <w:rFonts w:asciiTheme="majorHAnsi" w:hAnsiTheme="majorHAnsi"/>
          <w:szCs w:val="24"/>
          <w:lang w:val="en-US"/>
        </w:rPr>
        <w:t xml:space="preserve">. </w:t>
      </w:r>
      <w:proofErr w:type="gramStart"/>
      <w:r w:rsidR="002650C8">
        <w:rPr>
          <w:rFonts w:asciiTheme="majorHAnsi" w:hAnsiTheme="majorHAnsi"/>
          <w:szCs w:val="24"/>
          <w:lang w:val="en-US"/>
        </w:rPr>
        <w:t xml:space="preserve">Menstruasi merupakan siklus </w:t>
      </w:r>
      <w:r w:rsidR="0076342B">
        <w:rPr>
          <w:rFonts w:asciiTheme="majorHAnsi" w:hAnsiTheme="majorHAnsi"/>
          <w:szCs w:val="24"/>
          <w:lang w:val="en-US"/>
        </w:rPr>
        <w:t>periodik</w:t>
      </w:r>
      <w:r w:rsidR="002650C8">
        <w:rPr>
          <w:rFonts w:asciiTheme="majorHAnsi" w:hAnsiTheme="majorHAnsi"/>
          <w:szCs w:val="24"/>
          <w:lang w:val="en-US"/>
        </w:rPr>
        <w:t xml:space="preserve"> </w:t>
      </w:r>
      <w:r>
        <w:rPr>
          <w:rFonts w:asciiTheme="majorHAnsi" w:hAnsiTheme="majorHAnsi"/>
          <w:szCs w:val="24"/>
          <w:lang w:val="en-US"/>
        </w:rPr>
        <w:t>secara berulang setiap bulan.</w:t>
      </w:r>
      <w:proofErr w:type="gramEnd"/>
      <w:r>
        <w:rPr>
          <w:rFonts w:asciiTheme="majorHAnsi" w:hAnsiTheme="majorHAnsi"/>
          <w:szCs w:val="24"/>
          <w:lang w:val="en-US"/>
        </w:rPr>
        <w:t xml:space="preserve"> Salah satu keluhan yang sering terjadi pada saat menstruasi adalah nyeri </w:t>
      </w:r>
      <w:r w:rsidR="00571660">
        <w:rPr>
          <w:rFonts w:asciiTheme="majorHAnsi" w:hAnsiTheme="majorHAnsi"/>
          <w:szCs w:val="24"/>
          <w:lang w:val="en-US"/>
        </w:rPr>
        <w:t>atau</w:t>
      </w:r>
      <w:r>
        <w:rPr>
          <w:rFonts w:asciiTheme="majorHAnsi" w:hAnsiTheme="majorHAnsi"/>
          <w:szCs w:val="24"/>
          <w:lang w:val="en-US"/>
        </w:rPr>
        <w:t xml:space="preserve"> kram</w:t>
      </w:r>
      <w:r w:rsidR="00571660">
        <w:rPr>
          <w:rFonts w:asciiTheme="majorHAnsi" w:hAnsiTheme="majorHAnsi"/>
          <w:szCs w:val="24"/>
          <w:lang w:val="en-US"/>
        </w:rPr>
        <w:t xml:space="preserve"> </w:t>
      </w:r>
      <w:r w:rsidR="0076342B">
        <w:rPr>
          <w:rFonts w:asciiTheme="majorHAnsi" w:hAnsiTheme="majorHAnsi"/>
          <w:szCs w:val="24"/>
          <w:lang w:val="en-US"/>
        </w:rPr>
        <w:t xml:space="preserve">disebut dengan </w:t>
      </w:r>
      <w:r w:rsidR="0076342B" w:rsidRPr="00650574">
        <w:rPr>
          <w:rFonts w:asciiTheme="majorHAnsi" w:hAnsiTheme="majorHAnsi"/>
          <w:i/>
          <w:szCs w:val="24"/>
          <w:lang w:val="en-US"/>
        </w:rPr>
        <w:t>dismenorea</w:t>
      </w:r>
      <w:r w:rsidR="0076342B">
        <w:rPr>
          <w:rFonts w:asciiTheme="majorHAnsi" w:hAnsiTheme="majorHAnsi"/>
          <w:szCs w:val="24"/>
          <w:lang w:val="en-US"/>
        </w:rPr>
        <w:t xml:space="preserve"> atau </w:t>
      </w:r>
      <w:r w:rsidR="0076342B" w:rsidRPr="0076342B">
        <w:rPr>
          <w:rFonts w:asciiTheme="majorHAnsi" w:hAnsiTheme="majorHAnsi"/>
          <w:i/>
          <w:szCs w:val="24"/>
          <w:lang w:val="en-US"/>
        </w:rPr>
        <w:t>painful period</w:t>
      </w:r>
      <w:r w:rsidR="00D37EB7">
        <w:rPr>
          <w:rFonts w:asciiTheme="majorHAnsi" w:hAnsiTheme="majorHAnsi"/>
          <w:szCs w:val="24"/>
          <w:lang w:val="en-US"/>
        </w:rPr>
        <w:t xml:space="preserve"> yang </w:t>
      </w:r>
      <w:r w:rsidR="0076342B">
        <w:rPr>
          <w:rFonts w:asciiTheme="majorHAnsi" w:hAnsiTheme="majorHAnsi"/>
          <w:szCs w:val="24"/>
          <w:lang w:val="en-US"/>
        </w:rPr>
        <w:t xml:space="preserve">terjadi di perut bagian bawah tetapi dapat menyebar ke area lain. </w:t>
      </w:r>
      <w:proofErr w:type="gramStart"/>
      <w:r w:rsidR="0076342B">
        <w:rPr>
          <w:rFonts w:asciiTheme="majorHAnsi" w:hAnsiTheme="majorHAnsi"/>
          <w:szCs w:val="24"/>
          <w:lang w:val="en-US"/>
        </w:rPr>
        <w:t>Nyeri ini berasal dari kontraksi otot rahim saat pengeluaran darah menstruasi.</w:t>
      </w:r>
      <w:proofErr w:type="gramEnd"/>
      <w:r w:rsidR="0076342B">
        <w:rPr>
          <w:rFonts w:asciiTheme="majorHAnsi" w:hAnsiTheme="majorHAnsi"/>
          <w:szCs w:val="24"/>
          <w:lang w:val="en-US"/>
        </w:rPr>
        <w:t xml:space="preserve"> Nyeri menstruasi merupakan proses normal dan berlangsung hingga 32-48 jam. Semakin bertambah umur, maka nyeri menstruasi </w:t>
      </w:r>
      <w:r w:rsidR="00650574">
        <w:rPr>
          <w:rFonts w:asciiTheme="majorHAnsi" w:hAnsiTheme="majorHAnsi"/>
          <w:szCs w:val="24"/>
          <w:lang w:val="en-US"/>
        </w:rPr>
        <w:t>akan terasa</w:t>
      </w:r>
      <w:r w:rsidR="0076342B">
        <w:rPr>
          <w:rFonts w:asciiTheme="majorHAnsi" w:hAnsiTheme="majorHAnsi"/>
          <w:szCs w:val="24"/>
          <w:lang w:val="en-US"/>
        </w:rPr>
        <w:t xml:space="preserve"> berkurang apalagi setelah melahirkan </w:t>
      </w:r>
      <w:r w:rsidR="00823C45">
        <w:rPr>
          <w:rFonts w:asciiTheme="majorHAnsi" w:hAnsiTheme="majorHAnsi"/>
          <w:szCs w:val="24"/>
          <w:lang w:val="en-US"/>
        </w:rPr>
        <w:fldChar w:fldCharType="begin" w:fldLock="1"/>
      </w:r>
      <w:r w:rsidR="00571660">
        <w:rPr>
          <w:rFonts w:asciiTheme="majorHAnsi" w:hAnsiTheme="majorHAnsi"/>
          <w:szCs w:val="24"/>
          <w:lang w:val="en-US"/>
        </w:rPr>
        <w:instrText>ADDIN CSL_CITATION {"citationItems":[{"id":"ITEM-1","itemData":{"ISBN":"9786026032546","author":[{"dropping-particle":"","family":"Sinaga","given":"Ernawati","non-dropping-particle":"","parse-names":false,"suffix":""},{"dropping-particle":"","family":"Saribanon","given":"Nonon","non-dropping-particle":"","parse-names":false,"suffix":""},{"dropping-particle":"","family":"Suprihatin","given":"","non-dropping-particle":"","parse-names":false,"suffix":""},{"dropping-particle":"","family":"Sa'adah","given":"Nailus","non-dropping-particle":"","parse-names":false,"suffix":""},{"dropping-particle":"","family":"Salamah","given":"Ummu","non-dropping-particle":"","parse-names":false,"suffix":""},{"dropping-particle":"","family":"Murti","given":"Yulia Andani","non-dropping-particle":"","parse-names":false,"suffix":""},{"dropping-particle":"","family":"Trisnamiati","given":"Agusniar","non-dropping-particle":"","parse-names":false,"suffix":""},{"dropping-particle":"","family":"Lorita","given":"Santa","non-dropping-particle":"","parse-names":false,"suffix":""}],"id":"ITEM-1","issued":{"date-parts":[["2017"]]},"publisher":"Universitas Nasional IWWASH Global One","publisher-place":"Jakarta","title":"Manajemen Kesehatan Menstruasi","type":"book"},"uris":["http://www.mendeley.com/documents/?uuid=c427a5f4-55c1-48e1-a9df-0d312ec08df1"]}],"mendeley":{"formattedCitation":"[3]","plainTextFormattedCitation":"[3]","previouslyFormattedCitation":"[3]"},"properties":{"noteIndex":0},"schema":"https://github.com/citation-style-language/schema/raw/master/csl-citation.json"}</w:instrText>
      </w:r>
      <w:r w:rsidR="00823C45">
        <w:rPr>
          <w:rFonts w:asciiTheme="majorHAnsi" w:hAnsiTheme="majorHAnsi"/>
          <w:szCs w:val="24"/>
          <w:lang w:val="en-US"/>
        </w:rPr>
        <w:fldChar w:fldCharType="separate"/>
      </w:r>
      <w:r w:rsidRPr="00725E76">
        <w:rPr>
          <w:rFonts w:asciiTheme="majorHAnsi" w:hAnsiTheme="majorHAnsi"/>
          <w:noProof/>
          <w:szCs w:val="24"/>
          <w:lang w:val="en-US"/>
        </w:rPr>
        <w:t>[3]</w:t>
      </w:r>
      <w:r w:rsidR="00823C45">
        <w:rPr>
          <w:rFonts w:asciiTheme="majorHAnsi" w:hAnsiTheme="majorHAnsi"/>
          <w:szCs w:val="24"/>
          <w:lang w:val="en-US"/>
        </w:rPr>
        <w:fldChar w:fldCharType="end"/>
      </w:r>
      <w:r w:rsidR="0076342B">
        <w:rPr>
          <w:rFonts w:asciiTheme="majorHAnsi" w:hAnsiTheme="majorHAnsi"/>
          <w:szCs w:val="24"/>
          <w:lang w:val="en-US"/>
        </w:rPr>
        <w:t>.</w:t>
      </w:r>
    </w:p>
    <w:p w14:paraId="66C90A6C" w14:textId="3540219F" w:rsidR="00D37EB7" w:rsidRDefault="00096487" w:rsidP="008C2BBD">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 xml:space="preserve">Menurut WHO, </w:t>
      </w:r>
      <w:r w:rsidR="00362573">
        <w:rPr>
          <w:rFonts w:asciiTheme="majorHAnsi" w:hAnsiTheme="majorHAnsi"/>
          <w:sz w:val="24"/>
          <w:szCs w:val="24"/>
          <w:lang w:val="en-US"/>
        </w:rPr>
        <w:t>kejadian nyeri menstruasi (dismenore) pada wanita adalah 1.769.425 jiwa (90%). 10 – 15% wanita mengalami dismenore berat.</w:t>
      </w:r>
      <w:proofErr w:type="gramEnd"/>
      <w:r w:rsidR="00362573">
        <w:rPr>
          <w:rFonts w:asciiTheme="majorHAnsi" w:hAnsiTheme="majorHAnsi"/>
          <w:sz w:val="24"/>
          <w:szCs w:val="24"/>
          <w:lang w:val="en-US"/>
        </w:rPr>
        <w:t xml:space="preserve"> </w:t>
      </w:r>
      <w:r w:rsidR="00291F0D">
        <w:rPr>
          <w:rFonts w:asciiTheme="majorHAnsi" w:hAnsiTheme="majorHAnsi"/>
          <w:sz w:val="24"/>
          <w:szCs w:val="24"/>
          <w:lang w:val="en-US"/>
        </w:rPr>
        <w:t xml:space="preserve"> Prevalensi yang lebih besar umumnya terjadi pada </w:t>
      </w:r>
      <w:r w:rsidR="002B646E">
        <w:rPr>
          <w:rFonts w:asciiTheme="majorHAnsi" w:hAnsiTheme="majorHAnsi"/>
          <w:sz w:val="24"/>
          <w:szCs w:val="24"/>
          <w:lang w:val="en-US"/>
        </w:rPr>
        <w:t>remaja</w:t>
      </w:r>
      <w:r w:rsidR="00291F0D">
        <w:rPr>
          <w:rFonts w:asciiTheme="majorHAnsi" w:hAnsiTheme="majorHAnsi"/>
          <w:sz w:val="24"/>
          <w:szCs w:val="24"/>
          <w:lang w:val="en-US"/>
        </w:rPr>
        <w:t xml:space="preserve"> dengan perkiraan 67-90% berusia 17-24 tahun</w:t>
      </w:r>
      <w:r w:rsidR="002B646E">
        <w:rPr>
          <w:rFonts w:asciiTheme="majorHAnsi" w:hAnsiTheme="majorHAnsi"/>
          <w:sz w:val="24"/>
          <w:szCs w:val="24"/>
          <w:lang w:val="en-US"/>
        </w:rPr>
        <w:t xml:space="preserve"> </w:t>
      </w:r>
      <w:r w:rsidR="002B646E">
        <w:rPr>
          <w:rFonts w:asciiTheme="majorHAnsi" w:hAnsiTheme="majorHAnsi"/>
          <w:sz w:val="24"/>
          <w:szCs w:val="24"/>
          <w:lang w:val="en-US"/>
        </w:rPr>
        <w:fldChar w:fldCharType="begin" w:fldLock="1"/>
      </w:r>
      <w:r>
        <w:rPr>
          <w:rFonts w:asciiTheme="majorHAnsi" w:hAnsiTheme="majorHAnsi"/>
          <w:sz w:val="24"/>
          <w:szCs w:val="24"/>
          <w:lang w:val="en-US"/>
        </w:rPr>
        <w:instrText>ADDIN CSL_CITATION {"citationItems":[{"id":"ITEM-1","itemData":{"ISSN":"2656-8438","abstract":"Mayoritas mahasiswi Fakultas Kedokteran memiliki kualitas tidur yang buruk. Hal tersebut dihubungkan dengan sistem pendidikan di Fakultas Kedokteran yang sangat ketat dan waktu belajar yang tidak sebentar diduga menyebabkan kualitas tidur buruk pada mahasiswi. Beberapa penelitian menyatakan kualitas tidur dapat dihubungkan dengan patogenesis nyeri, termasuk dismenore primer. Kejadian dismenore primer pada perempuan juga dapat terjadi pada mahasiswi Fakultas Kedokteran Universitas Islam Bandung. Penelitian ini bertujuan mengetahui hubungan kualitas tidur dengan angka kejadian dismenore primer pada mahasiswi Fakultas Kedokteran Universitas Islam Bandung periode Maret–Mei 2018. Jenis penelitian adalah analitik observasional dengan pendekatan cross-sectional. Subjek dipilih secara systematic random sampling dan didapatkan 106 sampel. Tiap- tiap responden menandatangani informed concent, kuesioner pittsburgh sleep quality index (PSQI), dan kuesioner numerical rating scale (NRS). Data dianalisis menggunakan program Epi Info 7. Hasil penelitian 62% memiliki kualitas tidur buruk, 49% dismenore primer sedang, 10% dismenore primer berat. Angka kejadian dismenore sedang pada kelompok subjek kualitas tidur buruk lebih besar daripada kualitas tidur baik, secara statistik perbedaan ini sangat bermakna (p=0,008). Angka kejadian dismenore berat pada kelompok subjek kualitas tidur buruk lebih besar daripada kualitas tidur baik, secara statistik perbedaan ini bermakna (p=0,04). Simpulan, terdapat hubungan kualitas tidur dengan kejadian dismenore primer pada mahasiswi Fakultas Kedokteran Universitas Islam Bandung.","author":[{"dropping-particle":"","family":"Yusuf","given":"Richi Delistianti","non-dropping-particle":"","parse-names":false,"suffix":""},{"dropping-particle":"","family":"Irasanti","given":"Siska Nia","non-dropping-particle":"","parse-names":false,"suffix":""},{"dropping-particle":"","family":"Ferri","given":"A F M","non-dropping-particle":"","parse-names":false,"suffix":""},{"dropping-particle":"","family":"Ibnusantosa","given":"R Ganang","non-dropping-particle":"","parse-names":false,"suffix":""},{"dropping-particle":"","family":"Sukarya","given":"Wawang S","non-dropping-particle":"","parse-names":false,"suffix":""}],"container-title":"Jurnal Integrasi Kesehatan &amp; Sains (JIKS)","id":"ITEM-1","issue":"20","issued":{"date-parts":[["2019"]]},"page":"134-138","title":"Hubungan Kualitas Tidur dengan Kejadian Dismenore Primer pada Mahasiswi Fakultas Kedokteran Universitas Islam Bandung Relation Between Sleep Quality and Primarry Dysmenorrhea on Medical Students of Bandung Islamic University","type":"article-journal","volume":"1"},"uris":["http://www.mendeley.com/documents/?uuid=c363f41e-583c-427e-80d5-36d3ec7f873e"]}],"mendeley":{"formattedCitation":"[4]","plainTextFormattedCitation":"[4]","previouslyFormattedCitation":"[4]"},"properties":{"noteIndex":0},"schema":"https://github.com/citation-style-language/schema/raw/master/csl-citation.json"}</w:instrText>
      </w:r>
      <w:r w:rsidR="002B646E">
        <w:rPr>
          <w:rFonts w:asciiTheme="majorHAnsi" w:hAnsiTheme="majorHAnsi"/>
          <w:sz w:val="24"/>
          <w:szCs w:val="24"/>
          <w:lang w:val="en-US"/>
        </w:rPr>
        <w:fldChar w:fldCharType="separate"/>
      </w:r>
      <w:r w:rsidR="002B646E" w:rsidRPr="002B646E">
        <w:rPr>
          <w:rFonts w:asciiTheme="majorHAnsi" w:hAnsiTheme="majorHAnsi"/>
          <w:noProof/>
          <w:sz w:val="24"/>
          <w:szCs w:val="24"/>
          <w:lang w:val="en-US"/>
        </w:rPr>
        <w:t>[4]</w:t>
      </w:r>
      <w:r w:rsidR="002B646E">
        <w:rPr>
          <w:rFonts w:asciiTheme="majorHAnsi" w:hAnsiTheme="majorHAnsi"/>
          <w:sz w:val="24"/>
          <w:szCs w:val="24"/>
          <w:lang w:val="en-US"/>
        </w:rPr>
        <w:fldChar w:fldCharType="end"/>
      </w:r>
      <w:r w:rsidR="00291F0D">
        <w:rPr>
          <w:rFonts w:asciiTheme="majorHAnsi" w:hAnsiTheme="majorHAnsi"/>
          <w:sz w:val="24"/>
          <w:szCs w:val="24"/>
          <w:lang w:val="en-US"/>
        </w:rPr>
        <w:t xml:space="preserve">. </w:t>
      </w:r>
      <w:r w:rsidR="00362573">
        <w:rPr>
          <w:rFonts w:asciiTheme="majorHAnsi" w:hAnsiTheme="majorHAnsi"/>
          <w:sz w:val="24"/>
          <w:szCs w:val="24"/>
          <w:lang w:val="en-US"/>
        </w:rPr>
        <w:t xml:space="preserve"> </w:t>
      </w:r>
      <w:r w:rsidR="00D37EB7" w:rsidRPr="00D37EB7">
        <w:rPr>
          <w:rFonts w:asciiTheme="majorHAnsi" w:hAnsiTheme="majorHAnsi"/>
          <w:sz w:val="24"/>
          <w:szCs w:val="24"/>
          <w:lang w:val="en-US"/>
        </w:rPr>
        <w:t xml:space="preserve">Hasil penelitian </w:t>
      </w:r>
      <w:r w:rsidR="00650574">
        <w:rPr>
          <w:rFonts w:asciiTheme="majorHAnsi" w:hAnsiTheme="majorHAnsi"/>
          <w:sz w:val="24"/>
          <w:szCs w:val="24"/>
          <w:lang w:val="en-US"/>
        </w:rPr>
        <w:t>didapatkan</w:t>
      </w:r>
      <w:r w:rsidR="00D37EB7" w:rsidRPr="00D37EB7">
        <w:rPr>
          <w:rFonts w:asciiTheme="majorHAnsi" w:hAnsiTheme="majorHAnsi"/>
          <w:sz w:val="24"/>
          <w:szCs w:val="24"/>
          <w:lang w:val="en-US"/>
        </w:rPr>
        <w:t xml:space="preserve"> bahwa nyeri menstruasi memiliki prevalensi tinggi di kalangan mahasiswa </w:t>
      </w:r>
      <w:r w:rsidR="00D37EB7" w:rsidRPr="00D37EB7">
        <w:rPr>
          <w:rFonts w:asciiTheme="majorHAnsi" w:hAnsiTheme="majorHAnsi"/>
          <w:sz w:val="24"/>
          <w:szCs w:val="24"/>
          <w:lang w:val="en-US"/>
        </w:rPr>
        <w:fldChar w:fldCharType="begin" w:fldLock="1"/>
      </w:r>
      <w:r>
        <w:rPr>
          <w:rFonts w:asciiTheme="majorHAnsi" w:hAnsiTheme="majorHAnsi"/>
          <w:sz w:val="24"/>
          <w:szCs w:val="24"/>
          <w:lang w:val="en-US"/>
        </w:rPr>
        <w:instrText>ADDIN CSL_CITATION {"citationItems":[{"id":"ITEM-1","itemData":{"DOI":"10.3390/healthcare10010157","ISSN":"22279032","abstract":"Introduction: Dysmenorrhea is defined as the presence of painful menstruation, and it affects daily activities in different ways. The aims of this study were to assess the prevalence and management of dysmenorrhea and to determine the impact of dysmenorrhea on the quality of life of medical students. Material and methods: The study conducted was prospective, analytical and observational and was performed between 7 November 2019 and 30 January 2020 in five university centers from Romania. The data was collected using an original questionnaire regarding menstrual cycles and dysmenorrhea. The information about relationships with family or friends, couples’ relationships and university activity helped to assess the effects of dysmenorrhea on quality of life. The level of significance was set at p &lt; 0.05. Results: The study comprised 1720 students in total. The prevalence of dysmenorrhea was 78.4%. During their menstrual period, most female students felt more agitated or nervous (72.7%), more tired (66.9%), as if they had less energy for daily activities (75.9%) and highly stressed (57.9%), with a normal diet being difficult to achieve (30.0%). University courses (49.4%), social life (34.5%), couples’ relationships (29.6%), as well as relationships with family (21.4%) and friends (15.4%) were also affected, depending on the duration and intensity of the pain. Conclusion: Dysmenorrhea has a high prevalence among medical students and could affect the quality of life of students in several ways. During their menstrual period, most female students feel as if they have less energy for daily activities and exhibit a higher level of stress. The intensity of the symptoms varies considerably and, with it, the degree of discomfort it creates. Most student use both pharmacological and non-pharmacological methods to reduce pain (75.7%). University courses, social life, couples’ relationships, as well as relationships with family and friends are affected, depending on the duration and intensity of the pain.","author":[{"dropping-particle":"","family":"Sima","given":"Romina Marina","non-dropping-particle":"","parse-names":false,"suffix":""},{"dropping-particle":"","family":"Sulea","given":"Mihaela","non-dropping-particle":"","parse-names":false,"suffix":""},{"dropping-particle":"","family":"Radosa","given":"Julia Caroline","non-dropping-particle":"","parse-names":false,"suffix":""},{"dropping-particle":"","family":"Findeklee","given":"Sebastian","non-dropping-particle":"","parse-names":false,"suffix":""},{"dropping-particle":"","family":"Hamoud","given":"Bashar Haj","non-dropping-particle":"","parse-names":false,"suffix":""},{"dropping-particle":"","family":"Popescu","given":"Mihai","non-dropping-particle":"","parse-names":false,"suffix":""},{"dropping-particle":"","family":"Gorecki","given":"Gabriel Petre","non-dropping-particle":"","parse-names":false,"suffix":""},{"dropping-particle":"","family":"Bobirca","given":"Anca","non-dropping-particle":"","parse-names":false,"suffix":""},{"dropping-particle":"","family":"Bobirca","given":"Florin","non-dropping-particle":"","parse-names":false,"suffix":""},{"dropping-particle":"","family":"Cirstoveanu","given":"Catalin","non-dropping-particle":"","parse-names":false,"suffix":""},{"dropping-particle":"","family":"Ples","given":"Liana","non-dropping-particle":"","parse-names":false,"suffix":""}],"container-title":"Healthcare (Switzerland)","id":"ITEM-1","issue":"1","issued":{"date-parts":[["2022"]]},"page":"2-11","title":"The Prevalence, Management and Impact of Dysmenorrhea on Medical Students’ Lives-A Multicenter Study","type":"article-journal","volume":"10"},"uris":["http://www.mendeley.com/documents/?uuid=8d3c8770-ed9c-4b51-aa3f-91769aa4e643"]}],"mendeley":{"formattedCitation":"[5]","plainTextFormattedCitation":"[5]","previouslyFormattedCitation":"[5]"},"properties":{"noteIndex":0},"schema":"https://github.com/citation-style-language/schema/raw/master/csl-citation.json"}</w:instrText>
      </w:r>
      <w:r w:rsidR="00D37EB7" w:rsidRPr="00D37EB7">
        <w:rPr>
          <w:rFonts w:asciiTheme="majorHAnsi" w:hAnsiTheme="majorHAnsi"/>
          <w:sz w:val="24"/>
          <w:szCs w:val="24"/>
          <w:lang w:val="en-US"/>
        </w:rPr>
        <w:fldChar w:fldCharType="separate"/>
      </w:r>
      <w:r w:rsidR="002B646E" w:rsidRPr="002B646E">
        <w:rPr>
          <w:rFonts w:asciiTheme="majorHAnsi" w:hAnsiTheme="majorHAnsi"/>
          <w:noProof/>
          <w:sz w:val="24"/>
          <w:szCs w:val="24"/>
          <w:lang w:val="en-US"/>
        </w:rPr>
        <w:t>[5]</w:t>
      </w:r>
      <w:r w:rsidR="00D37EB7" w:rsidRPr="00D37EB7">
        <w:rPr>
          <w:rFonts w:asciiTheme="majorHAnsi" w:hAnsiTheme="majorHAnsi"/>
          <w:sz w:val="24"/>
          <w:szCs w:val="24"/>
          <w:lang w:val="en-US"/>
        </w:rPr>
        <w:fldChar w:fldCharType="end"/>
      </w:r>
      <w:r w:rsidR="00D37EB7" w:rsidRPr="00D37EB7">
        <w:rPr>
          <w:rFonts w:asciiTheme="majorHAnsi" w:hAnsiTheme="majorHAnsi"/>
          <w:sz w:val="24"/>
          <w:szCs w:val="24"/>
          <w:lang w:val="en-US"/>
        </w:rPr>
        <w:t xml:space="preserve">. </w:t>
      </w:r>
      <w:proofErr w:type="gramStart"/>
      <w:r w:rsidR="00FF6B1D" w:rsidRPr="00D37EB7">
        <w:rPr>
          <w:rFonts w:asciiTheme="majorHAnsi" w:hAnsiTheme="majorHAnsi"/>
          <w:sz w:val="24"/>
          <w:szCs w:val="24"/>
          <w:lang w:val="en-US"/>
        </w:rPr>
        <w:t xml:space="preserve">Mahasiswa berada pada fase akhir remaja </w:t>
      </w:r>
      <w:r w:rsidR="00FF6B1D">
        <w:rPr>
          <w:rFonts w:asciiTheme="majorHAnsi" w:hAnsiTheme="majorHAnsi"/>
          <w:sz w:val="24"/>
          <w:szCs w:val="24"/>
          <w:lang w:val="en-US"/>
        </w:rPr>
        <w:t>atau</w:t>
      </w:r>
      <w:r w:rsidR="00FF6B1D" w:rsidRPr="00D37EB7">
        <w:rPr>
          <w:rFonts w:asciiTheme="majorHAnsi" w:hAnsiTheme="majorHAnsi"/>
          <w:sz w:val="24"/>
          <w:szCs w:val="24"/>
          <w:lang w:val="en-US"/>
        </w:rPr>
        <w:t xml:space="preserve"> fa</w:t>
      </w:r>
      <w:r w:rsidR="00FF6B1D">
        <w:rPr>
          <w:rFonts w:asciiTheme="majorHAnsi" w:hAnsiTheme="majorHAnsi"/>
          <w:sz w:val="24"/>
          <w:szCs w:val="24"/>
          <w:lang w:val="en-US"/>
        </w:rPr>
        <w:t xml:space="preserve">se transisi menuju dewasa, </w:t>
      </w:r>
      <w:r w:rsidR="00FF6B1D" w:rsidRPr="00D37EB7">
        <w:rPr>
          <w:rFonts w:asciiTheme="majorHAnsi" w:hAnsiTheme="majorHAnsi"/>
          <w:sz w:val="24"/>
          <w:szCs w:val="24"/>
          <w:lang w:val="en-US"/>
        </w:rPr>
        <w:t>memiliki keinginan tinggi untuk melakukan sesuatu.</w:t>
      </w:r>
      <w:proofErr w:type="gramEnd"/>
      <w:r w:rsidR="00FF6B1D" w:rsidRPr="00D37EB7">
        <w:rPr>
          <w:rFonts w:asciiTheme="majorHAnsi" w:hAnsiTheme="majorHAnsi"/>
          <w:sz w:val="24"/>
          <w:szCs w:val="24"/>
          <w:lang w:val="en-US"/>
        </w:rPr>
        <w:t xml:space="preserve"> Namun kegiatan ini akan terkendala </w:t>
      </w:r>
      <w:r w:rsidR="002B646E">
        <w:rPr>
          <w:rFonts w:asciiTheme="majorHAnsi" w:hAnsiTheme="majorHAnsi"/>
          <w:sz w:val="24"/>
          <w:szCs w:val="24"/>
          <w:lang w:val="en-US"/>
        </w:rPr>
        <w:t>a</w:t>
      </w:r>
      <w:r w:rsidR="00D37EB7">
        <w:rPr>
          <w:rFonts w:asciiTheme="majorHAnsi" w:hAnsiTheme="majorHAnsi"/>
          <w:sz w:val="24"/>
          <w:szCs w:val="24"/>
          <w:lang w:val="en-US"/>
        </w:rPr>
        <w:t>kibat n</w:t>
      </w:r>
      <w:r w:rsidR="008C2BBD" w:rsidRPr="00D37EB7">
        <w:rPr>
          <w:rFonts w:asciiTheme="majorHAnsi" w:hAnsiTheme="majorHAnsi"/>
          <w:sz w:val="24"/>
          <w:szCs w:val="24"/>
          <w:lang w:val="en-US"/>
        </w:rPr>
        <w:t>yeri menstruasi</w:t>
      </w:r>
      <w:r w:rsidR="00D37EB7">
        <w:rPr>
          <w:rFonts w:asciiTheme="majorHAnsi" w:hAnsiTheme="majorHAnsi"/>
          <w:sz w:val="24"/>
          <w:szCs w:val="24"/>
          <w:lang w:val="en-US"/>
        </w:rPr>
        <w:t xml:space="preserve"> </w:t>
      </w:r>
      <w:r w:rsidR="002B646E">
        <w:rPr>
          <w:rFonts w:asciiTheme="majorHAnsi" w:hAnsiTheme="majorHAnsi"/>
          <w:sz w:val="24"/>
          <w:szCs w:val="24"/>
          <w:lang w:val="en-US"/>
        </w:rPr>
        <w:t>seperti</w:t>
      </w:r>
      <w:r w:rsidR="00D37EB7">
        <w:rPr>
          <w:rFonts w:asciiTheme="majorHAnsi" w:hAnsiTheme="majorHAnsi"/>
          <w:sz w:val="24"/>
          <w:szCs w:val="24"/>
          <w:lang w:val="en-US"/>
        </w:rPr>
        <w:t xml:space="preserve"> ketidakhadiran</w:t>
      </w:r>
      <w:r w:rsidR="002B646E">
        <w:rPr>
          <w:rFonts w:asciiTheme="majorHAnsi" w:hAnsiTheme="majorHAnsi"/>
          <w:sz w:val="24"/>
          <w:szCs w:val="24"/>
          <w:lang w:val="en-US"/>
        </w:rPr>
        <w:t xml:space="preserve"> dan mengganggu proses pembelajaran</w:t>
      </w:r>
      <w:r w:rsidR="008C2BBD" w:rsidRPr="00D37EB7">
        <w:rPr>
          <w:rFonts w:asciiTheme="majorHAnsi" w:hAnsiTheme="majorHAnsi"/>
          <w:sz w:val="24"/>
          <w:szCs w:val="24"/>
          <w:lang w:val="en-US"/>
        </w:rPr>
        <w:t xml:space="preserve"> </w:t>
      </w:r>
      <w:r w:rsidR="008C2BBD" w:rsidRPr="00D37EB7">
        <w:rPr>
          <w:rFonts w:asciiTheme="majorHAnsi" w:hAnsiTheme="majorHAnsi"/>
          <w:sz w:val="24"/>
          <w:szCs w:val="24"/>
          <w:lang w:val="en-US"/>
        </w:rPr>
        <w:fldChar w:fldCharType="begin" w:fldLock="1"/>
      </w:r>
      <w:r>
        <w:rPr>
          <w:rFonts w:asciiTheme="majorHAnsi" w:hAnsiTheme="majorHAnsi"/>
          <w:sz w:val="24"/>
          <w:szCs w:val="24"/>
          <w:lang w:val="en-US"/>
        </w:rPr>
        <w:instrText>ADDIN CSL_CITATION {"citationItems":[{"id":"ITEM-1","itemData":{"DOI":"10.3390/ijerph17186473","ISSN":"16604601","PMID":"32899505","abstract":"Dysmenorrhea is a cause of absenteeism in universities which, in the context of nursing studies, may affect mandatory attendance. Moreover, presenteeism is associated with medication errors, patient falls, and a reduced quality of patient care. This study sought to identify the degree of interference of dysmenorrhea on daily life and its impact on academic performance among Spanish nursing students, and to explore the reasons for presenteeism. A cross-sectional descriptive study was conducted on 261 nursing students. Data were collected using a self-administered questionnaire. The chi square tests, chi-square linear trend, Student’s t-test, one-way analysis of variance of polynomial contrasts, and post hoc tests for the bi-variate analysis were used to compare the participants’ responses regarding their type of dysmenorrhea and pain intensity. In addition, a multivariate regression was performed to predict absenteeism. The answers to the open questions were analyzed using thematic content analysis techniques. We observed 62.8% of absenteeism and 92.7% of presenteeism due to dysmenorrhea. Absenteeism was observed to be 3.079 (confidence interval (CI): 95%1.724–5.499; p &lt; 0.001) times more likely among women with severe menstrual pain, 2.513 (CI 95%1.314–4.807; p = 0.005) times more in those suffering from menstrual nausea and 1.936 (CI 95%1.098–3.411; p = 0.022) times more frequent in those suffering from diarrhea. The reasons for presenteeism were grouped into five categories: the pain was bearable, it is not a reason to be absent, others don’t consider it a reason to be absent, responsibility and guilt, and academic consequences. Dysmenorrhea can have a significant impact on academic performance. The concern among students about the academic repercussions and even feelings of guilt and incomprehension from others leads to high rates of presenteeism with potentially negative consequences for patient care.","author":[{"dropping-particle":"","family":"Abreu-Sánchez","given":"Ana","non-dropping-particle":"","parse-names":false,"suffix":""},{"dropping-particle":"","family":"Ruiz-Castillo","given":"Javier","non-dropping-particle":"","parse-names":false,"suffix":""},{"dropping-particle":"","family":"Onieva-Zafra","given":"María Dolores","non-dropping-particle":"","parse-names":false,"suffix":""},{"dropping-particle":"","family":"Parra-Fernández","given":"María Laura","non-dropping-particle":"","parse-names":false,"suffix":""},{"dropping-particle":"","family":"Fernández-Martínez","given":"Elia","non-dropping-particle":"","parse-names":false,"suffix":""}],"container-title":"International Journal of Environmental Research and Public Health","id":"ITEM-1","issue":"18","issued":{"date-parts":[["2020"]]},"page":"1-13","title":"Interference and impact of dysmenorrhea on the life of Spanish nursing students","type":"article-journal","volume":"17"},"uris":["http://www.mendeley.com/documents/?uuid=8513104c-c6bd-43de-859c-daad48304ddf"]}],"mendeley":{"formattedCitation":"[6]","plainTextFormattedCitation":"[6]","previouslyFormattedCitation":"[6]"},"properties":{"noteIndex":0},"schema":"https://github.com/citation-style-language/schema/raw/master/csl-citation.json"}</w:instrText>
      </w:r>
      <w:r w:rsidR="008C2BBD" w:rsidRPr="00D37EB7">
        <w:rPr>
          <w:rFonts w:asciiTheme="majorHAnsi" w:hAnsiTheme="majorHAnsi"/>
          <w:sz w:val="24"/>
          <w:szCs w:val="24"/>
          <w:lang w:val="en-US"/>
        </w:rPr>
        <w:fldChar w:fldCharType="separate"/>
      </w:r>
      <w:r w:rsidR="002B646E" w:rsidRPr="002B646E">
        <w:rPr>
          <w:rFonts w:asciiTheme="majorHAnsi" w:hAnsiTheme="majorHAnsi"/>
          <w:noProof/>
          <w:sz w:val="24"/>
          <w:szCs w:val="24"/>
          <w:lang w:val="en-US"/>
        </w:rPr>
        <w:t>[6]</w:t>
      </w:r>
      <w:r w:rsidR="008C2BBD" w:rsidRPr="00D37EB7">
        <w:rPr>
          <w:rFonts w:asciiTheme="majorHAnsi" w:hAnsiTheme="majorHAnsi"/>
          <w:sz w:val="24"/>
          <w:szCs w:val="24"/>
          <w:lang w:val="en-US"/>
        </w:rPr>
        <w:fldChar w:fldCharType="end"/>
      </w:r>
      <w:r w:rsidR="00D37EB7">
        <w:rPr>
          <w:rFonts w:asciiTheme="majorHAnsi" w:hAnsiTheme="majorHAnsi"/>
          <w:sz w:val="24"/>
          <w:szCs w:val="24"/>
          <w:lang w:val="en-US"/>
        </w:rPr>
        <w:t xml:space="preserve">. </w:t>
      </w:r>
      <w:r w:rsidR="00650574">
        <w:rPr>
          <w:rFonts w:asciiTheme="majorHAnsi" w:hAnsiTheme="majorHAnsi"/>
          <w:sz w:val="24"/>
          <w:szCs w:val="24"/>
          <w:lang w:val="en-US"/>
        </w:rPr>
        <w:t>Akibat lain adalah</w:t>
      </w:r>
      <w:r w:rsidR="00026B1A" w:rsidRPr="00D37EB7">
        <w:rPr>
          <w:rFonts w:asciiTheme="majorHAnsi" w:hAnsiTheme="majorHAnsi"/>
          <w:sz w:val="24"/>
          <w:szCs w:val="24"/>
          <w:lang w:val="en-US"/>
        </w:rPr>
        <w:t xml:space="preserve"> kosentrasi belajar menurun, materi </w:t>
      </w:r>
      <w:r w:rsidR="00650574">
        <w:rPr>
          <w:rFonts w:asciiTheme="majorHAnsi" w:hAnsiTheme="majorHAnsi"/>
          <w:sz w:val="24"/>
          <w:szCs w:val="24"/>
          <w:lang w:val="en-US"/>
        </w:rPr>
        <w:t>pembelajaran tidak bisa ditangk</w:t>
      </w:r>
      <w:r w:rsidR="00026B1A" w:rsidRPr="00D37EB7">
        <w:rPr>
          <w:rFonts w:asciiTheme="majorHAnsi" w:hAnsiTheme="majorHAnsi"/>
          <w:sz w:val="24"/>
          <w:szCs w:val="24"/>
          <w:lang w:val="en-US"/>
        </w:rPr>
        <w:t>ap</w:t>
      </w:r>
      <w:r>
        <w:rPr>
          <w:rFonts w:asciiTheme="majorHAnsi" w:hAnsiTheme="majorHAnsi"/>
          <w:sz w:val="24"/>
          <w:szCs w:val="24"/>
          <w:lang w:val="en-US"/>
        </w:rPr>
        <w:t xml:space="preserve">, </w:t>
      </w:r>
      <w:r w:rsidR="00D37EB7">
        <w:rPr>
          <w:rFonts w:asciiTheme="majorHAnsi" w:hAnsiTheme="majorHAnsi"/>
          <w:sz w:val="24"/>
          <w:szCs w:val="24"/>
          <w:lang w:val="en-US"/>
        </w:rPr>
        <w:t>penurunan prestasi belajar</w:t>
      </w:r>
      <w:r w:rsidR="00026B1A" w:rsidRPr="00D37EB7">
        <w:rPr>
          <w:rFonts w:asciiTheme="majorHAnsi" w:hAnsiTheme="majorHAnsi"/>
          <w:sz w:val="24"/>
          <w:szCs w:val="24"/>
          <w:lang w:val="en-US"/>
        </w:rPr>
        <w:t xml:space="preserve"> </w:t>
      </w:r>
      <w:r w:rsidR="00026B1A" w:rsidRPr="00D37EB7">
        <w:rPr>
          <w:rFonts w:asciiTheme="majorHAnsi" w:hAnsiTheme="majorHAnsi"/>
          <w:sz w:val="24"/>
          <w:szCs w:val="24"/>
          <w:lang w:val="en-US"/>
        </w:rPr>
        <w:fldChar w:fldCharType="begin" w:fldLock="1"/>
      </w:r>
      <w:r>
        <w:rPr>
          <w:rFonts w:asciiTheme="majorHAnsi" w:hAnsiTheme="majorHAnsi"/>
          <w:sz w:val="24"/>
          <w:szCs w:val="24"/>
          <w:lang w:val="en-US"/>
        </w:rPr>
        <w:instrText>ADDIN CSL_CITATION {"citationItems":[{"id":"ITEM-1","itemData":{"DOI":"10.3390/healthcare10010157","ISSN":"22279032","abstract":"Introduction: Dysmenorrhea is defined as the presence of painful menstruation, and it affects daily activities in different ways. The aims of this study were to assess the prevalence and management of dysmenorrhea and to determine the impact of dysmenorrhea on the quality of life of medical students. Material and methods: The study conducted was prospective, analytical and observational and was performed between 7 November 2019 and 30 January 2020 in five university centers from Romania. The data was collected using an original questionnaire regarding menstrual cycles and dysmenorrhea. The information about relationships with family or friends, couples’ relationships and university activity helped to assess the effects of dysmenorrhea on quality of life. The level of significance was set at p &lt; 0.05. Results: The study comprised 1720 students in total. The prevalence of dysmenorrhea was 78.4%. During their menstrual period, most female students felt more agitated or nervous (72.7%), more tired (66.9%), as if they had less energy for daily activities (75.9%) and highly stressed (57.9%), with a normal diet being difficult to achieve (30.0%). University courses (49.4%), social life (34.5%), couples’ relationships (29.6%), as well as relationships with family (21.4%) and friends (15.4%) were also affected, depending on the duration and intensity of the pain. Conclusion: Dysmenorrhea has a high prevalence among medical students and could affect the quality of life of students in several ways. During their menstrual period, most female students feel as if they have less energy for daily activities and exhibit a higher level of stress. The intensity of the symptoms varies considerably and, with it, the degree of discomfort it creates. Most student use both pharmacological and non-pharmacological methods to reduce pain (75.7%). University courses, social life, couples’ relationships, as well as relationships with family and friends are affected, depending on the duration and intensity of the pain.","author":[{"dropping-particle":"","family":"Sima","given":"Romina Marina","non-dropping-particle":"","parse-names":false,"suffix":""},{"dropping-particle":"","family":"Sulea","given":"Mihaela","non-dropping-particle":"","parse-names":false,"suffix":""},{"dropping-particle":"","family":"Radosa","given":"Julia Caroline","non-dropping-particle":"","parse-names":false,"suffix":""},{"dropping-particle":"","family":"Findeklee","given":"Sebastian","non-dropping-particle":"","parse-names":false,"suffix":""},{"dropping-particle":"","family":"Hamoud","given":"Bashar Haj","non-dropping-particle":"","parse-names":false,"suffix":""},{"dropping-particle":"","family":"Popescu","given":"Mihai","non-dropping-particle":"","parse-names":false,"suffix":""},{"dropping-particle":"","family":"Gorecki","given":"Gabriel Petre","non-dropping-particle":"","parse-names":false,"suffix":""},{"dropping-particle":"","family":"Bobirca","given":"Anca","non-dropping-particle":"","parse-names":false,"suffix":""},{"dropping-particle":"","family":"Bobirca","given":"Florin","non-dropping-particle":"","parse-names":false,"suffix":""},{"dropping-particle":"","family":"Cirstoveanu","given":"Catalin","non-dropping-particle":"","parse-names":false,"suffix":""},{"dropping-particle":"","family":"Ples","given":"Liana","non-dropping-particle":"","parse-names":false,"suffix":""}],"container-title":"Healthcare (Switzerland)","id":"ITEM-1","issue":"1","issued":{"date-parts":[["2022"]]},"page":"2-11","title":"The Prevalence, Management and Impact of Dysmenorrhea on Medical Students’ Lives-A Multicenter Study","type":"article-journal","volume":"10"},"uris":["http://www.mendeley.com/documents/?uuid=8d3c8770-ed9c-4b51-aa3f-91769aa4e643"]},{"id":"ITEM-2","itemData":{"DOI":"10.33366/nn.v3i1.760","abstract":"Dysmenorrhea merupakan sakit saat menstruasi yang dapat mengganggu aktivitas sehari-hari remaja putri. Menurut Kemenkes RI tahun 2016 prevalensi remaja putri di Indonesia yang mengalami kejadian nyeri sekitar 55%. Tujuan penelitian untuk mengetahui hubungan nyeri haid (dysmenorrhea) dengan aktivitas belajar pada remaja putri di MTs Muhammadiyah 2 Malang. Desain penelitian mengunakan desain korelasional dengan pendekatan cross sectional. Populasi dalam penelitian ini sebanyak 30 remaja putri dengan penentuan sampel penelitian menggunakan purposive sampling sehingga seluruh populasi dijadikan sampel penelitian. Teknik pengumpulan data menggunakan instrumen berupa kuesioner. Metode analisa data yang di gunakan yaitu uji spearman rank dengan menggunakan SPSS. Hasil penelitian membuktikan lebih dari separuh 17 (56,7%) remaja putri mengalami nyeri haid (dysmenorrhea) berat dan lebih dari separuh 20 (66,7%) remaja putri mengalami aktivitas belajar cukup. Hasil uji spearman rank didapatkan p-value = (0,000) &lt; (0,050) sehingga dapat disimpulkan bahwa ada hubungan nyeri haid (dysmenorrhea) dengan aktivitas belajar pada remaja putri di MTs Muhammadiyah 2 Malang. Berdasarkan hasil penelitian untuk mengurangi rasa nyeri haid (dysmenorrhea) berat dengan mengkonsumsi minuman penurun nyeri haid, istirahat yang cukup, olahraga yang teratur, kompres dengan air hangat, memperbanyak mengkonsumsi buah dan sayuran dan tinggikan posisi pinggul melebihi bahu ketika tidur telentang untuk membantu mengurangi nyeri haid.","author":[{"dropping-particle":"","family":"Susanti","given":"Rosi Dwi","non-dropping-particle":"","parse-names":false,"suffix":""},{"dropping-particle":"","family":"Utami","given":"Ngesti W.","non-dropping-particle":"","parse-names":false,"suffix":""},{"dropping-particle":"","family":"Lasri","given":"Lasri","non-dropping-particle":"","parse-names":false,"suffix":""}],"container-title":"Nursing News: Jurnal Ilmiah Keperawatan","id":"ITEM-2","issue":"1","issued":{"date-parts":[["2018"]]},"page":"144-152","title":"Hubungan Nyeri Haid (Dysmenorrhea) dengan Aktivitas Belajar pada Remaja Putri","type":"article-journal","volume":"3"},"uris":["http://www.mendeley.com/documents/?uuid=79b72c3f-9380-4ee3-8a4d-2b58c899cfaf"]}],"mendeley":{"formattedCitation":"[5,7]","plainTextFormattedCitation":"[5,7]","previouslyFormattedCitation":"[5,7]"},"properties":{"noteIndex":0},"schema":"https://github.com/citation-style-language/schema/raw/master/csl-citation.json"}</w:instrText>
      </w:r>
      <w:r w:rsidR="00026B1A" w:rsidRPr="00D37EB7">
        <w:rPr>
          <w:rFonts w:asciiTheme="majorHAnsi" w:hAnsiTheme="majorHAnsi"/>
          <w:sz w:val="24"/>
          <w:szCs w:val="24"/>
          <w:lang w:val="en-US"/>
        </w:rPr>
        <w:fldChar w:fldCharType="separate"/>
      </w:r>
      <w:r w:rsidRPr="00096487">
        <w:rPr>
          <w:rFonts w:asciiTheme="majorHAnsi" w:hAnsiTheme="majorHAnsi"/>
          <w:noProof/>
          <w:sz w:val="24"/>
          <w:szCs w:val="24"/>
          <w:lang w:val="en-US"/>
        </w:rPr>
        <w:t>[5,7]</w:t>
      </w:r>
      <w:r w:rsidR="00026B1A" w:rsidRPr="00D37EB7">
        <w:rPr>
          <w:rFonts w:asciiTheme="majorHAnsi" w:hAnsiTheme="majorHAnsi"/>
          <w:sz w:val="24"/>
          <w:szCs w:val="24"/>
          <w:lang w:val="en-US"/>
        </w:rPr>
        <w:fldChar w:fldCharType="end"/>
      </w:r>
      <w:r w:rsidRPr="00096487">
        <w:rPr>
          <w:rFonts w:asciiTheme="majorHAnsi" w:hAnsiTheme="majorHAnsi"/>
          <w:sz w:val="24"/>
          <w:szCs w:val="24"/>
          <w:lang w:val="en-US"/>
        </w:rPr>
        <w:t xml:space="preserve"> </w:t>
      </w:r>
      <w:r>
        <w:rPr>
          <w:rFonts w:asciiTheme="majorHAnsi" w:hAnsiTheme="majorHAnsi"/>
          <w:sz w:val="24"/>
          <w:szCs w:val="24"/>
          <w:lang w:val="en-US"/>
        </w:rPr>
        <w:t>per</w:t>
      </w:r>
      <w:r>
        <w:rPr>
          <w:rFonts w:asciiTheme="majorHAnsi" w:hAnsiTheme="majorHAnsi"/>
          <w:sz w:val="24"/>
          <w:szCs w:val="24"/>
          <w:lang w:val="en-US"/>
        </w:rPr>
        <w:t>ubahan perilaku, gangguan tidur</w:t>
      </w:r>
      <w:r>
        <w:rPr>
          <w:rFonts w:asciiTheme="majorHAnsi" w:hAnsiTheme="majorHAnsi"/>
          <w:sz w:val="24"/>
          <w:szCs w:val="24"/>
          <w:lang w:val="en-US"/>
        </w:rPr>
        <w:t xml:space="preserve"> </w:t>
      </w:r>
      <w:r>
        <w:rPr>
          <w:rFonts w:asciiTheme="majorHAnsi" w:hAnsiTheme="majorHAnsi"/>
          <w:sz w:val="24"/>
          <w:szCs w:val="24"/>
          <w:lang w:val="en-US"/>
        </w:rPr>
        <w:t xml:space="preserve">dan </w:t>
      </w:r>
      <w:r>
        <w:rPr>
          <w:rFonts w:asciiTheme="majorHAnsi" w:hAnsiTheme="majorHAnsi"/>
          <w:sz w:val="24"/>
          <w:szCs w:val="24"/>
          <w:lang w:val="en-US"/>
        </w:rPr>
        <w:t xml:space="preserve">pembatasan aktivitas sehari- hari </w:t>
      </w:r>
      <w:r>
        <w:rPr>
          <w:rFonts w:asciiTheme="majorHAnsi" w:hAnsiTheme="majorHAnsi"/>
          <w:sz w:val="24"/>
          <w:szCs w:val="24"/>
          <w:lang w:val="en-US"/>
        </w:rPr>
        <w:fldChar w:fldCharType="begin" w:fldLock="1"/>
      </w:r>
      <w:r w:rsidR="00945C28">
        <w:rPr>
          <w:rFonts w:asciiTheme="majorHAnsi" w:hAnsiTheme="majorHAnsi"/>
          <w:sz w:val="24"/>
          <w:szCs w:val="24"/>
          <w:lang w:val="en-US"/>
        </w:rPr>
        <w:instrText>ADDIN CSL_CITATION {"citationItems":[{"id":"ITEM-1","itemData":{"DOI":"10.1155/2017/3208276","ISSN":"2356-7104","abstract":"&amp;lt;h4&amp;gt;Background&amp;lt;/h4&amp;gt;Dysmenorrhea is an important health problem of adolescents in school, as well as health practitioners, that badly affects the daily activities and quality of life. The aim of this study was to measure the prevalence of dysmenorrhea and assess its management practice among University of Gondar students.&amp;lt;h4&amp;gt;Methods&amp;lt;/h4&amp;gt;A cross-sectional study was done from April 06 to May 08, 2016, on female students of University of Gondar. Descriptive and binary logistic regression analyses were used to describe and assess the association between different variables.&amp;lt;h4&amp;gt;Results&amp;lt;/h4&amp;gt;More than two-thirds (75.3%) of the respondents were nonmedical students and the prevalence of dysmenorrhea was 77.6%. About half (50.6%) of the participants reported that they have a family history of dysmenorrhea and experienced continuous type of pain (53%) which lasts 1-2 days (47.8%). Abdominal spasm (70.4%), back pain (69.7%) fatigue, and weakness (63.5%) were the most commonly experienced dysmenorrhea symptoms. More than half (63%) of the respondents had encountered social withdrawal and decrease in academic performance (51.4%). More than two-thirds (63.8%) of the respondents use home remedies as a primary management option. Ibuprofen and diclofenac were the most commonly used medications to manage dysmenorrhea.&amp;lt;h4&amp;gt;Conclusions&amp;lt;/h4&amp;gt;The present study revealed that high proportion of University of Gondar female students had dysmenorrhea. Findings suggest the need for educating adolescent girls on appropriate and effective management of dysmenorrhea.","author":[{"dropping-particle":"","family":"Gebeyehu","given":"Minaleshewa Biruk","non-dropping-particle":"","parse-names":false,"suffix":""},{"dropping-particle":"","family":"Mekuria","given":"Abebe Basazn","non-dropping-particle":"","parse-names":false,"suffix":""},{"dropping-particle":"","family":"Tefera","given":"Yonas Getaye","non-dropping-particle":"","parse-names":false,"suffix":""},{"dropping-particle":"","family":"Andarge","given":"Dagmawi Abate","non-dropping-particle":"","parse-names":false,"suffix":""},{"dropping-particle":"","family":"Debay","given":"Yabsira Belayneh","non-dropping-particle":"","parse-names":false,"suffix":""},{"dropping-particle":"","family":"Bejiga","given":"Geremew Sokile","non-dropping-particle":"","parse-names":false,"suffix":""},{"dropping-particle":"","family":"Gebresillassie","given":"Begashaw Melaku","non-dropping-particle":"","parse-names":false,"suffix":""}],"container-title":"International journal of reproductive medicine","id":"ITEM-1","issued":{"date-parts":[["2017"]]},"page":"3208276","title":"Prevalence, Impact, and Management Practice of Dysmenorrhea among University of Gondar Students, Northwestern Ethiopia: A Cross-Sectional Study","type":"article-journal","volume":"2017"},"uris":["http://www.mendeley.com/documents/?uuid=e1f02fc3-817e-421b-a251-dc274df743b5"]}],"mendeley":{"formattedCitation":"[8]","plainTextFormattedCitation":"[8]","previouslyFormattedCitation":"[8]"},"properties":{"noteIndex":0},"schema":"https://github.com/citation-style-language/schema/raw/master/csl-citation.json"}</w:instrText>
      </w:r>
      <w:r>
        <w:rPr>
          <w:rFonts w:asciiTheme="majorHAnsi" w:hAnsiTheme="majorHAnsi"/>
          <w:sz w:val="24"/>
          <w:szCs w:val="24"/>
          <w:lang w:val="en-US"/>
        </w:rPr>
        <w:fldChar w:fldCharType="separate"/>
      </w:r>
      <w:r w:rsidRPr="00096487">
        <w:rPr>
          <w:rFonts w:asciiTheme="majorHAnsi" w:hAnsiTheme="majorHAnsi"/>
          <w:noProof/>
          <w:sz w:val="24"/>
          <w:szCs w:val="24"/>
          <w:lang w:val="en-US"/>
        </w:rPr>
        <w:t>[8]</w:t>
      </w:r>
      <w:r>
        <w:rPr>
          <w:rFonts w:asciiTheme="majorHAnsi" w:hAnsiTheme="majorHAnsi"/>
          <w:sz w:val="24"/>
          <w:szCs w:val="24"/>
          <w:lang w:val="en-US"/>
        </w:rPr>
        <w:fldChar w:fldCharType="end"/>
      </w:r>
      <w:r>
        <w:rPr>
          <w:rFonts w:asciiTheme="majorHAnsi" w:hAnsiTheme="majorHAnsi"/>
          <w:sz w:val="24"/>
          <w:szCs w:val="24"/>
          <w:lang w:val="en-US"/>
        </w:rPr>
        <w:t>.</w:t>
      </w:r>
    </w:p>
    <w:p w14:paraId="5A63671E" w14:textId="77777777" w:rsidR="00D37EB7" w:rsidRDefault="00D37EB7" w:rsidP="008C2BBD">
      <w:pPr>
        <w:pStyle w:val="CommentText"/>
        <w:jc w:val="both"/>
        <w:rPr>
          <w:rFonts w:asciiTheme="majorHAnsi" w:hAnsiTheme="majorHAnsi"/>
          <w:sz w:val="24"/>
          <w:szCs w:val="24"/>
          <w:lang w:val="en-US"/>
        </w:rPr>
      </w:pPr>
    </w:p>
    <w:p w14:paraId="3CD8EB04" w14:textId="401B7A10" w:rsidR="008C2BBD" w:rsidRDefault="00650574" w:rsidP="008C2BBD">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D</w:t>
      </w:r>
      <w:r w:rsidR="006A5243">
        <w:rPr>
          <w:rFonts w:asciiTheme="majorHAnsi" w:hAnsiTheme="majorHAnsi"/>
          <w:sz w:val="24"/>
          <w:szCs w:val="24"/>
          <w:lang w:val="en-US"/>
        </w:rPr>
        <w:t>ampak nyeri menstruasi sangat</w:t>
      </w:r>
      <w:r w:rsidR="00571660">
        <w:rPr>
          <w:rFonts w:asciiTheme="majorHAnsi" w:hAnsiTheme="majorHAnsi"/>
          <w:sz w:val="24"/>
          <w:szCs w:val="24"/>
          <w:lang w:val="en-US"/>
        </w:rPr>
        <w:t xml:space="preserve"> jelas</w:t>
      </w:r>
      <w:r w:rsidR="006A5243">
        <w:rPr>
          <w:rFonts w:asciiTheme="majorHAnsi" w:hAnsiTheme="majorHAnsi"/>
          <w:sz w:val="24"/>
          <w:szCs w:val="24"/>
          <w:lang w:val="en-US"/>
        </w:rPr>
        <w:t xml:space="preserve"> dirasakan</w:t>
      </w:r>
      <w:r w:rsidR="00571660">
        <w:rPr>
          <w:rFonts w:asciiTheme="majorHAnsi" w:hAnsiTheme="majorHAnsi"/>
          <w:sz w:val="24"/>
          <w:szCs w:val="24"/>
          <w:lang w:val="en-US"/>
        </w:rPr>
        <w:t xml:space="preserve"> oleh remaja</w:t>
      </w:r>
      <w:r>
        <w:rPr>
          <w:rFonts w:asciiTheme="majorHAnsi" w:hAnsiTheme="majorHAnsi"/>
          <w:sz w:val="24"/>
          <w:szCs w:val="24"/>
          <w:lang w:val="en-US"/>
        </w:rPr>
        <w:t>.</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Nyeri</w:t>
      </w:r>
      <w:r w:rsidR="006A5243">
        <w:rPr>
          <w:rFonts w:asciiTheme="majorHAnsi" w:hAnsiTheme="majorHAnsi"/>
          <w:sz w:val="24"/>
          <w:szCs w:val="24"/>
          <w:lang w:val="en-US"/>
        </w:rPr>
        <w:t xml:space="preserve"> mengganggu aktivitas hidup sehari-hari bahkan memiliki efek negatif.</w:t>
      </w:r>
      <w:proofErr w:type="gramEnd"/>
      <w:r w:rsidR="006A5243">
        <w:rPr>
          <w:rFonts w:asciiTheme="majorHAnsi" w:hAnsiTheme="majorHAnsi"/>
          <w:sz w:val="24"/>
          <w:szCs w:val="24"/>
          <w:lang w:val="en-US"/>
        </w:rPr>
        <w:t xml:space="preserve"> Beberapa penelitian menjelaskan bahwa n</w:t>
      </w:r>
      <w:r w:rsidR="008C2BBD">
        <w:rPr>
          <w:rFonts w:asciiTheme="majorHAnsi" w:hAnsiTheme="majorHAnsi"/>
          <w:sz w:val="24"/>
          <w:szCs w:val="24"/>
          <w:lang w:val="en-US"/>
        </w:rPr>
        <w:t>yeri menstruasi mempengaruhi kuali</w:t>
      </w:r>
      <w:r w:rsidR="006A5243">
        <w:rPr>
          <w:rFonts w:asciiTheme="majorHAnsi" w:hAnsiTheme="majorHAnsi"/>
          <w:sz w:val="24"/>
          <w:szCs w:val="24"/>
          <w:lang w:val="en-US"/>
        </w:rPr>
        <w:t>t</w:t>
      </w:r>
      <w:r w:rsidR="008C2BBD">
        <w:rPr>
          <w:rFonts w:asciiTheme="majorHAnsi" w:hAnsiTheme="majorHAnsi"/>
          <w:sz w:val="24"/>
          <w:szCs w:val="24"/>
          <w:lang w:val="en-US"/>
        </w:rPr>
        <w:t xml:space="preserve">as hidup </w:t>
      </w:r>
      <w:r w:rsidR="008C2BBD">
        <w:rPr>
          <w:rFonts w:asciiTheme="majorHAnsi" w:hAnsiTheme="majorHAnsi"/>
          <w:sz w:val="24"/>
          <w:szCs w:val="24"/>
          <w:lang w:val="en-US"/>
        </w:rPr>
        <w:fldChar w:fldCharType="begin" w:fldLock="1"/>
      </w:r>
      <w:r w:rsidR="00945C28">
        <w:rPr>
          <w:rFonts w:asciiTheme="majorHAnsi" w:hAnsiTheme="majorHAnsi"/>
          <w:sz w:val="24"/>
          <w:szCs w:val="24"/>
          <w:lang w:val="en-US"/>
        </w:rPr>
        <w:instrText>ADDIN CSL_CITATION {"citationItems":[{"id":"ITEM-1","itemData":{"DOI":"10.3390/ijerph17186473","ISSN":"16604601","PMID":"32899505","abstract":"Dysmenorrhea is a cause of absenteeism in universities which, in the context of nursing studies, may affect mandatory attendance. Moreover, presenteeism is associated with medication errors, patient falls, and a reduced quality of patient care. This study sought to identify the degree of interference of dysmenorrhea on daily life and its impact on academic performance among Spanish nursing students, and to explore the reasons for presenteeism. A cross-sectional descriptive study was conducted on 261 nursing students. Data were collected using a self-administered questionnaire. The chi square tests, chi-square linear trend, Student’s t-test, one-way analysis of variance of polynomial contrasts, and post hoc tests for the bi-variate analysis were used to compare the participants’ responses regarding their type of dysmenorrhea and pain intensity. In addition, a multivariate regression was performed to predict absenteeism. The answers to the open questions were analyzed using thematic content analysis techniques. We observed 62.8% of absenteeism and 92.7% of presenteeism due to dysmenorrhea. Absenteeism was observed to be 3.079 (confidence interval (CI): 95%1.724–5.499; p &lt; 0.001) times more likely among women with severe menstrual pain, 2.513 (CI 95%1.314–4.807; p = 0.005) times more in those suffering from menstrual nausea and 1.936 (CI 95%1.098–3.411; p = 0.022) times more frequent in those suffering from diarrhea. The reasons for presenteeism were grouped into five categories: the pain was bearable, it is not a reason to be absent, others don’t consider it a reason to be absent, responsibility and guilt, and academic consequences. Dysmenorrhea can have a significant impact on academic performance. The concern among students about the academic repercussions and even feelings of guilt and incomprehension from others leads to high rates of presenteeism with potentially negative consequences for patient care.","author":[{"dropping-particle":"","family":"Abreu-Sánchez","given":"Ana","non-dropping-particle":"","parse-names":false,"suffix":""},{"dropping-particle":"","family":"Ruiz-Castillo","given":"Javier","non-dropping-particle":"","parse-names":false,"suffix":""},{"dropping-particle":"","family":"Onieva-Zafra","given":"María Dolores","non-dropping-particle":"","parse-names":false,"suffix":""},{"dropping-particle":"","family":"Parra-Fernández","given":"María Laura","non-dropping-particle":"","parse-names":false,"suffix":""},{"dropping-particle":"","family":"Fernández-Martínez","given":"Elia","non-dropping-particle":"","parse-names":false,"suffix":""}],"container-title":"International Journal of Environmental Research and Public Health","id":"ITEM-1","issue":"18","issued":{"date-parts":[["2020"]]},"page":"1-13","title":"Interference and impact of dysmenorrhea on the life of Spanish nursing students","type":"article-journal","volume":"17"},"uris":["http://www.mendeley.com/documents/?uuid=8513104c-c6bd-43de-859c-daad48304ddf"]},{"id":"ITEM-2","itemData":{"DOI":"10.3390/healthcare10010157","ISSN":"22279032","abstract":"Introduction: Dysmenorrhea is defined as the presence of painful menstruation, and it affects daily activities in different ways. The aims of this study were to assess the prevalence and management of dysmenorrhea and to determine the impact of dysmenorrhea on the quality of life of medical students. Material and methods: The study conducted was prospective, analytical and observational and was performed between 7 November 2019 and 30 January 2020 in five university centers from Romania. The data was collected using an original questionnaire regarding menstrual cycles and dysmenorrhea. The information about relationships with family or friends, couples’ relationships and university activity helped to assess the effects of dysmenorrhea on quality of life. The level of significance was set at p &lt; 0.05. Results: The study comprised 1720 students in total. The prevalence of dysmenorrhea was 78.4%. During their menstrual period, most female students felt more agitated or nervous (72.7%), more tired (66.9%), as if they had less energy for daily activities (75.9%) and highly stressed (57.9%), with a normal diet being difficult to achieve (30.0%). University courses (49.4%), social life (34.5%), couples’ relationships (29.6%), as well as relationships with family (21.4%) and friends (15.4%) were also affected, depending on the duration and intensity of the pain. Conclusion: Dysmenorrhea has a high prevalence among medical students and could affect the quality of life of students in several ways. During their menstrual period, most female students feel as if they have less energy for daily activities and exhibit a higher level of stress. The intensity of the symptoms varies considerably and, with it, the degree of discomfort it creates. Most student use both pharmacological and non-pharmacological methods to reduce pain (75.7%). University courses, social life, couples’ relationships, as well as relationships with family and friends are affected, depending on the duration and intensity of the pain.","author":[{"dropping-particle":"","family":"Sima","given":"Romina Marina","non-dropping-particle":"","parse-names":false,"suffix":""},{"dropping-particle":"","family":"Sulea","given":"Mihaela","non-dropping-particle":"","parse-names":false,"suffix":""},{"dropping-particle":"","family":"Radosa","given":"Julia Caroline","non-dropping-particle":"","parse-names":false,"suffix":""},{"dropping-particle":"","family":"Findeklee","given":"Sebastian","non-dropping-particle":"","parse-names":false,"suffix":""},{"dropping-particle":"","family":"Hamoud","given":"Bashar Haj","non-dropping-particle":"","parse-names":false,"suffix":""},{"dropping-particle":"","family":"Popescu","given":"Mihai","non-dropping-particle":"","parse-names":false,"suffix":""},{"dropping-particle":"","family":"Gorecki","given":"Gabriel Petre","non-dropping-particle":"","parse-names":false,"suffix":""},{"dropping-particle":"","family":"Bobirca","given":"Anca","non-dropping-particle":"","parse-names":false,"suffix":""},{"dropping-particle":"","family":"Bobirca","given":"Florin","non-dropping-particle":"","parse-names":false,"suffix":""},{"dropping-particle":"","family":"Cirstoveanu","given":"Catalin","non-dropping-particle":"","parse-names":false,"suffix":""},{"dropping-particle":"","family":"Ples","given":"Liana","non-dropping-particle":"","parse-names":false,"suffix":""}],"container-title":"Healthcare (Switzerland)","id":"ITEM-2","issue":"1","issued":{"date-parts":[["2022"]]},"page":"2-11","title":"The Prevalence, Management and Impact of Dysmenorrhea on Medical Students’ Lives-A Multicenter Study","type":"article-journal","volume":"10"},"uris":["http://www.mendeley.com/documents/?uuid=8d3c8770-ed9c-4b51-aa3f-91769aa4e643"]},{"id":"ITEM-3","itemData":{"DOI":"10.15294/ujph.v11i1.45965","abstract":"Many girls are faced with the challenge of Dysmenorrhea during their adolescent years. Therefore, this study aimed at finding the prevalence of Dysmenorrhea, its risk factors, and its impact on quality of life among teenage girls residing in tribal welfare hostels. After obtaining informed consent, a cross-sectional survey was conducted among 582 adolescent girls residing in tribal welfare hostels in southern India. Data was collected by purposive sampling technique, and the mean, standard deviation and percentages, and frequencies were applied for summarizing the continuous and quantitative variables. Additionally, multinominal regression analysis was performed to determine the factors associated with Dysmenorrhea. The results indicated the prevalence of Dysmenorrhea was 58.4%, while 48.8% of participants reported physical premenstrual symptoms. Furthermore, there is a significant association between those experiencing moderate to severe pain and Dysmenorrhea (p&lt;0.000). Association between factors such as prolonged menstrual duration [AOR,3.4(95%CI,1.49-7.81)], those having moderate [AOR,5.78(95% CI,1.96-17.02)] to severe menstrual bleeding [AOR, 5.1 (95% CI, 1.78-14.08)], family history [AOR, 3.5 (95%CI,2.30-5.54)]and somatic symptoms [AOR,2.03 (95%CI, 1.33-3.08] were statistically significant. In conclusion, Dysmenorrhea had a significant impact on quality of life since the girls could not attend routine activities. Therefore, incorporating reproductive health issues in education programs will encourage treatment-seeking behaviour among the girls","author":[{"dropping-particle":"","family":"Udayar","given":"Sharvanan E","non-dropping-particle":"","parse-names":false,"suffix":""},{"dropping-particle":"","family":"Jeergiyal","given":"Devika P","non-dropping-particle":"","parse-names":false,"suffix":""},{"dropping-particle":"","family":"Kruthika","given":"K","non-dropping-particle":"","parse-names":false,"suffix":""}],"container-title":"Unnes Journal of Public Health","id":"ITEM-3","issue":"1","issued":{"date-parts":[["2022"]]},"page":"23-32","title":"Prevalence and Predictors of Dysmenorrhea and its Impact on Quality of Life among Tribal Adolescent Girls in India","type":"article-journal","volume":"11"},"uris":["http://www.mendeley.com/documents/?uuid=e041092f-4bb6-4b04-84f3-e94ec7c7b8a0"]}],"mendeley":{"formattedCitation":"[5,6,9]","plainTextFormattedCitation":"[5,6,9]","previouslyFormattedCitation":"[5,6,9]"},"properties":{"noteIndex":0},"schema":"https://github.com/citation-style-language/schema/raw/master/csl-citation.json"}</w:instrText>
      </w:r>
      <w:r w:rsidR="008C2BBD">
        <w:rPr>
          <w:rFonts w:asciiTheme="majorHAnsi" w:hAnsiTheme="majorHAnsi"/>
          <w:sz w:val="24"/>
          <w:szCs w:val="24"/>
          <w:lang w:val="en-US"/>
        </w:rPr>
        <w:fldChar w:fldCharType="separate"/>
      </w:r>
      <w:r w:rsidR="00096487" w:rsidRPr="00096487">
        <w:rPr>
          <w:rFonts w:asciiTheme="majorHAnsi" w:hAnsiTheme="majorHAnsi"/>
          <w:noProof/>
          <w:sz w:val="24"/>
          <w:szCs w:val="24"/>
          <w:lang w:val="en-US"/>
        </w:rPr>
        <w:t>[5,6,9]</w:t>
      </w:r>
      <w:r w:rsidR="008C2BBD">
        <w:rPr>
          <w:rFonts w:asciiTheme="majorHAnsi" w:hAnsiTheme="majorHAnsi"/>
          <w:sz w:val="24"/>
          <w:szCs w:val="24"/>
          <w:lang w:val="en-US"/>
        </w:rPr>
        <w:fldChar w:fldCharType="end"/>
      </w:r>
      <w:r w:rsidR="006A5243">
        <w:rPr>
          <w:rFonts w:asciiTheme="majorHAnsi" w:hAnsiTheme="majorHAnsi"/>
          <w:sz w:val="24"/>
          <w:szCs w:val="24"/>
          <w:lang w:val="en-US"/>
        </w:rPr>
        <w:t>.</w:t>
      </w:r>
      <w:r w:rsidR="008C2BBD">
        <w:rPr>
          <w:rFonts w:asciiTheme="majorHAnsi" w:hAnsiTheme="majorHAnsi"/>
          <w:sz w:val="24"/>
          <w:szCs w:val="24"/>
          <w:lang w:val="en-US"/>
        </w:rPr>
        <w:t xml:space="preserve"> Intensitas dan durasi nyeri me</w:t>
      </w:r>
      <w:r>
        <w:rPr>
          <w:rFonts w:asciiTheme="majorHAnsi" w:hAnsiTheme="majorHAnsi"/>
          <w:sz w:val="24"/>
          <w:szCs w:val="24"/>
          <w:lang w:val="en-US"/>
        </w:rPr>
        <w:t>nghambat</w:t>
      </w:r>
      <w:r w:rsidR="008C2BBD">
        <w:rPr>
          <w:rFonts w:asciiTheme="majorHAnsi" w:hAnsiTheme="majorHAnsi"/>
          <w:sz w:val="24"/>
          <w:szCs w:val="24"/>
          <w:lang w:val="en-US"/>
        </w:rPr>
        <w:t xml:space="preserve"> kehidupan sosial, hubungan keluarga dan teman</w:t>
      </w:r>
      <w:r w:rsidR="008C2BBD">
        <w:rPr>
          <w:rFonts w:asciiTheme="majorHAnsi" w:hAnsiTheme="majorHAnsi"/>
          <w:sz w:val="24"/>
          <w:szCs w:val="24"/>
          <w:lang w:val="en-US"/>
        </w:rPr>
        <w:fldChar w:fldCharType="begin" w:fldLock="1"/>
      </w:r>
      <w:r w:rsidR="00096487">
        <w:rPr>
          <w:rFonts w:asciiTheme="majorHAnsi" w:hAnsiTheme="majorHAnsi"/>
          <w:sz w:val="24"/>
          <w:szCs w:val="24"/>
          <w:lang w:val="en-US"/>
        </w:rPr>
        <w:instrText>ADDIN CSL_CITATION {"citationItems":[{"id":"ITEM-1","itemData":{"DOI":"10.3390/ijerph17186473","ISSN":"16604601","PMID":"32899505","abstract":"Dysmenorrhea is a cause of absenteeism in universities which, in the context of nursing studies, may affect mandatory attendance. Moreover, presenteeism is associated with medication errors, patient falls, and a reduced quality of patient care. This study sought to identify the degree of interference of dysmenorrhea on daily life and its impact on academic performance among Spanish nursing students, and to explore the reasons for presenteeism. A cross-sectional descriptive study was conducted on 261 nursing students. Data were collected using a self-administered questionnaire. The chi square tests, chi-square linear trend, Student’s t-test, one-way analysis of variance of polynomial contrasts, and post hoc tests for the bi-variate analysis were used to compare the participants’ responses regarding their type of dysmenorrhea and pain intensity. In addition, a multivariate regression was performed to predict absenteeism. The answers to the open questions were analyzed using thematic content analysis techniques. We observed 62.8% of absenteeism and 92.7% of presenteeism due to dysmenorrhea. Absenteeism was observed to be 3.079 (confidence interval (CI): 95%1.724–5.499; p &lt; 0.001) times more likely among women with severe menstrual pain, 2.513 (CI 95%1.314–4.807; p = 0.005) times more in those suffering from menstrual nausea and 1.936 (CI 95%1.098–3.411; p = 0.022) times more frequent in those suffering from diarrhea. The reasons for presenteeism were grouped into five categories: the pain was bearable, it is not a reason to be absent, others don’t consider it a reason to be absent, responsibility and guilt, and academic consequences. Dysmenorrhea can have a significant impact on academic performance. The concern among students about the academic repercussions and even feelings of guilt and incomprehension from others leads to high rates of presenteeism with potentially negative consequences for patient care.","author":[{"dropping-particle":"","family":"Abreu-Sánchez","given":"Ana","non-dropping-particle":"","parse-names":false,"suffix":""},{"dropping-particle":"","family":"Ruiz-Castillo","given":"Javier","non-dropping-particle":"","parse-names":false,"suffix":""},{"dropping-particle":"","family":"Onieva-Zafra","given":"María Dolores","non-dropping-particle":"","parse-names":false,"suffix":""},{"dropping-particle":"","family":"Parra-Fernández","given":"María Laura","non-dropping-particle":"","parse-names":false,"suffix":""},{"dropping-particle":"","family":"Fernández-Martínez","given":"Elia","non-dropping-particle":"","parse-names":false,"suffix":""}],"container-title":"International Journal of Environmental Research and Public Health","id":"ITEM-1","issue":"18","issued":{"date-parts":[["2020"]]},"page":"1-13","title":"Interference and impact of dysmenorrhea on the life of Spanish nursing students","type":"article-journal","volume":"17"},"uris":["http://www.mendeley.com/documents/?uuid=8513104c-c6bd-43de-859c-daad48304ddf"]}],"mendeley":{"formattedCitation":"[6]","plainTextFormattedCitation":"[6]","previouslyFormattedCitation":"[6]"},"properties":{"noteIndex":0},"schema":"https://github.com/citation-style-language/schema/raw/master/csl-citation.json"}</w:instrText>
      </w:r>
      <w:r w:rsidR="008C2BBD">
        <w:rPr>
          <w:rFonts w:asciiTheme="majorHAnsi" w:hAnsiTheme="majorHAnsi"/>
          <w:sz w:val="24"/>
          <w:szCs w:val="24"/>
          <w:lang w:val="en-US"/>
        </w:rPr>
        <w:fldChar w:fldCharType="separate"/>
      </w:r>
      <w:r w:rsidR="002B646E" w:rsidRPr="002B646E">
        <w:rPr>
          <w:rFonts w:asciiTheme="majorHAnsi" w:hAnsiTheme="majorHAnsi"/>
          <w:noProof/>
          <w:sz w:val="24"/>
          <w:szCs w:val="24"/>
          <w:lang w:val="en-US"/>
        </w:rPr>
        <w:t>[6]</w:t>
      </w:r>
      <w:r w:rsidR="008C2BBD">
        <w:rPr>
          <w:rFonts w:asciiTheme="majorHAnsi" w:hAnsiTheme="majorHAnsi"/>
          <w:sz w:val="24"/>
          <w:szCs w:val="24"/>
          <w:lang w:val="en-US"/>
        </w:rPr>
        <w:fldChar w:fldCharType="end"/>
      </w:r>
      <w:r w:rsidR="008C2BBD">
        <w:rPr>
          <w:rFonts w:asciiTheme="majorHAnsi" w:hAnsiTheme="majorHAnsi"/>
          <w:sz w:val="24"/>
          <w:szCs w:val="24"/>
          <w:lang w:val="en-US"/>
        </w:rPr>
        <w:t>.</w:t>
      </w:r>
      <w:r w:rsidR="006A5243">
        <w:rPr>
          <w:rFonts w:asciiTheme="majorHAnsi" w:hAnsiTheme="majorHAnsi"/>
          <w:sz w:val="24"/>
          <w:szCs w:val="24"/>
          <w:lang w:val="en-US"/>
        </w:rPr>
        <w:t xml:space="preserve"> </w:t>
      </w:r>
      <w:r w:rsidR="002650C8">
        <w:rPr>
          <w:rFonts w:asciiTheme="majorHAnsi" w:hAnsiTheme="majorHAnsi"/>
          <w:sz w:val="24"/>
          <w:szCs w:val="24"/>
          <w:lang w:val="en-US"/>
        </w:rPr>
        <w:t xml:space="preserve">Nyeri </w:t>
      </w:r>
      <w:r>
        <w:rPr>
          <w:rFonts w:asciiTheme="majorHAnsi" w:hAnsiTheme="majorHAnsi"/>
          <w:sz w:val="24"/>
          <w:szCs w:val="24"/>
          <w:lang w:val="en-US"/>
        </w:rPr>
        <w:t xml:space="preserve">bertambah parah </w:t>
      </w:r>
      <w:r w:rsidR="002650C8">
        <w:rPr>
          <w:rFonts w:asciiTheme="majorHAnsi" w:hAnsiTheme="majorHAnsi"/>
          <w:sz w:val="24"/>
          <w:szCs w:val="24"/>
          <w:lang w:val="en-US"/>
        </w:rPr>
        <w:t>bila disertai kondisi fisik yang tidak stabil</w:t>
      </w:r>
      <w:r w:rsidR="002650C8">
        <w:rPr>
          <w:rFonts w:asciiTheme="majorHAnsi" w:hAnsiTheme="majorHAnsi"/>
          <w:sz w:val="24"/>
          <w:szCs w:val="24"/>
          <w:lang w:val="en-US"/>
        </w:rPr>
        <w:fldChar w:fldCharType="begin" w:fldLock="1"/>
      </w:r>
      <w:r w:rsidR="00945C28">
        <w:rPr>
          <w:rFonts w:asciiTheme="majorHAnsi" w:hAnsiTheme="majorHAnsi"/>
          <w:sz w:val="24"/>
          <w:szCs w:val="24"/>
          <w:lang w:val="en-US"/>
        </w:rPr>
        <w:instrText>ADDIN CSL_CITATION {"citationItems":[{"id":"ITEM-1","itemData":{"abstract":"Tujuan Studi: Mahasiswi yang mengalami nyeri haid menyebabkan aktivitas belajar menjadi terganggu dan tidak dapat berkonsentrasi, Perilaku penanganan dismenore yang tepat dapat membantu mahasiswi untuk mengurangi gejala yang dapat menghambat mahasiswi dalam melakukan aktivitas belajar.Tujuan dari penelitian ini adalah untuk mengetahui hubungan nyeri haid dan perilaku tentang penanganan dismenore dengan aktivitas belajar mahasiswa ilmu keperawatan Universitas Muhammadiyah Kalimantan Timur Samarinda. Metodologi: Penelitian ini menggunakan rancangan penelitian deskriptif korelasi dengan pendekatan cross sectional. Pengambilan sampel yang digunakan dalam penelitian ini adalah teknik Probability Sampling dengan jenis sampel Stratified Sampling. Jumlah sampel penelitian ini sebanyak 188 responden. Teknik pengumpulan data menggunakan kuesioner.Pengolahan data dan analisa data bivariat menggunakan uji chi Square dengan alfa 5%. Hasil :Hasil penelitian hubungan nyeri haid dan perilaku tentang penanganan dismenore dengan aktivitas belajar pada mahasiswi program studi Ilmu Keperawatan di Univeritas Muhammadiyah Kalimantan Timur Samarinda. Hasil uji statistik menunjukan hasil P value adalah 0,000 yang artinya terdapat hubungan antara nyeri haid dengan aktivitas belajar pada mahasiswi program studi Ilmu Keperawatan di Univeritas Muhammadiyah Kalimantan Timur Samarinda. Manfaat : Menambah wawasan dan pengetahuan peneliti mengenai dismenore dan perilaku penanganan dismenore terhadap aktivitas belajar. Dan dapat memberikan informasi kepada remaja putri mengenai dismenore dan penanganan dismenore.","author":[{"dropping-particle":"","family":"Pradini","given":"Vinny Indah","non-dropping-particle":"","parse-names":false,"suffix":""},{"dropping-particle":"","family":"Hidayat","given":"Faried Rahman","non-dropping-particle":"","parse-names":false,"suffix":""}],"container-title":"Borneo Student Research","id":"ITEM-1","issue":"3","issued":{"date-parts":[["2020"]]},"page":"2174-2180","title":"Hubungan Nyeri Haid Dan Perilaku Tentang Penanganan Dismenore Dengan Aktivitas Belajar Mahasiswi Program Studi Ilmu Keperawatan Universitas Muhammadiyah Kalimantan Timur Samarinda","type":"article-journal","volume":"1"},"uris":["http://www.mendeley.com/documents/?uuid=26fe55ca-dac8-4950-bdfc-c5fb0ff698be"]}],"mendeley":{"formattedCitation":"[10]","plainTextFormattedCitation":"[10]","previouslyFormattedCitation":"[10]"},"properties":{"noteIndex":0},"schema":"https://github.com/citation-style-language/schema/raw/master/csl-citation.json"}</w:instrText>
      </w:r>
      <w:r w:rsidR="002650C8">
        <w:rPr>
          <w:rFonts w:asciiTheme="majorHAnsi" w:hAnsiTheme="majorHAnsi"/>
          <w:sz w:val="24"/>
          <w:szCs w:val="24"/>
          <w:lang w:val="en-US"/>
        </w:rPr>
        <w:fldChar w:fldCharType="separate"/>
      </w:r>
      <w:r w:rsidR="00096487" w:rsidRPr="00096487">
        <w:rPr>
          <w:rFonts w:asciiTheme="majorHAnsi" w:hAnsiTheme="majorHAnsi"/>
          <w:noProof/>
          <w:sz w:val="24"/>
          <w:szCs w:val="24"/>
          <w:lang w:val="en-US"/>
        </w:rPr>
        <w:t>[10]</w:t>
      </w:r>
      <w:r w:rsidR="002650C8">
        <w:rPr>
          <w:rFonts w:asciiTheme="majorHAnsi" w:hAnsiTheme="majorHAnsi"/>
          <w:sz w:val="24"/>
          <w:szCs w:val="24"/>
          <w:lang w:val="en-US"/>
        </w:rPr>
        <w:fldChar w:fldCharType="end"/>
      </w:r>
      <w:r w:rsidR="002650C8">
        <w:rPr>
          <w:rFonts w:asciiTheme="majorHAnsi" w:hAnsiTheme="majorHAnsi"/>
          <w:sz w:val="24"/>
          <w:szCs w:val="24"/>
          <w:lang w:val="en-US"/>
        </w:rPr>
        <w:t>.</w:t>
      </w:r>
      <w:r w:rsidR="00AF70C9">
        <w:rPr>
          <w:rFonts w:asciiTheme="majorHAnsi" w:hAnsiTheme="majorHAnsi"/>
          <w:sz w:val="24"/>
          <w:szCs w:val="24"/>
          <w:lang w:val="en-US"/>
        </w:rPr>
        <w:t xml:space="preserve"> </w:t>
      </w:r>
      <w:r w:rsidR="00D37EB7">
        <w:rPr>
          <w:rFonts w:asciiTheme="majorHAnsi" w:hAnsiTheme="majorHAnsi"/>
          <w:sz w:val="24"/>
          <w:szCs w:val="24"/>
          <w:lang w:val="en-US"/>
        </w:rPr>
        <w:t>S</w:t>
      </w:r>
      <w:r w:rsidR="00D37EB7" w:rsidRPr="00D37EB7">
        <w:rPr>
          <w:rFonts w:asciiTheme="majorHAnsi" w:hAnsiTheme="majorHAnsi"/>
          <w:sz w:val="24"/>
          <w:szCs w:val="24"/>
          <w:lang w:val="en-US"/>
        </w:rPr>
        <w:t>ehingga</w:t>
      </w:r>
      <w:r w:rsidR="00D37EB7">
        <w:rPr>
          <w:rFonts w:asciiTheme="majorHAnsi" w:hAnsiTheme="majorHAnsi"/>
          <w:sz w:val="24"/>
          <w:szCs w:val="24"/>
          <w:lang w:val="en-US"/>
        </w:rPr>
        <w:t xml:space="preserve"> remaja</w:t>
      </w:r>
      <w:r w:rsidR="00D37EB7" w:rsidRPr="00D37EB7">
        <w:rPr>
          <w:rFonts w:asciiTheme="majorHAnsi" w:hAnsiTheme="majorHAnsi"/>
          <w:sz w:val="24"/>
          <w:szCs w:val="24"/>
          <w:lang w:val="en-US"/>
        </w:rPr>
        <w:t xml:space="preserve"> harus mencari </w:t>
      </w:r>
      <w:proofErr w:type="gramStart"/>
      <w:r w:rsidR="00D37EB7" w:rsidRPr="00D37EB7">
        <w:rPr>
          <w:rFonts w:asciiTheme="majorHAnsi" w:hAnsiTheme="majorHAnsi"/>
          <w:sz w:val="24"/>
          <w:szCs w:val="24"/>
          <w:lang w:val="en-US"/>
        </w:rPr>
        <w:t>cara</w:t>
      </w:r>
      <w:proofErr w:type="gramEnd"/>
      <w:r w:rsidR="00D37EB7" w:rsidRPr="00D37EB7">
        <w:rPr>
          <w:rFonts w:asciiTheme="majorHAnsi" w:hAnsiTheme="majorHAnsi"/>
          <w:sz w:val="24"/>
          <w:szCs w:val="24"/>
          <w:lang w:val="en-US"/>
        </w:rPr>
        <w:t xml:space="preserve"> yang tepat untuk </w:t>
      </w:r>
      <w:r>
        <w:rPr>
          <w:rFonts w:asciiTheme="majorHAnsi" w:hAnsiTheme="majorHAnsi"/>
          <w:sz w:val="24"/>
          <w:szCs w:val="24"/>
          <w:lang w:val="en-US"/>
        </w:rPr>
        <w:t>mengatasi</w:t>
      </w:r>
      <w:r w:rsidR="00D37EB7" w:rsidRPr="00D37EB7">
        <w:rPr>
          <w:rFonts w:asciiTheme="majorHAnsi" w:hAnsiTheme="majorHAnsi"/>
          <w:sz w:val="24"/>
          <w:szCs w:val="24"/>
          <w:lang w:val="en-US"/>
        </w:rPr>
        <w:t xml:space="preserve"> nyeri </w:t>
      </w:r>
      <w:r>
        <w:rPr>
          <w:rFonts w:asciiTheme="majorHAnsi" w:hAnsiTheme="majorHAnsi"/>
          <w:sz w:val="24"/>
          <w:szCs w:val="24"/>
          <w:lang w:val="en-US"/>
        </w:rPr>
        <w:t xml:space="preserve">menstruasi </w:t>
      </w:r>
      <w:r w:rsidR="00D37EB7" w:rsidRPr="00D37EB7">
        <w:rPr>
          <w:rFonts w:asciiTheme="majorHAnsi" w:hAnsiTheme="majorHAnsi"/>
          <w:sz w:val="24"/>
          <w:szCs w:val="24"/>
          <w:lang w:val="en-US"/>
        </w:rPr>
        <w:t>tersebut</w:t>
      </w:r>
      <w:r w:rsidR="00D37EB7">
        <w:rPr>
          <w:rFonts w:asciiTheme="majorHAnsi" w:hAnsiTheme="majorHAnsi"/>
          <w:sz w:val="24"/>
          <w:szCs w:val="24"/>
          <w:lang w:val="en-US"/>
        </w:rPr>
        <w:t>.</w:t>
      </w:r>
    </w:p>
    <w:p w14:paraId="3277C1B7" w14:textId="77777777" w:rsidR="00D37EB7" w:rsidRDefault="00D37EB7" w:rsidP="008C2BBD">
      <w:pPr>
        <w:pStyle w:val="CommentText"/>
        <w:jc w:val="both"/>
        <w:rPr>
          <w:rFonts w:asciiTheme="majorHAnsi" w:hAnsiTheme="majorHAnsi"/>
          <w:sz w:val="24"/>
          <w:szCs w:val="24"/>
          <w:lang w:val="en-US"/>
        </w:rPr>
      </w:pPr>
    </w:p>
    <w:p w14:paraId="189023EC" w14:textId="7F10D949" w:rsidR="00AF70C9" w:rsidRDefault="00AF70C9" w:rsidP="008C2BBD">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 xml:space="preserve">Penatalaksanaan nyeri menstruasi dapat melalui </w:t>
      </w:r>
      <w:r w:rsidR="00650574">
        <w:rPr>
          <w:rFonts w:asciiTheme="majorHAnsi" w:hAnsiTheme="majorHAnsi"/>
          <w:sz w:val="24"/>
          <w:szCs w:val="24"/>
          <w:lang w:val="en-US"/>
        </w:rPr>
        <w:t xml:space="preserve">tindakan </w:t>
      </w:r>
      <w:r>
        <w:rPr>
          <w:rFonts w:asciiTheme="majorHAnsi" w:hAnsiTheme="majorHAnsi"/>
          <w:sz w:val="24"/>
          <w:szCs w:val="24"/>
          <w:lang w:val="en-US"/>
        </w:rPr>
        <w:t>farmakologi</w:t>
      </w:r>
      <w:r w:rsidR="00650574">
        <w:rPr>
          <w:rFonts w:asciiTheme="majorHAnsi" w:hAnsiTheme="majorHAnsi"/>
          <w:sz w:val="24"/>
          <w:szCs w:val="24"/>
          <w:lang w:val="en-US"/>
        </w:rPr>
        <w:t xml:space="preserve"> </w:t>
      </w:r>
      <w:r>
        <w:rPr>
          <w:rFonts w:asciiTheme="majorHAnsi" w:hAnsiTheme="majorHAnsi"/>
          <w:sz w:val="24"/>
          <w:szCs w:val="24"/>
          <w:lang w:val="en-US"/>
        </w:rPr>
        <w:t>maupun non farmakologi.</w:t>
      </w:r>
      <w:proofErr w:type="gramEnd"/>
      <w:r>
        <w:rPr>
          <w:rFonts w:asciiTheme="majorHAnsi" w:hAnsiTheme="majorHAnsi"/>
          <w:sz w:val="24"/>
          <w:szCs w:val="24"/>
          <w:lang w:val="en-US"/>
        </w:rPr>
        <w:t xml:space="preserve"> Beberapa penelitian menjelaskan bahwa upaya penanganan nyeri dapat dilakukan dengan istirahat total atau tidur, teknik distraksi, kompres hangat, pen</w:t>
      </w:r>
      <w:r w:rsidR="00571660">
        <w:rPr>
          <w:rFonts w:asciiTheme="majorHAnsi" w:hAnsiTheme="majorHAnsi"/>
          <w:sz w:val="24"/>
          <w:szCs w:val="24"/>
          <w:lang w:val="en-US"/>
        </w:rPr>
        <w:t>gobatan herbal</w:t>
      </w:r>
      <w:r w:rsidR="00945C28">
        <w:rPr>
          <w:rFonts w:asciiTheme="majorHAnsi" w:hAnsiTheme="majorHAnsi"/>
          <w:sz w:val="24"/>
          <w:szCs w:val="24"/>
          <w:lang w:val="en-US"/>
        </w:rPr>
        <w:t>: daun seledri</w:t>
      </w:r>
      <w:r w:rsidR="00945C28">
        <w:rPr>
          <w:rFonts w:asciiTheme="majorHAnsi" w:hAnsiTheme="majorHAnsi"/>
          <w:sz w:val="24"/>
          <w:szCs w:val="24"/>
          <w:lang w:val="en-US"/>
        </w:rPr>
        <w:fldChar w:fldCharType="begin" w:fldLock="1"/>
      </w:r>
      <w:r w:rsidR="00433285">
        <w:rPr>
          <w:rFonts w:asciiTheme="majorHAnsi" w:hAnsiTheme="majorHAnsi"/>
          <w:sz w:val="24"/>
          <w:szCs w:val="24"/>
          <w:lang w:val="en-US"/>
        </w:rPr>
        <w:instrText>ADDIN CSL_CITATION {"citationItems":[{"id":"ITEM-1","itemData":{"DOI":"10.3889/oamjms.2020.5185","ISSN":"18579655","abstract":"BACKGROUND: Reproductive health is an important issue and needs to get more attention, especially among adolescents because adolescents are the nation’s next generation so adolescents should have excellent reproductive health because adolescents will later marry and become parents, so the quality of life of adolescents must improve to better direction. AIM: This study aimed to determine the effect of celery therapy and abdominal stretching exercise on pain intensity in adolescents with dysmenorrhea in Soppeng District High School. METHODS: This research uses quasi-experimental. A sample of 30 was selected by consecutive sampling that met the inclusion criteria. Samples taken are non-randomized pre-posttest one-group design with accidental sampling method. Data collection using numeric rating scale measurement tools. Data were not normally distributed by analyzing the Wilcoxon test. RESULTS: The results showed that the characteristics of respondents for age were 14–15 years as many as 16 (53.3%). Based on grade level, the average respondent in class one also had details of 16 (53.3%). The average pain intensity before and after intervention, where the mean value + SD is 0.67 + 0.479–0.27 + 0.450 with p value (P = 0.001 &lt;0.05) which means that there is a difference in the average pain intensity significant before and after therapeutic interventions were given. Celery therapy and abdominal stretching exercise need to be recommended to be used as therapy to treat primary dysmenorrhea in young women at SMAN 1 Watan Soppeng. CONCLUSION: Based on the results of research and hypotheses, it can be concluded that there are significant differences after therapy which means that the administration of celery therapy and abdominal stretching exercise 3 times before menstruation is more effective in reducing pain.","author":[{"dropping-particle":"","family":"Kas","given":"Sri Rezkiani","non-dropping-particle":"","parse-names":false,"suffix":""},{"dropping-particle":"","family":"Noor","given":"Nur Nasry","non-dropping-particle":"","parse-names":false,"suffix":""},{"dropping-particle":"","family":"Abdulllah","given":"Muh Tahir","non-dropping-particle":"","parse-names":false,"suffix":""},{"dropping-particle":"","family":"Mallongi","given":"Anwar","non-dropping-particle":"","parse-names":false,"suffix":""},{"dropping-particle":"","family":"Ibrahim","given":"Erniwati","non-dropping-particle":"","parse-names":false,"suffix":""}],"container-title":"Open Access Macedonian Journal of Medical Sciences","id":"ITEM-1","issue":"T2","issued":{"date-parts":[["2020"]]},"page":"55-58","title":"The effect of celery therapy and abdominal stretching exercise on pain intensity in adolescent with dysmenorrhea at the soppeng high school","type":"article-journal","volume":"8"},"uris":["http://www.mendeley.com/documents/?uuid=5cfc185a-673a-4ed2-9a4f-fea683bc0600"]}],"mendeley":{"formattedCitation":"[11]","plainTextFormattedCitation":"[11]","previouslyFormattedCitation":"[11]"},"properties":{"noteIndex":0},"schema":"https://github.com/citation-style-language/schema/raw/master/csl-citation.json"}</w:instrText>
      </w:r>
      <w:r w:rsidR="00945C28">
        <w:rPr>
          <w:rFonts w:asciiTheme="majorHAnsi" w:hAnsiTheme="majorHAnsi"/>
          <w:sz w:val="24"/>
          <w:szCs w:val="24"/>
          <w:lang w:val="en-US"/>
        </w:rPr>
        <w:fldChar w:fldCharType="separate"/>
      </w:r>
      <w:r w:rsidR="00945C28" w:rsidRPr="00945C28">
        <w:rPr>
          <w:rFonts w:asciiTheme="majorHAnsi" w:hAnsiTheme="majorHAnsi"/>
          <w:noProof/>
          <w:sz w:val="24"/>
          <w:szCs w:val="24"/>
          <w:lang w:val="en-US"/>
        </w:rPr>
        <w:t>[11]</w:t>
      </w:r>
      <w:r w:rsidR="00945C28">
        <w:rPr>
          <w:rFonts w:asciiTheme="majorHAnsi" w:hAnsiTheme="majorHAnsi"/>
          <w:sz w:val="24"/>
          <w:szCs w:val="24"/>
          <w:lang w:val="en-US"/>
        </w:rPr>
        <w:fldChar w:fldCharType="end"/>
      </w:r>
      <w:r w:rsidR="00571660">
        <w:rPr>
          <w:rFonts w:asciiTheme="majorHAnsi" w:hAnsiTheme="majorHAnsi"/>
          <w:sz w:val="24"/>
          <w:szCs w:val="24"/>
          <w:lang w:val="en-US"/>
        </w:rPr>
        <w:t xml:space="preserve">, </w:t>
      </w:r>
      <w:r w:rsidR="00433285">
        <w:rPr>
          <w:rFonts w:asciiTheme="majorHAnsi" w:hAnsiTheme="majorHAnsi"/>
          <w:sz w:val="24"/>
          <w:szCs w:val="24"/>
          <w:lang w:val="en-US"/>
        </w:rPr>
        <w:t>aromaterapi</w:t>
      </w:r>
      <w:r w:rsidR="00433285">
        <w:rPr>
          <w:rFonts w:asciiTheme="majorHAnsi" w:hAnsiTheme="majorHAnsi"/>
          <w:sz w:val="24"/>
          <w:szCs w:val="24"/>
          <w:lang w:val="en-US"/>
        </w:rPr>
        <w:fldChar w:fldCharType="begin" w:fldLock="1"/>
      </w:r>
      <w:r w:rsidR="00901480">
        <w:rPr>
          <w:rFonts w:asciiTheme="majorHAnsi" w:hAnsiTheme="majorHAnsi"/>
          <w:sz w:val="24"/>
          <w:szCs w:val="24"/>
          <w:lang w:val="en-US"/>
        </w:rPr>
        <w:instrText>ADDIN CSL_CITATION {"citationItems":[{"id":"ITEM-1","itemData":{"DOI":"10.3390/jcm7110434","ISSN":"2077-0383","abstract":"Aromatherapy, the therapeutic use of essential oils, is often used to reduce pain in primary dysmenorrhea. Eleven databases, including four English (PubMed, AMED, EMBASE, and the Cochrane Library) and seven Korean medical databases, were searched from inception through August 2018 without restrictions on publication language. Randomized controlled trials (RCTs) testing aromatherapy for pain reduction in primary dysmenorrhea were considered. Data extraction and risk-of-bias assessments were performed by two independent reviewers. All of the trials reported superior effects of aromatherapy for pain reduction compared to placebo (n = 1787, standard mean difference (SMD): -0.91, 95% CI: -1.17 to -0.64, p &lt; 0.00001) with high heterogeneity (I² = 88%). A sub-analysis for inhalational aromatherapy for the alleviation of pain also showed superior effects compared to placebo (n = 704, SMD: -1.02, 95% CI: -1.59 to -0.44, p = 0.0001, I² = 95%). With regard to aromatherapy massage, the pooled results of 11 studies showed favorable effects of aromatherapy massage on pain reduction compared to placebo aromatherapy massage (n = 793, SMD: -0.87, 95% CI: -1.14 to -0.60, p &lt; 0.00001, I² = 70%). Oral aromatherapy had superior effects compared to placebo (n = 290, SMD: -0.61, 95% CI: -0.91 to -0.30, p &lt; 0.0001, I² = 0%). In conclusion, our systemic review provides a moderate level of evidence on the superiority of aromatherapy (inhalational, massage, or oral use) for pain reduction over placebo in primary dysmenorrhea.","author":[{"dropping-particle":"","family":"Lee","given":"Myeong Soo","non-dropping-particle":"","parse-names":false,"suffix":""},{"dropping-particle":"","family":"Lee","given":"Hye Won","non-dropping-particle":"","parse-names":false,"suffix":""},{"dropping-particle":"","family":"Khalil","given":"Mohamed","non-dropping-particle":"","parse-names":false,"suffix":""},{"dropping-particle":"","family":"Lim","given":"Hyun Suk","non-dropping-particle":"","parse-names":false,"suffix":""},{"dropping-particle":"","family":"Lim","given":"Hyun-Ja","non-dropping-particle":"","parse-names":false,"suffix":""}],"container-title":"Journal of clinical medicine","id":"ITEM-1","issue":"11","issued":{"date-parts":[["2018","11","10"]]},"language":"eng","page":"434","publisher":"MDPI","title":"Aromatherapy for Managing Pain in Primary Dysmenorrhea: A Systematic Review of Randomized Placebo-Controlled Trials","type":"article-journal","volume":"7"},"uris":["http://www.mendeley.com/documents/?uuid=eeef1fb8-30df-4737-ae84-2476b5d6c3b6"]}],"mendeley":{"formattedCitation":"[12]","plainTextFormattedCitation":"[12]","previouslyFormattedCitation":"[12]"},"properties":{"noteIndex":0},"schema":"https://github.com/citation-style-language/schema/raw/master/csl-citation.json"}</w:instrText>
      </w:r>
      <w:r w:rsidR="00433285">
        <w:rPr>
          <w:rFonts w:asciiTheme="majorHAnsi" w:hAnsiTheme="majorHAnsi"/>
          <w:sz w:val="24"/>
          <w:szCs w:val="24"/>
          <w:lang w:val="en-US"/>
        </w:rPr>
        <w:fldChar w:fldCharType="separate"/>
      </w:r>
      <w:r w:rsidR="00433285" w:rsidRPr="00433285">
        <w:rPr>
          <w:rFonts w:asciiTheme="majorHAnsi" w:hAnsiTheme="majorHAnsi"/>
          <w:noProof/>
          <w:sz w:val="24"/>
          <w:szCs w:val="24"/>
          <w:lang w:val="en-US"/>
        </w:rPr>
        <w:t>[12]</w:t>
      </w:r>
      <w:r w:rsidR="00433285">
        <w:rPr>
          <w:rFonts w:asciiTheme="majorHAnsi" w:hAnsiTheme="majorHAnsi"/>
          <w:sz w:val="24"/>
          <w:szCs w:val="24"/>
          <w:lang w:val="en-US"/>
        </w:rPr>
        <w:fldChar w:fldCharType="end"/>
      </w:r>
      <w:r w:rsidR="00433285">
        <w:rPr>
          <w:rFonts w:asciiTheme="majorHAnsi" w:hAnsiTheme="majorHAnsi"/>
          <w:sz w:val="24"/>
          <w:szCs w:val="24"/>
          <w:lang w:val="en-US"/>
        </w:rPr>
        <w:t xml:space="preserve">, </w:t>
      </w:r>
      <w:r w:rsidR="00571660">
        <w:rPr>
          <w:rFonts w:asciiTheme="majorHAnsi" w:hAnsiTheme="majorHAnsi"/>
          <w:sz w:val="24"/>
          <w:szCs w:val="24"/>
          <w:lang w:val="en-US"/>
        </w:rPr>
        <w:t xml:space="preserve">posisi </w:t>
      </w:r>
      <w:r w:rsidR="00571660">
        <w:rPr>
          <w:rFonts w:asciiTheme="majorHAnsi" w:hAnsiTheme="majorHAnsi"/>
          <w:i/>
          <w:sz w:val="24"/>
          <w:szCs w:val="24"/>
          <w:lang w:val="en-US"/>
        </w:rPr>
        <w:t>knee-</w:t>
      </w:r>
      <w:r w:rsidR="00571660" w:rsidRPr="00571660">
        <w:rPr>
          <w:rFonts w:asciiTheme="majorHAnsi" w:hAnsiTheme="majorHAnsi"/>
          <w:i/>
          <w:sz w:val="24"/>
          <w:szCs w:val="24"/>
          <w:lang w:val="en-US"/>
        </w:rPr>
        <w:t>ches</w:t>
      </w:r>
      <w:r w:rsidRPr="00571660">
        <w:rPr>
          <w:rFonts w:asciiTheme="majorHAnsi" w:hAnsiTheme="majorHAnsi"/>
          <w:i/>
          <w:sz w:val="24"/>
          <w:szCs w:val="24"/>
          <w:lang w:val="en-US"/>
        </w:rPr>
        <w:t>t</w:t>
      </w:r>
      <w:r>
        <w:rPr>
          <w:rFonts w:asciiTheme="majorHAnsi" w:hAnsiTheme="majorHAnsi"/>
          <w:sz w:val="24"/>
          <w:szCs w:val="24"/>
          <w:lang w:val="en-US"/>
        </w:rPr>
        <w:t>, teknik menarik nafas dalam</w:t>
      </w:r>
      <w:r w:rsidR="00571660">
        <w:rPr>
          <w:rFonts w:asciiTheme="majorHAnsi" w:hAnsiTheme="majorHAnsi"/>
          <w:sz w:val="24"/>
          <w:szCs w:val="24"/>
          <w:lang w:val="en-US"/>
        </w:rPr>
        <w:t xml:space="preserve"> </w:t>
      </w:r>
      <w:r>
        <w:rPr>
          <w:rFonts w:asciiTheme="majorHAnsi" w:hAnsiTheme="majorHAnsi"/>
          <w:sz w:val="24"/>
          <w:szCs w:val="24"/>
          <w:lang w:val="en-US"/>
        </w:rPr>
        <w:t>dan pemijatan, terapi air putih untuk mengurangi ketegangan dan merelaksasikan otot uterus serta melancarkan aliran darah</w:t>
      </w:r>
      <w:r>
        <w:rPr>
          <w:rFonts w:asciiTheme="majorHAnsi" w:hAnsiTheme="majorHAnsi"/>
          <w:sz w:val="24"/>
          <w:szCs w:val="24"/>
          <w:lang w:val="en-US"/>
        </w:rPr>
        <w:fldChar w:fldCharType="begin" w:fldLock="1"/>
      </w:r>
      <w:r w:rsidR="00901480">
        <w:rPr>
          <w:rFonts w:asciiTheme="majorHAnsi" w:hAnsiTheme="majorHAnsi"/>
          <w:sz w:val="24"/>
          <w:szCs w:val="24"/>
          <w:lang w:val="en-US"/>
        </w:rPr>
        <w:instrText>ADDIN CSL_CITATION {"citationItems":[{"id":"ITEM-1","itemData":{"DOI":"10.26630/jkep.v14i2.1311","author":[{"dropping-particle":"","family":"Novadela","given":"Nora Isa Tri","non-dropping-particle":"","parse-names":false,"suffix":""},{"dropping-particle":"","family":"Hardini","given":"Rahmi Aziza","non-dropping-particle":"","parse-names":false,"suffix":""},{"dropping-particle":"","family":"Mugiati","given":"","non-dropping-particle":"","parse-names":false,"suffix":""}],"container-title":"Jurnal Ilmiah Keperawatan Sai Betik","id":"ITEM-1","issue":"2","issued":{"date-parts":[["2019"]]},"page":"219-225","title":"Perbandingan Terapi Air Putih dengan Kompres Hangat terhadap Penurunan Skala Nyeri Haid (Dismenorea Primer) pada Remaja","type":"article-journal","volume":"14"},"uris":["http://www.mendeley.com/documents/?uuid=aa6bf384-2e50-4f37-9738-82b88c1bbe59"]}],"mendeley":{"formattedCitation":"[13]","plainTextFormattedCitation":"[13]","previouslyFormattedCitation":"[13]"},"properties":{"noteIndex":0},"schema":"https://github.com/citation-style-language/schema/raw/master/csl-citation.json"}</w:instrText>
      </w:r>
      <w:r>
        <w:rPr>
          <w:rFonts w:asciiTheme="majorHAnsi" w:hAnsiTheme="majorHAnsi"/>
          <w:sz w:val="24"/>
          <w:szCs w:val="24"/>
          <w:lang w:val="en-US"/>
        </w:rPr>
        <w:fldChar w:fldCharType="separate"/>
      </w:r>
      <w:r w:rsidR="00433285" w:rsidRPr="00433285">
        <w:rPr>
          <w:rFonts w:asciiTheme="majorHAnsi" w:hAnsiTheme="majorHAnsi"/>
          <w:noProof/>
          <w:sz w:val="24"/>
          <w:szCs w:val="24"/>
          <w:lang w:val="en-US"/>
        </w:rPr>
        <w:t>[13]</w:t>
      </w:r>
      <w:r>
        <w:rPr>
          <w:rFonts w:asciiTheme="majorHAnsi" w:hAnsiTheme="majorHAnsi"/>
          <w:sz w:val="24"/>
          <w:szCs w:val="24"/>
          <w:lang w:val="en-US"/>
        </w:rPr>
        <w:fldChar w:fldCharType="end"/>
      </w:r>
      <w:r w:rsidR="00945C28">
        <w:rPr>
          <w:rFonts w:asciiTheme="majorHAnsi" w:hAnsiTheme="majorHAnsi"/>
          <w:sz w:val="24"/>
          <w:szCs w:val="24"/>
          <w:lang w:val="en-US"/>
        </w:rPr>
        <w:t>.</w:t>
      </w:r>
      <w:r w:rsidR="006A27A1">
        <w:rPr>
          <w:rFonts w:asciiTheme="majorHAnsi" w:hAnsiTheme="majorHAnsi"/>
          <w:sz w:val="24"/>
          <w:szCs w:val="24"/>
          <w:lang w:val="en-US"/>
        </w:rPr>
        <w:t xml:space="preserve"> Kompres hangat menimbulkan efek fisiologis dalam pengobatan nyeri dan merelaksasikan otot yang tegang</w:t>
      </w:r>
      <w:r w:rsidR="00571660">
        <w:rPr>
          <w:rFonts w:asciiTheme="majorHAnsi" w:hAnsiTheme="majorHAnsi"/>
          <w:sz w:val="24"/>
          <w:szCs w:val="24"/>
          <w:lang w:val="en-US"/>
        </w:rPr>
        <w:fldChar w:fldCharType="begin" w:fldLock="1"/>
      </w:r>
      <w:r w:rsidR="00571660">
        <w:rPr>
          <w:rFonts w:asciiTheme="majorHAnsi" w:hAnsiTheme="majorHAnsi"/>
          <w:sz w:val="24"/>
          <w:szCs w:val="24"/>
          <w:lang w:val="en-US"/>
        </w:rPr>
        <w:instrText>ADDIN CSL_CITATION {"citationItems":[{"id":"ITEM-1","itemData":{"DOI":"10.26630/jk.v8i3","abstract":"Painful menstruation or dysmenorrhea was most problem and also be a reason for the decreasing activity of women during menstruation, for example, absent from school. Solving this problem by nonpharmacologic, it is needed to be developed, for example with a warm compress. The aimed of the study was to know the effect of a warm compress to decrease the degree of menstrual pain in teenage girls at senior high school Karya Ibu Palembang 2016. The type of this study was pre-experimental design One group pre and post-test. Samples were obtained based on the inclusion criteria were 18 with accidental sampling technique. The results showed that the average score of the degree of menstrual pain before warm compresses was 2 with a minimum-maximum of 1-3 and after a warm compress was 1 with a minimum-maximum of 1-2. Statistical test result p-value indicates that there was a significant correlation between the degree of warm compresses to decrease menstrual pain (p=0.0001). Suggested for schools can collaborate with health officers in providing counseling to cope with menstrual pain.","author":[{"dropping-particle":"","family":"Rahmadhayanti","given":"Eka","non-dropping-particle":"","parse-names":false,"suffix":""},{"dropping-particle":"","family":"Afriyani","given":"Rahmalia","non-dropping-particle":"","parse-names":false,"suffix":""},{"dropping-particle":"","family":"Wulandari","given":"Annisa","non-dropping-particle":"","parse-names":false,"suffix":""}],"container-title":"Jurnal Kesehatan","id":"ITEM-1","issue":"3","issued":{"date-parts":[["2017"]]},"page":"369-374","title":"Pengaruh Kompres Hangat terhadap Penurunan Derajat Nyeri Haid pada Remaja Putri di SMA Karya Ibu Palembang","type":"article-journal","volume":"8"},"uris":["http://www.mendeley.com/documents/?uuid=679c4651-94ce-4c88-aeb2-507809244ae7"]}],"mendeley":{"formattedCitation":"[1]","plainTextFormattedCitation":"[1]","previouslyFormattedCitation":"[1]"},"properties":{"noteIndex":0},"schema":"https://github.com/citation-style-language/schema/raw/master/csl-citation.json"}</w:instrText>
      </w:r>
      <w:r w:rsidR="00571660">
        <w:rPr>
          <w:rFonts w:asciiTheme="majorHAnsi" w:hAnsiTheme="majorHAnsi"/>
          <w:sz w:val="24"/>
          <w:szCs w:val="24"/>
          <w:lang w:val="en-US"/>
        </w:rPr>
        <w:fldChar w:fldCharType="separate"/>
      </w:r>
      <w:r w:rsidR="00571660" w:rsidRPr="00571660">
        <w:rPr>
          <w:rFonts w:asciiTheme="majorHAnsi" w:hAnsiTheme="majorHAnsi"/>
          <w:noProof/>
          <w:sz w:val="24"/>
          <w:szCs w:val="24"/>
          <w:lang w:val="en-US"/>
        </w:rPr>
        <w:t>[1]</w:t>
      </w:r>
      <w:r w:rsidR="00571660">
        <w:rPr>
          <w:rFonts w:asciiTheme="majorHAnsi" w:hAnsiTheme="majorHAnsi"/>
          <w:sz w:val="24"/>
          <w:szCs w:val="24"/>
          <w:lang w:val="en-US"/>
        </w:rPr>
        <w:fldChar w:fldCharType="end"/>
      </w:r>
      <w:r w:rsidR="006A27A1">
        <w:rPr>
          <w:rFonts w:asciiTheme="majorHAnsi" w:hAnsiTheme="majorHAnsi"/>
          <w:sz w:val="24"/>
          <w:szCs w:val="24"/>
          <w:lang w:val="en-US"/>
        </w:rPr>
        <w:t xml:space="preserve">. </w:t>
      </w:r>
    </w:p>
    <w:p w14:paraId="38387993" w14:textId="77777777" w:rsidR="006A5243" w:rsidRDefault="006A5243" w:rsidP="006A5243">
      <w:pPr>
        <w:pStyle w:val="CommentText"/>
        <w:jc w:val="both"/>
        <w:rPr>
          <w:rFonts w:asciiTheme="majorHAnsi" w:hAnsiTheme="majorHAnsi"/>
          <w:sz w:val="24"/>
          <w:szCs w:val="24"/>
          <w:lang w:val="en-US"/>
        </w:rPr>
      </w:pPr>
    </w:p>
    <w:p w14:paraId="55B6280D" w14:textId="1CDF5FE0" w:rsidR="007F1CCB" w:rsidRDefault="00820914" w:rsidP="006A5243">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Adapun tujuan dari penelitian ini adalah untuk mendeskripsikan pengalaman nyeri menstruasi pada remaja mulai dari skala nyeri, implementasi dan keberhasilan mengatasi nyer</w:t>
      </w:r>
      <w:r w:rsidR="006A5243">
        <w:rPr>
          <w:rFonts w:asciiTheme="majorHAnsi" w:hAnsiTheme="majorHAnsi"/>
          <w:sz w:val="24"/>
          <w:szCs w:val="24"/>
          <w:lang w:val="en-US"/>
        </w:rPr>
        <w:t>i tersebut berdasarkan pengalaman yang dirasakan.</w:t>
      </w:r>
      <w:proofErr w:type="gramEnd"/>
      <w:r w:rsidR="006A5243">
        <w:rPr>
          <w:rFonts w:asciiTheme="majorHAnsi" w:hAnsiTheme="majorHAnsi"/>
          <w:sz w:val="24"/>
          <w:szCs w:val="24"/>
          <w:lang w:val="en-US"/>
        </w:rPr>
        <w:t xml:space="preserve"> Penelitian ini dapat menjelaskan bahwa tindakan apa saja yang dapat mengurangi nyeri menstruasi pada remaja sehingga dapat menjadi </w:t>
      </w:r>
      <w:proofErr w:type="gramStart"/>
      <w:r w:rsidR="006A5243">
        <w:rPr>
          <w:rFonts w:asciiTheme="majorHAnsi" w:hAnsiTheme="majorHAnsi"/>
          <w:sz w:val="24"/>
          <w:szCs w:val="24"/>
          <w:lang w:val="en-US"/>
        </w:rPr>
        <w:t>alternatif  bagi</w:t>
      </w:r>
      <w:proofErr w:type="gramEnd"/>
      <w:r w:rsidR="006A5243">
        <w:rPr>
          <w:rFonts w:asciiTheme="majorHAnsi" w:hAnsiTheme="majorHAnsi"/>
          <w:sz w:val="24"/>
          <w:szCs w:val="24"/>
          <w:lang w:val="en-US"/>
        </w:rPr>
        <w:t xml:space="preserve"> remaja lainnya dalam mengatasi nyeri yang dirasakan.</w:t>
      </w:r>
    </w:p>
    <w:p w14:paraId="40E798CB" w14:textId="77777777" w:rsidR="007F1CCB" w:rsidRDefault="007F1CCB" w:rsidP="00ED2A4C">
      <w:pPr>
        <w:pStyle w:val="CommentText"/>
        <w:rPr>
          <w:rFonts w:asciiTheme="majorHAnsi" w:hAnsiTheme="majorHAnsi"/>
          <w:sz w:val="24"/>
          <w:szCs w:val="24"/>
          <w:lang w:val="en-US"/>
        </w:rPr>
      </w:pPr>
    </w:p>
    <w:p w14:paraId="62EC4A9E" w14:textId="77777777" w:rsidR="00D2008E" w:rsidRDefault="00D2008E" w:rsidP="00ED2A4C">
      <w:pPr>
        <w:pStyle w:val="CommentText"/>
        <w:rPr>
          <w:rFonts w:asciiTheme="majorHAnsi" w:hAnsiTheme="majorHAnsi"/>
          <w:sz w:val="24"/>
          <w:szCs w:val="24"/>
          <w:lang w:val="en-US"/>
        </w:rPr>
      </w:pPr>
    </w:p>
    <w:p w14:paraId="1DF77CB9" w14:textId="77777777" w:rsidR="00D2008E" w:rsidRPr="006C2BD6" w:rsidRDefault="00D2008E" w:rsidP="00ED2A4C">
      <w:pPr>
        <w:pStyle w:val="CommentText"/>
        <w:rPr>
          <w:rFonts w:asciiTheme="majorHAnsi" w:hAnsiTheme="majorHAnsi"/>
          <w:sz w:val="24"/>
          <w:szCs w:val="24"/>
          <w:lang w:val="en-US"/>
        </w:rPr>
      </w:pPr>
    </w:p>
    <w:p w14:paraId="0275BCDF" w14:textId="56A4AB91" w:rsidR="00713643" w:rsidRPr="00CE5DF7" w:rsidRDefault="00D6167B" w:rsidP="005D7D9D">
      <w:pPr>
        <w:spacing w:after="100" w:afterAutospacing="1" w:line="240" w:lineRule="auto"/>
        <w:jc w:val="both"/>
        <w:rPr>
          <w:rFonts w:asciiTheme="majorHAnsi" w:hAnsiTheme="majorHAnsi"/>
          <w:b/>
          <w:color w:val="FF0000"/>
          <w:szCs w:val="24"/>
        </w:rPr>
      </w:pPr>
      <w:r w:rsidRPr="00CE5DF7">
        <w:rPr>
          <w:rFonts w:asciiTheme="majorHAnsi" w:hAnsiTheme="majorHAnsi"/>
          <w:b/>
          <w:szCs w:val="24"/>
        </w:rPr>
        <w:t>METODE</w:t>
      </w:r>
      <w:r w:rsidR="003D3510" w:rsidRPr="00CE5DF7">
        <w:rPr>
          <w:rFonts w:asciiTheme="majorHAnsi" w:hAnsiTheme="majorHAnsi"/>
          <w:b/>
          <w:szCs w:val="24"/>
        </w:rPr>
        <w:t xml:space="preserve"> </w:t>
      </w:r>
    </w:p>
    <w:p w14:paraId="34A13E83" w14:textId="500638DD" w:rsidR="007A5BD2" w:rsidRDefault="007A5BD2" w:rsidP="000F1415">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 xml:space="preserve">Penelitian ini merupakan penelitian </w:t>
      </w:r>
      <w:r w:rsidR="00666EF4">
        <w:rPr>
          <w:rFonts w:asciiTheme="majorHAnsi" w:hAnsiTheme="majorHAnsi"/>
          <w:sz w:val="24"/>
          <w:szCs w:val="24"/>
          <w:lang w:val="en-US"/>
        </w:rPr>
        <w:t>desk</w:t>
      </w:r>
      <w:r w:rsidR="000F1415">
        <w:rPr>
          <w:rFonts w:asciiTheme="majorHAnsi" w:hAnsiTheme="majorHAnsi"/>
          <w:sz w:val="24"/>
          <w:szCs w:val="24"/>
          <w:lang w:val="en-US"/>
        </w:rPr>
        <w:t>riptif</w:t>
      </w:r>
      <w:r>
        <w:rPr>
          <w:rFonts w:asciiTheme="majorHAnsi" w:hAnsiTheme="majorHAnsi"/>
          <w:sz w:val="24"/>
          <w:szCs w:val="24"/>
          <w:lang w:val="en-US"/>
        </w:rPr>
        <w:t xml:space="preserve"> untuk menjelaskan pengalaman nyeri menstruasi pada remaja putri.</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Populasi penelitian adalah seluruh mahasi</w:t>
      </w:r>
      <w:r w:rsidR="00B42943">
        <w:rPr>
          <w:rFonts w:asciiTheme="majorHAnsi" w:hAnsiTheme="majorHAnsi"/>
          <w:sz w:val="24"/>
          <w:szCs w:val="24"/>
          <w:lang w:val="en-US"/>
        </w:rPr>
        <w:t>swi</w:t>
      </w:r>
      <w:r>
        <w:rPr>
          <w:rFonts w:asciiTheme="majorHAnsi" w:hAnsiTheme="majorHAnsi"/>
          <w:sz w:val="24"/>
          <w:szCs w:val="24"/>
          <w:lang w:val="en-US"/>
        </w:rPr>
        <w:t xml:space="preserve"> di Program Studi DIII Keperawatan Poltekkes Kemenkes Riau</w:t>
      </w:r>
      <w:r w:rsidR="000F1415">
        <w:rPr>
          <w:rFonts w:asciiTheme="majorHAnsi" w:hAnsiTheme="majorHAnsi"/>
          <w:sz w:val="24"/>
          <w:szCs w:val="24"/>
          <w:lang w:val="en-US"/>
        </w:rPr>
        <w:t xml:space="preserve"> dengan teknik </w:t>
      </w:r>
      <w:r w:rsidR="00FF6B1D">
        <w:rPr>
          <w:rFonts w:asciiTheme="majorHAnsi" w:hAnsiTheme="majorHAnsi"/>
          <w:i/>
          <w:sz w:val="24"/>
          <w:szCs w:val="24"/>
          <w:lang w:val="en-US"/>
        </w:rPr>
        <w:t>purposive</w:t>
      </w:r>
      <w:r w:rsidR="000F1415" w:rsidRPr="000F1415">
        <w:rPr>
          <w:rFonts w:asciiTheme="majorHAnsi" w:hAnsiTheme="majorHAnsi"/>
          <w:i/>
          <w:sz w:val="24"/>
          <w:szCs w:val="24"/>
          <w:lang w:val="en-US"/>
        </w:rPr>
        <w:t xml:space="preserve"> sampling</w:t>
      </w:r>
      <w:r w:rsidR="000F1415">
        <w:rPr>
          <w:rFonts w:asciiTheme="majorHAnsi" w:hAnsiTheme="majorHAnsi"/>
          <w:sz w:val="24"/>
          <w:szCs w:val="24"/>
          <w:lang w:val="en-US"/>
        </w:rPr>
        <w:t xml:space="preserve"> </w:t>
      </w:r>
      <w:r w:rsidR="00666EF4">
        <w:rPr>
          <w:rFonts w:asciiTheme="majorHAnsi" w:hAnsiTheme="majorHAnsi"/>
          <w:sz w:val="24"/>
          <w:szCs w:val="24"/>
          <w:lang w:val="en-US"/>
        </w:rPr>
        <w:t xml:space="preserve">dengan memilih mahasiswi putri yang mengalami nyeri haid </w:t>
      </w:r>
      <w:r w:rsidR="000F1415">
        <w:rPr>
          <w:rFonts w:asciiTheme="majorHAnsi" w:hAnsiTheme="majorHAnsi"/>
          <w:sz w:val="24"/>
          <w:szCs w:val="24"/>
          <w:lang w:val="en-US"/>
        </w:rPr>
        <w:t xml:space="preserve">sehingga didapatkan responden </w:t>
      </w:r>
      <w:r w:rsidR="00FF6B1D">
        <w:rPr>
          <w:rFonts w:asciiTheme="majorHAnsi" w:hAnsiTheme="majorHAnsi"/>
          <w:sz w:val="24"/>
          <w:szCs w:val="24"/>
          <w:lang w:val="en-US"/>
        </w:rPr>
        <w:t>sebanyak 70 orang.</w:t>
      </w:r>
      <w:proofErr w:type="gramEnd"/>
      <w:r w:rsidR="00FF6B1D">
        <w:rPr>
          <w:rFonts w:asciiTheme="majorHAnsi" w:hAnsiTheme="majorHAnsi"/>
          <w:sz w:val="24"/>
          <w:szCs w:val="24"/>
          <w:lang w:val="en-US"/>
        </w:rPr>
        <w:t xml:space="preserve"> </w:t>
      </w:r>
      <w:r w:rsidR="000F1415">
        <w:rPr>
          <w:rFonts w:asciiTheme="majorHAnsi" w:hAnsiTheme="majorHAnsi"/>
          <w:sz w:val="24"/>
          <w:szCs w:val="24"/>
          <w:lang w:val="en-US"/>
        </w:rPr>
        <w:t xml:space="preserve">Pengumpulan data melalui </w:t>
      </w:r>
      <w:r w:rsidR="000F1415" w:rsidRPr="000F1415">
        <w:rPr>
          <w:rFonts w:asciiTheme="majorHAnsi" w:hAnsiTheme="majorHAnsi"/>
          <w:i/>
          <w:sz w:val="24"/>
          <w:szCs w:val="24"/>
          <w:lang w:val="en-US"/>
        </w:rPr>
        <w:t>survey online</w:t>
      </w:r>
      <w:r w:rsidR="000F1415">
        <w:rPr>
          <w:rFonts w:asciiTheme="majorHAnsi" w:hAnsiTheme="majorHAnsi"/>
          <w:sz w:val="24"/>
          <w:szCs w:val="24"/>
          <w:lang w:val="en-US"/>
        </w:rPr>
        <w:t xml:space="preserve"> </w:t>
      </w:r>
      <w:r w:rsidR="00666EF4">
        <w:rPr>
          <w:rFonts w:asciiTheme="majorHAnsi" w:hAnsiTheme="majorHAnsi"/>
          <w:sz w:val="24"/>
          <w:szCs w:val="24"/>
          <w:lang w:val="en-US"/>
        </w:rPr>
        <w:t xml:space="preserve">bulan Maret 2022 </w:t>
      </w:r>
      <w:r w:rsidR="000F1415">
        <w:rPr>
          <w:rFonts w:asciiTheme="majorHAnsi" w:hAnsiTheme="majorHAnsi"/>
          <w:sz w:val="24"/>
          <w:szCs w:val="24"/>
          <w:lang w:val="en-US"/>
        </w:rPr>
        <w:t xml:space="preserve">yang diberikan kepada </w:t>
      </w:r>
      <w:r w:rsidR="00666EF4">
        <w:rPr>
          <w:rFonts w:asciiTheme="majorHAnsi" w:hAnsiTheme="majorHAnsi"/>
          <w:sz w:val="24"/>
          <w:szCs w:val="24"/>
          <w:lang w:val="en-US"/>
        </w:rPr>
        <w:t xml:space="preserve">seluruh </w:t>
      </w:r>
      <w:r w:rsidR="000F1415">
        <w:rPr>
          <w:rFonts w:asciiTheme="majorHAnsi" w:hAnsiTheme="majorHAnsi"/>
          <w:sz w:val="24"/>
          <w:szCs w:val="24"/>
          <w:lang w:val="en-US"/>
        </w:rPr>
        <w:t xml:space="preserve">mahasiswi </w:t>
      </w:r>
      <w:r w:rsidR="00666EF4">
        <w:rPr>
          <w:rFonts w:asciiTheme="majorHAnsi" w:hAnsiTheme="majorHAnsi"/>
          <w:sz w:val="24"/>
          <w:szCs w:val="24"/>
          <w:lang w:val="en-US"/>
        </w:rPr>
        <w:t xml:space="preserve">keperawatan Program Studi DIII </w:t>
      </w:r>
      <w:r w:rsidR="000F1415">
        <w:rPr>
          <w:rFonts w:asciiTheme="majorHAnsi" w:hAnsiTheme="majorHAnsi"/>
          <w:sz w:val="24"/>
          <w:szCs w:val="24"/>
          <w:lang w:val="en-US"/>
        </w:rPr>
        <w:t>yang</w:t>
      </w:r>
      <w:r w:rsidR="00666EF4">
        <w:rPr>
          <w:rFonts w:asciiTheme="majorHAnsi" w:hAnsiTheme="majorHAnsi"/>
          <w:sz w:val="24"/>
          <w:szCs w:val="24"/>
          <w:lang w:val="en-US"/>
        </w:rPr>
        <w:t xml:space="preserve"> mengisi pertanyaan</w:t>
      </w:r>
      <w:r w:rsidR="000F1415">
        <w:rPr>
          <w:rFonts w:asciiTheme="majorHAnsi" w:hAnsiTheme="majorHAnsi"/>
          <w:sz w:val="24"/>
          <w:szCs w:val="24"/>
          <w:lang w:val="en-US"/>
        </w:rPr>
        <w:t xml:space="preserve"> meliputi </w:t>
      </w:r>
      <w:r w:rsidR="00666EF4">
        <w:rPr>
          <w:rFonts w:asciiTheme="majorHAnsi" w:hAnsiTheme="majorHAnsi"/>
          <w:sz w:val="24"/>
          <w:szCs w:val="24"/>
          <w:lang w:val="en-US"/>
        </w:rPr>
        <w:t>pengalaman nyeri menstruasi (dismenore)</w:t>
      </w:r>
      <w:r w:rsidR="000F1415">
        <w:rPr>
          <w:rFonts w:asciiTheme="majorHAnsi" w:hAnsiTheme="majorHAnsi"/>
          <w:sz w:val="24"/>
          <w:szCs w:val="24"/>
          <w:lang w:val="en-US"/>
        </w:rPr>
        <w:t>, skala nyeri</w:t>
      </w:r>
      <w:r w:rsidR="00666EF4">
        <w:rPr>
          <w:rFonts w:asciiTheme="majorHAnsi" w:hAnsiTheme="majorHAnsi"/>
          <w:sz w:val="24"/>
          <w:szCs w:val="24"/>
          <w:lang w:val="en-US"/>
        </w:rPr>
        <w:t xml:space="preserve"> (0-10)</w:t>
      </w:r>
      <w:r w:rsidR="000F1415">
        <w:rPr>
          <w:rFonts w:asciiTheme="majorHAnsi" w:hAnsiTheme="majorHAnsi"/>
          <w:sz w:val="24"/>
          <w:szCs w:val="24"/>
          <w:lang w:val="en-US"/>
        </w:rPr>
        <w:t>, dan manajemen nyeri</w:t>
      </w:r>
      <w:r w:rsidR="00666EF4">
        <w:rPr>
          <w:rFonts w:asciiTheme="majorHAnsi" w:hAnsiTheme="majorHAnsi"/>
          <w:sz w:val="24"/>
          <w:szCs w:val="24"/>
          <w:lang w:val="en-US"/>
        </w:rPr>
        <w:t>: implementasi dan keberhasilan penatalaksanaan nyeri di rumah</w:t>
      </w:r>
      <w:r w:rsidR="00FF6B1D">
        <w:rPr>
          <w:rFonts w:asciiTheme="majorHAnsi" w:hAnsiTheme="majorHAnsi"/>
          <w:sz w:val="24"/>
          <w:szCs w:val="24"/>
          <w:lang w:val="en-US"/>
        </w:rPr>
        <w:t xml:space="preserve">. </w:t>
      </w:r>
      <w:proofErr w:type="gramStart"/>
      <w:r w:rsidR="000F1415">
        <w:rPr>
          <w:rFonts w:asciiTheme="majorHAnsi" w:hAnsiTheme="majorHAnsi"/>
          <w:sz w:val="24"/>
          <w:szCs w:val="24"/>
          <w:lang w:val="en-US"/>
        </w:rPr>
        <w:t xml:space="preserve">Analisis </w:t>
      </w:r>
      <w:r w:rsidR="00666EF4">
        <w:rPr>
          <w:rFonts w:asciiTheme="majorHAnsi" w:hAnsiTheme="majorHAnsi"/>
          <w:sz w:val="24"/>
          <w:szCs w:val="24"/>
          <w:lang w:val="en-US"/>
        </w:rPr>
        <w:t>statistik</w:t>
      </w:r>
      <w:r w:rsidR="000F1415">
        <w:rPr>
          <w:rFonts w:asciiTheme="majorHAnsi" w:hAnsiTheme="majorHAnsi"/>
          <w:sz w:val="24"/>
          <w:szCs w:val="24"/>
          <w:lang w:val="en-US"/>
        </w:rPr>
        <w:t xml:space="preserve"> menggunakan distribusi frekuensi dan percentase.</w:t>
      </w:r>
      <w:proofErr w:type="gramEnd"/>
      <w:r w:rsidR="00480D3A">
        <w:rPr>
          <w:rFonts w:asciiTheme="majorHAnsi" w:hAnsiTheme="majorHAnsi"/>
          <w:sz w:val="24"/>
          <w:szCs w:val="24"/>
          <w:lang w:val="en-US"/>
        </w:rPr>
        <w:t xml:space="preserve"> </w:t>
      </w:r>
    </w:p>
    <w:p w14:paraId="0B975BE2" w14:textId="77777777" w:rsidR="000F1415" w:rsidRDefault="000F1415" w:rsidP="00ED31F5">
      <w:pPr>
        <w:pStyle w:val="CommentText"/>
        <w:rPr>
          <w:rFonts w:asciiTheme="majorHAnsi" w:hAnsiTheme="majorHAnsi"/>
          <w:sz w:val="24"/>
          <w:szCs w:val="24"/>
          <w:lang w:val="en-US"/>
        </w:rPr>
      </w:pPr>
    </w:p>
    <w:p w14:paraId="67A79332" w14:textId="43262C30" w:rsidR="00713643" w:rsidRPr="00CE5DF7" w:rsidRDefault="00713643" w:rsidP="005D7D9D">
      <w:pPr>
        <w:spacing w:after="100" w:afterAutospacing="1" w:line="240" w:lineRule="auto"/>
        <w:jc w:val="both"/>
        <w:rPr>
          <w:rFonts w:asciiTheme="majorHAnsi" w:hAnsiTheme="majorHAnsi"/>
          <w:b/>
          <w:szCs w:val="24"/>
        </w:rPr>
      </w:pPr>
      <w:r w:rsidRPr="00CE5DF7">
        <w:rPr>
          <w:rFonts w:asciiTheme="majorHAnsi" w:hAnsiTheme="majorHAnsi"/>
          <w:b/>
          <w:szCs w:val="24"/>
        </w:rPr>
        <w:t xml:space="preserve">HASIL </w:t>
      </w:r>
    </w:p>
    <w:p w14:paraId="7659D3FE" w14:textId="19C060D6" w:rsidR="0091679F" w:rsidRDefault="009B30B6" w:rsidP="009B30B6">
      <w:pPr>
        <w:pStyle w:val="CommentText"/>
        <w:jc w:val="both"/>
        <w:rPr>
          <w:rFonts w:asciiTheme="majorHAnsi" w:hAnsiTheme="majorHAnsi"/>
          <w:sz w:val="24"/>
          <w:szCs w:val="24"/>
          <w:lang w:val="en-US"/>
        </w:rPr>
      </w:pPr>
      <w:r>
        <w:rPr>
          <w:rFonts w:asciiTheme="majorHAnsi" w:hAnsiTheme="majorHAnsi"/>
          <w:sz w:val="24"/>
          <w:szCs w:val="24"/>
          <w:lang w:val="en-US"/>
        </w:rPr>
        <w:t xml:space="preserve">Hasil penelitian didapatkan bahwa seluruh responden berada pada </w:t>
      </w:r>
      <w:proofErr w:type="gramStart"/>
      <w:r>
        <w:rPr>
          <w:rFonts w:asciiTheme="majorHAnsi" w:hAnsiTheme="majorHAnsi"/>
          <w:sz w:val="24"/>
          <w:szCs w:val="24"/>
          <w:lang w:val="en-US"/>
        </w:rPr>
        <w:t>usia</w:t>
      </w:r>
      <w:proofErr w:type="gramEnd"/>
      <w:r>
        <w:rPr>
          <w:rFonts w:asciiTheme="majorHAnsi" w:hAnsiTheme="majorHAnsi"/>
          <w:sz w:val="24"/>
          <w:szCs w:val="24"/>
          <w:lang w:val="en-US"/>
        </w:rPr>
        <w:t xml:space="preserve"> remaja akhir yaitu (17-20 tahun). Adapun karakteristik nyeri berdasarkan skala nyeri menstruasi didapatkan bahwa sebagian besar responden berada pada kategori nyeri sedang (44</w:t>
      </w:r>
      <w:proofErr w:type="gramStart"/>
      <w:r>
        <w:rPr>
          <w:rFonts w:asciiTheme="majorHAnsi" w:hAnsiTheme="majorHAnsi"/>
          <w:sz w:val="24"/>
          <w:szCs w:val="24"/>
          <w:lang w:val="en-US"/>
        </w:rPr>
        <w:t>,3</w:t>
      </w:r>
      <w:proofErr w:type="gramEnd"/>
      <w:r>
        <w:rPr>
          <w:rFonts w:asciiTheme="majorHAnsi" w:hAnsiTheme="majorHAnsi"/>
          <w:sz w:val="24"/>
          <w:szCs w:val="24"/>
          <w:lang w:val="en-US"/>
        </w:rPr>
        <w:t>%)</w:t>
      </w:r>
      <w:r w:rsidR="00820914">
        <w:rPr>
          <w:rFonts w:asciiTheme="majorHAnsi" w:hAnsiTheme="majorHAnsi"/>
          <w:sz w:val="24"/>
          <w:szCs w:val="24"/>
          <w:lang w:val="en-US"/>
        </w:rPr>
        <w:t>. Hasil ini dapat dilihat pada T</w:t>
      </w:r>
      <w:r>
        <w:rPr>
          <w:rFonts w:asciiTheme="majorHAnsi" w:hAnsiTheme="majorHAnsi"/>
          <w:sz w:val="24"/>
          <w:szCs w:val="24"/>
          <w:lang w:val="en-US"/>
        </w:rPr>
        <w:t xml:space="preserve">abel </w:t>
      </w:r>
      <w:proofErr w:type="gramStart"/>
      <w:r>
        <w:rPr>
          <w:rFonts w:asciiTheme="majorHAnsi" w:hAnsiTheme="majorHAnsi"/>
          <w:sz w:val="24"/>
          <w:szCs w:val="24"/>
          <w:lang w:val="en-US"/>
        </w:rPr>
        <w:t>1  sebagai</w:t>
      </w:r>
      <w:proofErr w:type="gramEnd"/>
      <w:r>
        <w:rPr>
          <w:rFonts w:asciiTheme="majorHAnsi" w:hAnsiTheme="majorHAnsi"/>
          <w:sz w:val="24"/>
          <w:szCs w:val="24"/>
          <w:lang w:val="en-US"/>
        </w:rPr>
        <w:t xml:space="preserve"> berikut: </w:t>
      </w:r>
    </w:p>
    <w:p w14:paraId="004A6E32" w14:textId="77777777" w:rsidR="009B30B6" w:rsidRPr="00CE5DF7" w:rsidRDefault="009B30B6" w:rsidP="009B30B6">
      <w:pPr>
        <w:pStyle w:val="CommentText"/>
        <w:jc w:val="both"/>
        <w:rPr>
          <w:rFonts w:asciiTheme="majorHAnsi" w:hAnsiTheme="majorHAnsi"/>
          <w:szCs w:val="24"/>
        </w:rPr>
      </w:pPr>
    </w:p>
    <w:p w14:paraId="642A8AD8" w14:textId="5C4D6ED9" w:rsidR="006B54EA" w:rsidRPr="000F0ADF" w:rsidRDefault="006B54EA" w:rsidP="00061864">
      <w:pPr>
        <w:tabs>
          <w:tab w:val="left" w:pos="2127"/>
        </w:tabs>
        <w:spacing w:line="240" w:lineRule="auto"/>
        <w:ind w:left="567"/>
        <w:contextualSpacing/>
        <w:jc w:val="center"/>
        <w:rPr>
          <w:rFonts w:asciiTheme="majorHAnsi" w:hAnsiTheme="majorHAnsi"/>
          <w:sz w:val="20"/>
          <w:szCs w:val="20"/>
          <w:lang w:val="en-US"/>
        </w:rPr>
      </w:pPr>
      <w:r w:rsidRPr="00CE5DF7">
        <w:rPr>
          <w:rFonts w:asciiTheme="majorHAnsi" w:hAnsiTheme="majorHAnsi"/>
          <w:sz w:val="20"/>
          <w:szCs w:val="20"/>
        </w:rPr>
        <w:t>Tabel 1</w:t>
      </w:r>
      <w:r w:rsidR="000F0ADF">
        <w:rPr>
          <w:rFonts w:asciiTheme="majorHAnsi" w:hAnsiTheme="majorHAnsi"/>
          <w:sz w:val="20"/>
          <w:szCs w:val="20"/>
          <w:lang w:val="en-US"/>
        </w:rPr>
        <w:t>.</w:t>
      </w:r>
    </w:p>
    <w:p w14:paraId="4F1D5CA1" w14:textId="37A9A614" w:rsidR="006B54EA" w:rsidRPr="00CE5DF7" w:rsidRDefault="00A76FA0" w:rsidP="00061864">
      <w:pPr>
        <w:tabs>
          <w:tab w:val="left" w:pos="2127"/>
        </w:tabs>
        <w:spacing w:line="240" w:lineRule="auto"/>
        <w:ind w:left="567"/>
        <w:contextualSpacing/>
        <w:jc w:val="center"/>
        <w:rPr>
          <w:rFonts w:asciiTheme="majorHAnsi" w:hAnsiTheme="majorHAnsi"/>
          <w:sz w:val="20"/>
          <w:szCs w:val="20"/>
        </w:rPr>
      </w:pPr>
      <w:r>
        <w:rPr>
          <w:rFonts w:asciiTheme="majorHAnsi" w:hAnsiTheme="majorHAnsi"/>
          <w:sz w:val="20"/>
          <w:szCs w:val="20"/>
          <w:lang w:val="en-US"/>
        </w:rPr>
        <w:t>Distribusi Frekuensi Karakteristik Nyeri berdasarkan Skala Nyeri</w:t>
      </w:r>
      <w:r>
        <w:rPr>
          <w:rFonts w:asciiTheme="majorHAnsi" w:hAnsiTheme="majorHAnsi"/>
          <w:sz w:val="20"/>
          <w:szCs w:val="20"/>
        </w:rPr>
        <w:t>, n=</w:t>
      </w:r>
      <w:r>
        <w:rPr>
          <w:rFonts w:asciiTheme="majorHAnsi" w:hAnsiTheme="majorHAnsi"/>
          <w:sz w:val="20"/>
          <w:szCs w:val="20"/>
          <w:lang w:val="en-US"/>
        </w:rPr>
        <w:t>7</w:t>
      </w:r>
      <w:r w:rsidR="006B54EA" w:rsidRPr="00CE5DF7">
        <w:rPr>
          <w:rFonts w:asciiTheme="majorHAnsi" w:hAnsiTheme="majorHAnsi"/>
          <w:sz w:val="20"/>
          <w:szCs w:val="20"/>
        </w:rPr>
        <w:t>0 responden</w:t>
      </w:r>
    </w:p>
    <w:tbl>
      <w:tblPr>
        <w:tblStyle w:val="TableGrid"/>
        <w:tblW w:w="5695" w:type="dxa"/>
        <w:tblInd w:w="1843" w:type="dxa"/>
        <w:tblBorders>
          <w:left w:val="none" w:sz="0" w:space="0" w:color="auto"/>
          <w:right w:val="none" w:sz="0" w:space="0" w:color="auto"/>
          <w:insideV w:val="none" w:sz="0" w:space="0" w:color="auto"/>
        </w:tblBorders>
        <w:tblLook w:val="04A0" w:firstRow="1" w:lastRow="0" w:firstColumn="1" w:lastColumn="0" w:noHBand="0" w:noVBand="1"/>
      </w:tblPr>
      <w:tblGrid>
        <w:gridCol w:w="2463"/>
        <w:gridCol w:w="1511"/>
        <w:gridCol w:w="1721"/>
      </w:tblGrid>
      <w:tr w:rsidR="006B54EA" w:rsidRPr="00CE5DF7" w14:paraId="2D7AE6A2" w14:textId="77777777" w:rsidTr="00BA1E5A">
        <w:trPr>
          <w:trHeight w:val="387"/>
        </w:trPr>
        <w:tc>
          <w:tcPr>
            <w:tcW w:w="2869" w:type="dxa"/>
            <w:tcBorders>
              <w:bottom w:val="single" w:sz="4" w:space="0" w:color="auto"/>
            </w:tcBorders>
            <w:vAlign w:val="center"/>
          </w:tcPr>
          <w:p w14:paraId="3477765D" w14:textId="61E63A37" w:rsidR="006B54EA" w:rsidRPr="00A76FA0" w:rsidRDefault="00A76FA0" w:rsidP="00BA1E5A">
            <w:pPr>
              <w:tabs>
                <w:tab w:val="left" w:pos="2127"/>
              </w:tabs>
              <w:ind w:left="567"/>
              <w:contextualSpacing/>
              <w:jc w:val="center"/>
              <w:rPr>
                <w:rFonts w:asciiTheme="majorHAnsi" w:hAnsiTheme="majorHAnsi" w:cs="Times New Roman"/>
                <w:sz w:val="20"/>
                <w:szCs w:val="24"/>
              </w:rPr>
            </w:pPr>
            <w:r>
              <w:rPr>
                <w:rFonts w:asciiTheme="majorHAnsi" w:hAnsiTheme="majorHAnsi" w:cs="Times New Roman"/>
                <w:sz w:val="20"/>
                <w:szCs w:val="24"/>
              </w:rPr>
              <w:t>Skala Nyeri</w:t>
            </w:r>
          </w:p>
        </w:tc>
        <w:tc>
          <w:tcPr>
            <w:tcW w:w="1559" w:type="dxa"/>
            <w:tcBorders>
              <w:bottom w:val="single" w:sz="4" w:space="0" w:color="auto"/>
            </w:tcBorders>
            <w:vAlign w:val="center"/>
          </w:tcPr>
          <w:p w14:paraId="66049A82" w14:textId="724AA926" w:rsidR="006B54EA" w:rsidRPr="00A76FA0" w:rsidRDefault="00A76FA0" w:rsidP="00BA1E5A">
            <w:pPr>
              <w:tabs>
                <w:tab w:val="left" w:pos="2127"/>
              </w:tabs>
              <w:ind w:left="567"/>
              <w:contextualSpacing/>
              <w:jc w:val="center"/>
              <w:rPr>
                <w:rFonts w:asciiTheme="majorHAnsi" w:hAnsiTheme="majorHAnsi" w:cs="Times New Roman"/>
                <w:sz w:val="20"/>
                <w:szCs w:val="24"/>
              </w:rPr>
            </w:pPr>
            <w:r>
              <w:rPr>
                <w:rFonts w:asciiTheme="majorHAnsi" w:hAnsiTheme="majorHAnsi" w:cs="Times New Roman"/>
                <w:sz w:val="20"/>
                <w:szCs w:val="24"/>
              </w:rPr>
              <w:t>Jumlah</w:t>
            </w:r>
          </w:p>
        </w:tc>
        <w:tc>
          <w:tcPr>
            <w:tcW w:w="1267" w:type="dxa"/>
            <w:tcBorders>
              <w:bottom w:val="single" w:sz="4" w:space="0" w:color="auto"/>
            </w:tcBorders>
            <w:vAlign w:val="center"/>
          </w:tcPr>
          <w:p w14:paraId="59A86D6D" w14:textId="2D444043" w:rsidR="006B54EA" w:rsidRPr="00A76FA0" w:rsidRDefault="00A76FA0" w:rsidP="00BA1E5A">
            <w:pPr>
              <w:tabs>
                <w:tab w:val="left" w:pos="2127"/>
              </w:tabs>
              <w:ind w:left="567"/>
              <w:contextualSpacing/>
              <w:jc w:val="center"/>
              <w:rPr>
                <w:rFonts w:asciiTheme="majorHAnsi" w:hAnsiTheme="majorHAnsi" w:cs="Times New Roman"/>
                <w:sz w:val="20"/>
                <w:szCs w:val="24"/>
              </w:rPr>
            </w:pPr>
            <w:r w:rsidRPr="00A76FA0">
              <w:rPr>
                <w:rFonts w:asciiTheme="majorHAnsi" w:hAnsiTheme="majorHAnsi" w:cs="Times New Roman"/>
                <w:sz w:val="20"/>
                <w:szCs w:val="24"/>
              </w:rPr>
              <w:t>Persentase</w:t>
            </w:r>
          </w:p>
        </w:tc>
      </w:tr>
      <w:tr w:rsidR="006B54EA" w:rsidRPr="00CE5DF7" w14:paraId="5D6A0BD7" w14:textId="77777777" w:rsidTr="00061864">
        <w:tc>
          <w:tcPr>
            <w:tcW w:w="2869" w:type="dxa"/>
            <w:tcBorders>
              <w:top w:val="nil"/>
              <w:bottom w:val="nil"/>
            </w:tcBorders>
          </w:tcPr>
          <w:p w14:paraId="5EEEAE3D" w14:textId="618BF211" w:rsidR="006B54EA" w:rsidRPr="00A76FA0" w:rsidRDefault="00A76FA0" w:rsidP="00061864">
            <w:pPr>
              <w:ind w:left="567"/>
              <w:contextualSpacing/>
              <w:jc w:val="both"/>
              <w:rPr>
                <w:rFonts w:asciiTheme="majorHAnsi" w:hAnsiTheme="majorHAnsi" w:cs="Times New Roman"/>
                <w:sz w:val="20"/>
                <w:szCs w:val="24"/>
              </w:rPr>
            </w:pPr>
            <w:r>
              <w:rPr>
                <w:rFonts w:asciiTheme="majorHAnsi" w:hAnsiTheme="majorHAnsi" w:cs="Times New Roman"/>
                <w:sz w:val="20"/>
                <w:szCs w:val="24"/>
              </w:rPr>
              <w:t>Nyeri Ringan</w:t>
            </w:r>
          </w:p>
        </w:tc>
        <w:tc>
          <w:tcPr>
            <w:tcW w:w="1559" w:type="dxa"/>
            <w:tcBorders>
              <w:top w:val="nil"/>
              <w:bottom w:val="nil"/>
            </w:tcBorders>
          </w:tcPr>
          <w:p w14:paraId="059F4EC1" w14:textId="0E43FFCE" w:rsidR="006B54EA" w:rsidRPr="00A76FA0" w:rsidRDefault="00A76FA0" w:rsidP="00061864">
            <w:pPr>
              <w:ind w:left="567"/>
              <w:contextualSpacing/>
              <w:jc w:val="center"/>
              <w:rPr>
                <w:rFonts w:asciiTheme="majorHAnsi" w:hAnsiTheme="majorHAnsi" w:cs="Times New Roman"/>
                <w:sz w:val="20"/>
                <w:szCs w:val="24"/>
              </w:rPr>
            </w:pPr>
            <w:r>
              <w:rPr>
                <w:rFonts w:asciiTheme="majorHAnsi" w:hAnsiTheme="majorHAnsi" w:cs="Times New Roman"/>
                <w:sz w:val="20"/>
                <w:szCs w:val="24"/>
              </w:rPr>
              <w:t>24</w:t>
            </w:r>
          </w:p>
        </w:tc>
        <w:tc>
          <w:tcPr>
            <w:tcW w:w="1267" w:type="dxa"/>
            <w:tcBorders>
              <w:top w:val="nil"/>
              <w:bottom w:val="nil"/>
            </w:tcBorders>
          </w:tcPr>
          <w:p w14:paraId="4B9CE781" w14:textId="5BE39537" w:rsidR="006B54EA" w:rsidRPr="00A76FA0" w:rsidRDefault="00A76FA0" w:rsidP="00061864">
            <w:pPr>
              <w:ind w:left="567"/>
              <w:contextualSpacing/>
              <w:jc w:val="center"/>
              <w:rPr>
                <w:rFonts w:asciiTheme="majorHAnsi" w:hAnsiTheme="majorHAnsi" w:cs="Times New Roman"/>
                <w:sz w:val="20"/>
                <w:szCs w:val="24"/>
              </w:rPr>
            </w:pPr>
            <w:r>
              <w:rPr>
                <w:rFonts w:asciiTheme="majorHAnsi" w:hAnsiTheme="majorHAnsi" w:cs="Times New Roman"/>
                <w:sz w:val="20"/>
                <w:szCs w:val="24"/>
              </w:rPr>
              <w:t>32,3%</w:t>
            </w:r>
          </w:p>
        </w:tc>
      </w:tr>
      <w:tr w:rsidR="006B54EA" w:rsidRPr="00CE5DF7" w14:paraId="3A8F1363" w14:textId="77777777" w:rsidTr="00A76FA0">
        <w:tc>
          <w:tcPr>
            <w:tcW w:w="2869" w:type="dxa"/>
            <w:tcBorders>
              <w:top w:val="nil"/>
              <w:bottom w:val="nil"/>
            </w:tcBorders>
          </w:tcPr>
          <w:p w14:paraId="485517FD" w14:textId="3A620EAB" w:rsidR="006B54EA" w:rsidRPr="00A76FA0" w:rsidRDefault="00A76FA0" w:rsidP="00061864">
            <w:pPr>
              <w:ind w:left="567"/>
              <w:contextualSpacing/>
              <w:jc w:val="both"/>
              <w:rPr>
                <w:rFonts w:asciiTheme="majorHAnsi" w:hAnsiTheme="majorHAnsi" w:cs="Times New Roman"/>
                <w:sz w:val="20"/>
                <w:szCs w:val="24"/>
              </w:rPr>
            </w:pPr>
            <w:r>
              <w:rPr>
                <w:rFonts w:asciiTheme="majorHAnsi" w:hAnsiTheme="majorHAnsi" w:cs="Times New Roman"/>
                <w:sz w:val="20"/>
                <w:szCs w:val="24"/>
              </w:rPr>
              <w:t>Nyeri Sedang</w:t>
            </w:r>
          </w:p>
        </w:tc>
        <w:tc>
          <w:tcPr>
            <w:tcW w:w="1559" w:type="dxa"/>
            <w:tcBorders>
              <w:top w:val="nil"/>
              <w:bottom w:val="nil"/>
            </w:tcBorders>
          </w:tcPr>
          <w:p w14:paraId="0386196F" w14:textId="61B9328A" w:rsidR="006B54EA" w:rsidRPr="00A76FA0" w:rsidRDefault="00A76FA0" w:rsidP="00061864">
            <w:pPr>
              <w:ind w:left="567"/>
              <w:contextualSpacing/>
              <w:jc w:val="center"/>
              <w:rPr>
                <w:rFonts w:asciiTheme="majorHAnsi" w:hAnsiTheme="majorHAnsi"/>
                <w:sz w:val="20"/>
                <w:szCs w:val="24"/>
              </w:rPr>
            </w:pPr>
            <w:r>
              <w:rPr>
                <w:rFonts w:asciiTheme="majorHAnsi" w:hAnsiTheme="majorHAnsi"/>
                <w:sz w:val="20"/>
                <w:szCs w:val="24"/>
              </w:rPr>
              <w:t>31</w:t>
            </w:r>
          </w:p>
        </w:tc>
        <w:tc>
          <w:tcPr>
            <w:tcW w:w="1267" w:type="dxa"/>
            <w:tcBorders>
              <w:top w:val="nil"/>
              <w:bottom w:val="nil"/>
            </w:tcBorders>
          </w:tcPr>
          <w:p w14:paraId="4A8A669B" w14:textId="44E04F26" w:rsidR="006B54EA" w:rsidRPr="00A76FA0" w:rsidRDefault="00A76FA0" w:rsidP="00061864">
            <w:pPr>
              <w:ind w:left="567"/>
              <w:contextualSpacing/>
              <w:jc w:val="center"/>
              <w:rPr>
                <w:rFonts w:asciiTheme="majorHAnsi" w:hAnsiTheme="majorHAnsi"/>
                <w:sz w:val="20"/>
                <w:szCs w:val="24"/>
              </w:rPr>
            </w:pPr>
            <w:r>
              <w:rPr>
                <w:rFonts w:asciiTheme="majorHAnsi" w:hAnsiTheme="majorHAnsi"/>
                <w:sz w:val="20"/>
                <w:szCs w:val="24"/>
              </w:rPr>
              <w:t>44,3%</w:t>
            </w:r>
          </w:p>
        </w:tc>
      </w:tr>
      <w:tr w:rsidR="00A76FA0" w:rsidRPr="00CE5DF7" w14:paraId="597F9080" w14:textId="77777777" w:rsidTr="00061864">
        <w:tc>
          <w:tcPr>
            <w:tcW w:w="2869" w:type="dxa"/>
            <w:tcBorders>
              <w:top w:val="nil"/>
              <w:bottom w:val="single" w:sz="4" w:space="0" w:color="auto"/>
            </w:tcBorders>
          </w:tcPr>
          <w:p w14:paraId="1CD49883" w14:textId="0DD75AE4" w:rsidR="00A76FA0" w:rsidRDefault="00A76FA0" w:rsidP="00061864">
            <w:pPr>
              <w:ind w:left="567"/>
              <w:contextualSpacing/>
              <w:jc w:val="both"/>
              <w:rPr>
                <w:rFonts w:asciiTheme="majorHAnsi" w:hAnsiTheme="majorHAnsi"/>
                <w:sz w:val="20"/>
                <w:szCs w:val="24"/>
              </w:rPr>
            </w:pPr>
            <w:r>
              <w:rPr>
                <w:rFonts w:asciiTheme="majorHAnsi" w:hAnsiTheme="majorHAnsi"/>
                <w:sz w:val="20"/>
                <w:szCs w:val="24"/>
              </w:rPr>
              <w:t>Nyeri Berat</w:t>
            </w:r>
          </w:p>
        </w:tc>
        <w:tc>
          <w:tcPr>
            <w:tcW w:w="1559" w:type="dxa"/>
            <w:tcBorders>
              <w:top w:val="nil"/>
              <w:bottom w:val="single" w:sz="4" w:space="0" w:color="auto"/>
            </w:tcBorders>
          </w:tcPr>
          <w:p w14:paraId="22EBA6EB" w14:textId="18D4B486" w:rsidR="00A76FA0" w:rsidRPr="00CE5DF7" w:rsidRDefault="00A76FA0" w:rsidP="00061864">
            <w:pPr>
              <w:ind w:left="567"/>
              <w:contextualSpacing/>
              <w:jc w:val="center"/>
              <w:rPr>
                <w:rFonts w:asciiTheme="majorHAnsi" w:hAnsiTheme="majorHAnsi"/>
                <w:sz w:val="20"/>
                <w:szCs w:val="24"/>
              </w:rPr>
            </w:pPr>
            <w:r>
              <w:rPr>
                <w:rFonts w:asciiTheme="majorHAnsi" w:hAnsiTheme="majorHAnsi"/>
                <w:sz w:val="20"/>
                <w:szCs w:val="24"/>
              </w:rPr>
              <w:t>15</w:t>
            </w:r>
          </w:p>
        </w:tc>
        <w:tc>
          <w:tcPr>
            <w:tcW w:w="1267" w:type="dxa"/>
            <w:tcBorders>
              <w:top w:val="nil"/>
              <w:bottom w:val="single" w:sz="4" w:space="0" w:color="auto"/>
            </w:tcBorders>
          </w:tcPr>
          <w:p w14:paraId="456F4A3B" w14:textId="6C493B6B" w:rsidR="00A76FA0" w:rsidRPr="00CE5DF7" w:rsidRDefault="00A76FA0" w:rsidP="00061864">
            <w:pPr>
              <w:ind w:left="567"/>
              <w:contextualSpacing/>
              <w:jc w:val="center"/>
              <w:rPr>
                <w:rFonts w:asciiTheme="majorHAnsi" w:hAnsiTheme="majorHAnsi"/>
                <w:sz w:val="20"/>
                <w:szCs w:val="24"/>
              </w:rPr>
            </w:pPr>
            <w:r>
              <w:rPr>
                <w:rFonts w:asciiTheme="majorHAnsi" w:hAnsiTheme="majorHAnsi"/>
                <w:sz w:val="20"/>
                <w:szCs w:val="24"/>
              </w:rPr>
              <w:t>21,4%</w:t>
            </w:r>
          </w:p>
        </w:tc>
      </w:tr>
    </w:tbl>
    <w:p w14:paraId="42721DC0" w14:textId="77777777" w:rsidR="009B30B6" w:rsidRDefault="009B30B6" w:rsidP="009B30B6">
      <w:pPr>
        <w:spacing w:after="100" w:afterAutospacing="1" w:line="240" w:lineRule="auto"/>
        <w:jc w:val="both"/>
        <w:rPr>
          <w:rFonts w:asciiTheme="majorHAnsi" w:hAnsiTheme="majorHAnsi"/>
          <w:sz w:val="20"/>
          <w:szCs w:val="20"/>
          <w:lang w:val="en-US"/>
        </w:rPr>
      </w:pPr>
    </w:p>
    <w:p w14:paraId="2EEC2153" w14:textId="7C63C6F4" w:rsidR="009B30B6" w:rsidRPr="009B30B6" w:rsidRDefault="009B30B6" w:rsidP="009B30B6">
      <w:pPr>
        <w:spacing w:after="100" w:afterAutospacing="1" w:line="240" w:lineRule="auto"/>
        <w:jc w:val="both"/>
        <w:rPr>
          <w:rFonts w:asciiTheme="majorHAnsi" w:hAnsiTheme="majorHAnsi"/>
          <w:szCs w:val="24"/>
          <w:lang w:val="en-US"/>
        </w:rPr>
      </w:pPr>
      <w:proofErr w:type="gramStart"/>
      <w:r>
        <w:rPr>
          <w:rFonts w:asciiTheme="majorHAnsi" w:hAnsiTheme="majorHAnsi"/>
          <w:szCs w:val="24"/>
          <w:lang w:val="en-US"/>
        </w:rPr>
        <w:t>Penalataksanaan nyeri dilakukan secara bervariasi, bahkan ada beberapa responden memilih penatalaksanaan lebih dari satu.</w:t>
      </w:r>
      <w:proofErr w:type="gramEnd"/>
      <w:r>
        <w:rPr>
          <w:rFonts w:asciiTheme="majorHAnsi" w:hAnsiTheme="majorHAnsi"/>
          <w:szCs w:val="24"/>
          <w:lang w:val="en-US"/>
        </w:rPr>
        <w:t xml:space="preserve"> </w:t>
      </w:r>
      <w:proofErr w:type="gramStart"/>
      <w:r>
        <w:rPr>
          <w:rFonts w:asciiTheme="majorHAnsi" w:hAnsiTheme="majorHAnsi"/>
          <w:szCs w:val="24"/>
          <w:lang w:val="en-US"/>
        </w:rPr>
        <w:t>Penatalaksanaan nyeri ini dapat dilakukan responden kapan saja dan dimana saja.</w:t>
      </w:r>
      <w:proofErr w:type="gramEnd"/>
      <w:r>
        <w:rPr>
          <w:rFonts w:asciiTheme="majorHAnsi" w:hAnsiTheme="majorHAnsi"/>
          <w:szCs w:val="24"/>
          <w:lang w:val="en-US"/>
        </w:rPr>
        <w:t xml:space="preserve"> Hasil penelitian didapatkan bahwa sebagian besar responden memilih istirahat- tidur (35</w:t>
      </w:r>
      <w:proofErr w:type="gramStart"/>
      <w:r>
        <w:rPr>
          <w:rFonts w:asciiTheme="majorHAnsi" w:hAnsiTheme="majorHAnsi"/>
          <w:szCs w:val="24"/>
          <w:lang w:val="en-US"/>
        </w:rPr>
        <w:t>,7</w:t>
      </w:r>
      <w:proofErr w:type="gramEnd"/>
      <w:r>
        <w:rPr>
          <w:rFonts w:asciiTheme="majorHAnsi" w:hAnsiTheme="majorHAnsi"/>
          <w:szCs w:val="24"/>
          <w:lang w:val="en-US"/>
        </w:rPr>
        <w:t>%) dan kompres hangat (27,1%) untuk mengatasi nyeri menstruasi yang dirasakan. Namun masih terdapat responden yang tidak melakukan implementasi apapun (7</w:t>
      </w:r>
      <w:proofErr w:type="gramStart"/>
      <w:r>
        <w:rPr>
          <w:rFonts w:asciiTheme="majorHAnsi" w:hAnsiTheme="majorHAnsi"/>
          <w:szCs w:val="24"/>
          <w:lang w:val="en-US"/>
        </w:rPr>
        <w:t>,1</w:t>
      </w:r>
      <w:proofErr w:type="gramEnd"/>
      <w:r>
        <w:rPr>
          <w:rFonts w:asciiTheme="majorHAnsi" w:hAnsiTheme="majorHAnsi"/>
          <w:szCs w:val="24"/>
          <w:lang w:val="en-US"/>
        </w:rPr>
        <w:t xml:space="preserve">%). Untuk lebih jelasnya dapat </w:t>
      </w:r>
      <w:r w:rsidR="00820914">
        <w:rPr>
          <w:rFonts w:asciiTheme="majorHAnsi" w:hAnsiTheme="majorHAnsi"/>
          <w:szCs w:val="24"/>
          <w:lang w:val="en-US"/>
        </w:rPr>
        <w:t>dilihat pada T</w:t>
      </w:r>
      <w:r>
        <w:rPr>
          <w:rFonts w:asciiTheme="majorHAnsi" w:hAnsiTheme="majorHAnsi"/>
          <w:szCs w:val="24"/>
          <w:lang w:val="en-US"/>
        </w:rPr>
        <w:t>abel 2 sebagai berikut:</w:t>
      </w:r>
    </w:p>
    <w:p w14:paraId="69B06F07" w14:textId="4D3CCE14" w:rsidR="00A76FA0" w:rsidRPr="000F0ADF" w:rsidRDefault="00A76FA0" w:rsidP="00A76FA0">
      <w:pPr>
        <w:tabs>
          <w:tab w:val="left" w:pos="2127"/>
        </w:tabs>
        <w:spacing w:line="240" w:lineRule="auto"/>
        <w:ind w:left="567"/>
        <w:contextualSpacing/>
        <w:jc w:val="center"/>
        <w:rPr>
          <w:rFonts w:asciiTheme="majorHAnsi" w:hAnsiTheme="majorHAnsi"/>
          <w:sz w:val="20"/>
          <w:szCs w:val="20"/>
          <w:lang w:val="en-US"/>
        </w:rPr>
      </w:pPr>
      <w:r>
        <w:rPr>
          <w:rFonts w:asciiTheme="majorHAnsi" w:hAnsiTheme="majorHAnsi"/>
          <w:sz w:val="20"/>
          <w:szCs w:val="20"/>
        </w:rPr>
        <w:t xml:space="preserve">Tabel </w:t>
      </w:r>
      <w:r>
        <w:rPr>
          <w:rFonts w:asciiTheme="majorHAnsi" w:hAnsiTheme="majorHAnsi"/>
          <w:sz w:val="20"/>
          <w:szCs w:val="20"/>
          <w:lang w:val="en-US"/>
        </w:rPr>
        <w:t>2.</w:t>
      </w:r>
    </w:p>
    <w:p w14:paraId="30A05A6D" w14:textId="76462ED3" w:rsidR="00A76FA0" w:rsidRPr="00794227" w:rsidRDefault="00A76FA0" w:rsidP="00A76FA0">
      <w:pPr>
        <w:tabs>
          <w:tab w:val="left" w:pos="2127"/>
        </w:tabs>
        <w:spacing w:line="240" w:lineRule="auto"/>
        <w:ind w:left="567"/>
        <w:contextualSpacing/>
        <w:jc w:val="center"/>
        <w:rPr>
          <w:rFonts w:asciiTheme="majorHAnsi" w:hAnsiTheme="majorHAnsi"/>
          <w:sz w:val="20"/>
          <w:szCs w:val="20"/>
          <w:lang w:val="en-US"/>
        </w:rPr>
      </w:pPr>
      <w:r>
        <w:rPr>
          <w:rFonts w:asciiTheme="majorHAnsi" w:hAnsiTheme="majorHAnsi"/>
          <w:sz w:val="20"/>
          <w:szCs w:val="20"/>
          <w:lang w:val="en-US"/>
        </w:rPr>
        <w:t xml:space="preserve">Distribusi Frekuensi Responden berdasarkan </w:t>
      </w:r>
      <w:r w:rsidR="00AD0C66">
        <w:rPr>
          <w:rFonts w:asciiTheme="majorHAnsi" w:hAnsiTheme="majorHAnsi"/>
          <w:sz w:val="20"/>
          <w:szCs w:val="20"/>
          <w:lang w:val="en-US"/>
        </w:rPr>
        <w:t>Implementasi</w:t>
      </w:r>
      <w:r>
        <w:rPr>
          <w:rFonts w:asciiTheme="majorHAnsi" w:hAnsiTheme="majorHAnsi"/>
          <w:sz w:val="20"/>
          <w:szCs w:val="20"/>
          <w:lang w:val="en-US"/>
        </w:rPr>
        <w:t xml:space="preserve"> Nyeri</w:t>
      </w:r>
      <w:r w:rsidR="00794227">
        <w:rPr>
          <w:rFonts w:asciiTheme="majorHAnsi" w:hAnsiTheme="majorHAnsi"/>
          <w:sz w:val="20"/>
          <w:szCs w:val="20"/>
          <w:lang w:val="en-US"/>
        </w:rPr>
        <w:t xml:space="preserve"> di rumah </w:t>
      </w:r>
    </w:p>
    <w:tbl>
      <w:tblPr>
        <w:tblStyle w:val="TableGrid"/>
        <w:tblW w:w="8310"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5103"/>
        <w:gridCol w:w="1486"/>
        <w:gridCol w:w="1721"/>
      </w:tblGrid>
      <w:tr w:rsidR="00AD0C66" w:rsidRPr="00CE5DF7" w14:paraId="428C9782" w14:textId="77777777" w:rsidTr="00AD0C66">
        <w:trPr>
          <w:trHeight w:val="387"/>
        </w:trPr>
        <w:tc>
          <w:tcPr>
            <w:tcW w:w="5103" w:type="dxa"/>
            <w:tcBorders>
              <w:bottom w:val="single" w:sz="4" w:space="0" w:color="auto"/>
            </w:tcBorders>
            <w:vAlign w:val="center"/>
          </w:tcPr>
          <w:p w14:paraId="12B9DD3E" w14:textId="13AB883D" w:rsidR="00A76FA0" w:rsidRPr="00A76FA0" w:rsidRDefault="00AD0C66" w:rsidP="009026B2">
            <w:pPr>
              <w:tabs>
                <w:tab w:val="left" w:pos="2127"/>
              </w:tabs>
              <w:ind w:left="567"/>
              <w:contextualSpacing/>
              <w:jc w:val="center"/>
              <w:rPr>
                <w:rFonts w:asciiTheme="majorHAnsi" w:hAnsiTheme="majorHAnsi" w:cs="Times New Roman"/>
                <w:sz w:val="20"/>
                <w:szCs w:val="24"/>
              </w:rPr>
            </w:pPr>
            <w:r>
              <w:rPr>
                <w:rFonts w:asciiTheme="majorHAnsi" w:hAnsiTheme="majorHAnsi" w:cs="Times New Roman"/>
                <w:sz w:val="20"/>
                <w:szCs w:val="24"/>
              </w:rPr>
              <w:t>Implementasi</w:t>
            </w:r>
          </w:p>
        </w:tc>
        <w:tc>
          <w:tcPr>
            <w:tcW w:w="1486" w:type="dxa"/>
            <w:tcBorders>
              <w:bottom w:val="single" w:sz="4" w:space="0" w:color="auto"/>
            </w:tcBorders>
            <w:vAlign w:val="center"/>
          </w:tcPr>
          <w:p w14:paraId="7F695E99" w14:textId="77777777" w:rsidR="00A76FA0" w:rsidRPr="00A76FA0" w:rsidRDefault="00A76FA0" w:rsidP="009026B2">
            <w:pPr>
              <w:tabs>
                <w:tab w:val="left" w:pos="2127"/>
              </w:tabs>
              <w:ind w:left="567"/>
              <w:contextualSpacing/>
              <w:jc w:val="center"/>
              <w:rPr>
                <w:rFonts w:asciiTheme="majorHAnsi" w:hAnsiTheme="majorHAnsi" w:cs="Times New Roman"/>
                <w:sz w:val="20"/>
                <w:szCs w:val="24"/>
              </w:rPr>
            </w:pPr>
            <w:r>
              <w:rPr>
                <w:rFonts w:asciiTheme="majorHAnsi" w:hAnsiTheme="majorHAnsi" w:cs="Times New Roman"/>
                <w:sz w:val="20"/>
                <w:szCs w:val="24"/>
              </w:rPr>
              <w:t>Jumlah</w:t>
            </w:r>
          </w:p>
        </w:tc>
        <w:tc>
          <w:tcPr>
            <w:tcW w:w="1721" w:type="dxa"/>
            <w:tcBorders>
              <w:bottom w:val="single" w:sz="4" w:space="0" w:color="auto"/>
            </w:tcBorders>
            <w:vAlign w:val="center"/>
          </w:tcPr>
          <w:p w14:paraId="085F13F0" w14:textId="77777777" w:rsidR="00A76FA0" w:rsidRPr="00A76FA0" w:rsidRDefault="00A76FA0" w:rsidP="009026B2">
            <w:pPr>
              <w:tabs>
                <w:tab w:val="left" w:pos="2127"/>
              </w:tabs>
              <w:ind w:left="567"/>
              <w:contextualSpacing/>
              <w:jc w:val="center"/>
              <w:rPr>
                <w:rFonts w:asciiTheme="majorHAnsi" w:hAnsiTheme="majorHAnsi" w:cs="Times New Roman"/>
                <w:sz w:val="20"/>
                <w:szCs w:val="24"/>
              </w:rPr>
            </w:pPr>
            <w:r w:rsidRPr="00A76FA0">
              <w:rPr>
                <w:rFonts w:asciiTheme="majorHAnsi" w:hAnsiTheme="majorHAnsi" w:cs="Times New Roman"/>
                <w:sz w:val="20"/>
                <w:szCs w:val="24"/>
              </w:rPr>
              <w:t>Persentase</w:t>
            </w:r>
          </w:p>
        </w:tc>
      </w:tr>
      <w:tr w:rsidR="00AD0C66" w:rsidRPr="00CE5DF7" w14:paraId="02F43F46" w14:textId="77777777" w:rsidTr="00AD0C66">
        <w:tc>
          <w:tcPr>
            <w:tcW w:w="5103" w:type="dxa"/>
            <w:tcBorders>
              <w:top w:val="nil"/>
              <w:bottom w:val="nil"/>
            </w:tcBorders>
          </w:tcPr>
          <w:p w14:paraId="269D2E58" w14:textId="633A1CB5" w:rsidR="00A76FA0" w:rsidRPr="00AD0C66" w:rsidRDefault="00AD0C66" w:rsidP="00AD0C66">
            <w:pPr>
              <w:pStyle w:val="ListParagraph"/>
              <w:numPr>
                <w:ilvl w:val="0"/>
                <w:numId w:val="39"/>
              </w:numPr>
              <w:rPr>
                <w:rFonts w:asciiTheme="majorHAnsi" w:hAnsiTheme="majorHAnsi"/>
                <w:sz w:val="20"/>
                <w:szCs w:val="24"/>
              </w:rPr>
            </w:pPr>
            <w:r w:rsidRPr="00AD0C66">
              <w:rPr>
                <w:rFonts w:asciiTheme="majorHAnsi" w:hAnsiTheme="majorHAnsi"/>
                <w:sz w:val="20"/>
                <w:szCs w:val="24"/>
              </w:rPr>
              <w:t>Istirahat – Tidur</w:t>
            </w:r>
          </w:p>
        </w:tc>
        <w:tc>
          <w:tcPr>
            <w:tcW w:w="1486" w:type="dxa"/>
            <w:tcBorders>
              <w:top w:val="nil"/>
              <w:bottom w:val="nil"/>
            </w:tcBorders>
          </w:tcPr>
          <w:p w14:paraId="7707B0D2" w14:textId="4CE747F0" w:rsidR="00A76FA0" w:rsidRPr="00A76FA0" w:rsidRDefault="00AD0C66" w:rsidP="00AD0C66">
            <w:pPr>
              <w:ind w:left="-108"/>
              <w:contextualSpacing/>
              <w:jc w:val="center"/>
              <w:rPr>
                <w:rFonts w:asciiTheme="majorHAnsi" w:hAnsiTheme="majorHAnsi" w:cs="Times New Roman"/>
                <w:sz w:val="20"/>
                <w:szCs w:val="24"/>
              </w:rPr>
            </w:pPr>
            <w:r>
              <w:rPr>
                <w:rFonts w:asciiTheme="majorHAnsi" w:hAnsiTheme="majorHAnsi" w:cs="Times New Roman"/>
                <w:sz w:val="20"/>
                <w:szCs w:val="24"/>
              </w:rPr>
              <w:t>25</w:t>
            </w:r>
          </w:p>
        </w:tc>
        <w:tc>
          <w:tcPr>
            <w:tcW w:w="1721" w:type="dxa"/>
            <w:tcBorders>
              <w:top w:val="nil"/>
              <w:bottom w:val="nil"/>
            </w:tcBorders>
          </w:tcPr>
          <w:p w14:paraId="7D1753BC" w14:textId="202F2D3D" w:rsidR="00A76FA0" w:rsidRPr="00A76FA0" w:rsidRDefault="00AD0C66" w:rsidP="00AD0C66">
            <w:pPr>
              <w:ind w:left="-108"/>
              <w:contextualSpacing/>
              <w:jc w:val="center"/>
              <w:rPr>
                <w:rFonts w:asciiTheme="majorHAnsi" w:hAnsiTheme="majorHAnsi" w:cs="Times New Roman"/>
                <w:sz w:val="20"/>
                <w:szCs w:val="24"/>
              </w:rPr>
            </w:pPr>
            <w:r>
              <w:rPr>
                <w:rFonts w:asciiTheme="majorHAnsi" w:hAnsiTheme="majorHAnsi" w:cs="Times New Roman"/>
                <w:sz w:val="20"/>
                <w:szCs w:val="24"/>
              </w:rPr>
              <w:t>35,7%</w:t>
            </w:r>
          </w:p>
        </w:tc>
      </w:tr>
      <w:tr w:rsidR="00AD0C66" w:rsidRPr="00CE5DF7" w14:paraId="107DBD34" w14:textId="77777777" w:rsidTr="00AD0C66">
        <w:tc>
          <w:tcPr>
            <w:tcW w:w="5103" w:type="dxa"/>
            <w:tcBorders>
              <w:top w:val="nil"/>
              <w:bottom w:val="nil"/>
            </w:tcBorders>
          </w:tcPr>
          <w:p w14:paraId="6F2C0A2A" w14:textId="145751B1" w:rsidR="00A76FA0" w:rsidRPr="00AD0C66" w:rsidRDefault="00AD0C66" w:rsidP="00AD0C66">
            <w:pPr>
              <w:pStyle w:val="ListParagraph"/>
              <w:numPr>
                <w:ilvl w:val="0"/>
                <w:numId w:val="39"/>
              </w:numPr>
              <w:rPr>
                <w:rFonts w:asciiTheme="majorHAnsi" w:hAnsiTheme="majorHAnsi"/>
                <w:sz w:val="20"/>
                <w:szCs w:val="24"/>
              </w:rPr>
            </w:pPr>
            <w:r w:rsidRPr="00AD0C66">
              <w:rPr>
                <w:rFonts w:asciiTheme="majorHAnsi" w:hAnsiTheme="majorHAnsi"/>
                <w:sz w:val="20"/>
                <w:szCs w:val="24"/>
              </w:rPr>
              <w:t>Pengaturan Posisi</w:t>
            </w:r>
            <w:r w:rsidR="00794227">
              <w:rPr>
                <w:rFonts w:asciiTheme="majorHAnsi" w:hAnsiTheme="majorHAnsi"/>
                <w:sz w:val="20"/>
                <w:szCs w:val="24"/>
              </w:rPr>
              <w:t xml:space="preserve"> Nyaman</w:t>
            </w:r>
            <w:r w:rsidRPr="00AD0C66">
              <w:rPr>
                <w:rFonts w:asciiTheme="majorHAnsi" w:hAnsiTheme="majorHAnsi"/>
                <w:sz w:val="20"/>
                <w:szCs w:val="24"/>
              </w:rPr>
              <w:t>: Tengkurap, Sujud, Meringkuk (kaki ditekuk ke dada)</w:t>
            </w:r>
          </w:p>
        </w:tc>
        <w:tc>
          <w:tcPr>
            <w:tcW w:w="1486" w:type="dxa"/>
            <w:tcBorders>
              <w:top w:val="nil"/>
              <w:bottom w:val="nil"/>
            </w:tcBorders>
          </w:tcPr>
          <w:p w14:paraId="078ECDC6" w14:textId="5669B7D9" w:rsidR="00A76FA0" w:rsidRPr="00A76FA0" w:rsidRDefault="00AD0C66" w:rsidP="00AD0C66">
            <w:pPr>
              <w:ind w:left="-108"/>
              <w:contextualSpacing/>
              <w:jc w:val="center"/>
              <w:rPr>
                <w:rFonts w:asciiTheme="majorHAnsi" w:hAnsiTheme="majorHAnsi"/>
                <w:sz w:val="20"/>
                <w:szCs w:val="24"/>
              </w:rPr>
            </w:pPr>
            <w:r>
              <w:rPr>
                <w:rFonts w:asciiTheme="majorHAnsi" w:hAnsiTheme="majorHAnsi"/>
                <w:sz w:val="20"/>
                <w:szCs w:val="24"/>
              </w:rPr>
              <w:t>9</w:t>
            </w:r>
          </w:p>
        </w:tc>
        <w:tc>
          <w:tcPr>
            <w:tcW w:w="1721" w:type="dxa"/>
            <w:tcBorders>
              <w:top w:val="nil"/>
              <w:bottom w:val="nil"/>
            </w:tcBorders>
          </w:tcPr>
          <w:p w14:paraId="0C78C72D" w14:textId="1B000E10" w:rsidR="00A76FA0" w:rsidRPr="00A76FA0" w:rsidRDefault="00AD0C66" w:rsidP="00AD0C66">
            <w:pPr>
              <w:ind w:left="-108"/>
              <w:contextualSpacing/>
              <w:jc w:val="center"/>
              <w:rPr>
                <w:rFonts w:asciiTheme="majorHAnsi" w:hAnsiTheme="majorHAnsi"/>
                <w:sz w:val="20"/>
                <w:szCs w:val="24"/>
              </w:rPr>
            </w:pPr>
            <w:r>
              <w:rPr>
                <w:rFonts w:asciiTheme="majorHAnsi" w:hAnsiTheme="majorHAnsi"/>
                <w:sz w:val="20"/>
                <w:szCs w:val="24"/>
              </w:rPr>
              <w:t>12,9%</w:t>
            </w:r>
          </w:p>
        </w:tc>
      </w:tr>
      <w:tr w:rsidR="00A76FA0" w:rsidRPr="00CE5DF7" w14:paraId="1AF890CF" w14:textId="77777777" w:rsidTr="00AD0C66">
        <w:tc>
          <w:tcPr>
            <w:tcW w:w="5103" w:type="dxa"/>
            <w:tcBorders>
              <w:top w:val="nil"/>
              <w:bottom w:val="nil"/>
            </w:tcBorders>
          </w:tcPr>
          <w:p w14:paraId="42D01BAD" w14:textId="27CCA41A" w:rsidR="00A76FA0" w:rsidRPr="00AD0C66" w:rsidRDefault="00AD0C66" w:rsidP="00AD0C66">
            <w:pPr>
              <w:pStyle w:val="ListParagraph"/>
              <w:numPr>
                <w:ilvl w:val="0"/>
                <w:numId w:val="39"/>
              </w:numPr>
              <w:jc w:val="both"/>
              <w:rPr>
                <w:rFonts w:asciiTheme="majorHAnsi" w:hAnsiTheme="majorHAnsi"/>
                <w:sz w:val="20"/>
                <w:szCs w:val="24"/>
              </w:rPr>
            </w:pPr>
            <w:r>
              <w:rPr>
                <w:rFonts w:asciiTheme="majorHAnsi" w:hAnsiTheme="majorHAnsi"/>
                <w:sz w:val="20"/>
                <w:szCs w:val="24"/>
              </w:rPr>
              <w:t xml:space="preserve">Terapi Massase: Mengurut, Menekan dan mengoleskan minyak kayu putih </w:t>
            </w:r>
          </w:p>
        </w:tc>
        <w:tc>
          <w:tcPr>
            <w:tcW w:w="1486" w:type="dxa"/>
            <w:tcBorders>
              <w:top w:val="nil"/>
              <w:bottom w:val="nil"/>
            </w:tcBorders>
          </w:tcPr>
          <w:p w14:paraId="44C2A6FF" w14:textId="70C03190" w:rsidR="00A76FA0" w:rsidRPr="00CE5DF7" w:rsidRDefault="00AD0C66" w:rsidP="00AD0C66">
            <w:pPr>
              <w:ind w:left="-108"/>
              <w:contextualSpacing/>
              <w:jc w:val="center"/>
              <w:rPr>
                <w:rFonts w:asciiTheme="majorHAnsi" w:hAnsiTheme="majorHAnsi"/>
                <w:sz w:val="20"/>
                <w:szCs w:val="24"/>
              </w:rPr>
            </w:pPr>
            <w:r>
              <w:rPr>
                <w:rFonts w:asciiTheme="majorHAnsi" w:hAnsiTheme="majorHAnsi"/>
                <w:sz w:val="20"/>
                <w:szCs w:val="24"/>
              </w:rPr>
              <w:t>13</w:t>
            </w:r>
          </w:p>
        </w:tc>
        <w:tc>
          <w:tcPr>
            <w:tcW w:w="1721" w:type="dxa"/>
            <w:tcBorders>
              <w:top w:val="nil"/>
              <w:bottom w:val="nil"/>
            </w:tcBorders>
          </w:tcPr>
          <w:p w14:paraId="7A8D54BB" w14:textId="183A6364" w:rsidR="00A76FA0" w:rsidRPr="00CE5DF7" w:rsidRDefault="00AD0C66" w:rsidP="00AD0C66">
            <w:pPr>
              <w:ind w:left="-108"/>
              <w:contextualSpacing/>
              <w:jc w:val="center"/>
              <w:rPr>
                <w:rFonts w:asciiTheme="majorHAnsi" w:hAnsiTheme="majorHAnsi"/>
                <w:sz w:val="20"/>
                <w:szCs w:val="24"/>
              </w:rPr>
            </w:pPr>
            <w:r>
              <w:rPr>
                <w:rFonts w:asciiTheme="majorHAnsi" w:hAnsiTheme="majorHAnsi"/>
                <w:sz w:val="20"/>
                <w:szCs w:val="24"/>
              </w:rPr>
              <w:t>18,6%</w:t>
            </w:r>
          </w:p>
        </w:tc>
      </w:tr>
      <w:tr w:rsidR="00A76FA0" w:rsidRPr="00CE5DF7" w14:paraId="65463C16" w14:textId="77777777" w:rsidTr="00AD0C66">
        <w:tc>
          <w:tcPr>
            <w:tcW w:w="5103" w:type="dxa"/>
            <w:tcBorders>
              <w:top w:val="nil"/>
              <w:bottom w:val="nil"/>
            </w:tcBorders>
          </w:tcPr>
          <w:p w14:paraId="0A73BF69" w14:textId="1303B365" w:rsidR="00A76FA0" w:rsidRPr="00AD0C66" w:rsidRDefault="00AD0C66" w:rsidP="00AD0C66">
            <w:pPr>
              <w:pStyle w:val="ListParagraph"/>
              <w:numPr>
                <w:ilvl w:val="0"/>
                <w:numId w:val="39"/>
              </w:numPr>
              <w:jc w:val="both"/>
              <w:rPr>
                <w:rFonts w:asciiTheme="majorHAnsi" w:hAnsiTheme="majorHAnsi"/>
                <w:sz w:val="20"/>
                <w:szCs w:val="24"/>
              </w:rPr>
            </w:pPr>
            <w:r>
              <w:rPr>
                <w:rFonts w:asciiTheme="majorHAnsi" w:hAnsiTheme="majorHAnsi"/>
                <w:sz w:val="20"/>
                <w:szCs w:val="24"/>
              </w:rPr>
              <w:t>Kompres Hangat</w:t>
            </w:r>
          </w:p>
        </w:tc>
        <w:tc>
          <w:tcPr>
            <w:tcW w:w="1486" w:type="dxa"/>
            <w:tcBorders>
              <w:top w:val="nil"/>
              <w:bottom w:val="nil"/>
            </w:tcBorders>
          </w:tcPr>
          <w:p w14:paraId="1582D46C" w14:textId="1005E8C9" w:rsidR="00A76FA0" w:rsidRDefault="00AD0C66" w:rsidP="00AD0C66">
            <w:pPr>
              <w:ind w:left="-108"/>
              <w:contextualSpacing/>
              <w:jc w:val="center"/>
              <w:rPr>
                <w:rFonts w:asciiTheme="majorHAnsi" w:hAnsiTheme="majorHAnsi"/>
                <w:sz w:val="20"/>
                <w:szCs w:val="24"/>
              </w:rPr>
            </w:pPr>
            <w:r>
              <w:rPr>
                <w:rFonts w:asciiTheme="majorHAnsi" w:hAnsiTheme="majorHAnsi"/>
                <w:sz w:val="20"/>
                <w:szCs w:val="24"/>
              </w:rPr>
              <w:t>19</w:t>
            </w:r>
          </w:p>
        </w:tc>
        <w:tc>
          <w:tcPr>
            <w:tcW w:w="1721" w:type="dxa"/>
            <w:tcBorders>
              <w:top w:val="nil"/>
              <w:bottom w:val="nil"/>
            </w:tcBorders>
          </w:tcPr>
          <w:p w14:paraId="571BEC54" w14:textId="08B9B4DF" w:rsidR="00A76FA0" w:rsidRDefault="00AD0C66" w:rsidP="00AD0C66">
            <w:pPr>
              <w:ind w:left="-108"/>
              <w:contextualSpacing/>
              <w:jc w:val="center"/>
              <w:rPr>
                <w:rFonts w:asciiTheme="majorHAnsi" w:hAnsiTheme="majorHAnsi"/>
                <w:sz w:val="20"/>
                <w:szCs w:val="24"/>
              </w:rPr>
            </w:pPr>
            <w:r>
              <w:rPr>
                <w:rFonts w:asciiTheme="majorHAnsi" w:hAnsiTheme="majorHAnsi"/>
                <w:sz w:val="20"/>
                <w:szCs w:val="24"/>
              </w:rPr>
              <w:t>27,1%</w:t>
            </w:r>
          </w:p>
        </w:tc>
      </w:tr>
      <w:tr w:rsidR="00A76FA0" w:rsidRPr="00CE5DF7" w14:paraId="23BDBFB9" w14:textId="77777777" w:rsidTr="00AD0C66">
        <w:tc>
          <w:tcPr>
            <w:tcW w:w="5103" w:type="dxa"/>
            <w:tcBorders>
              <w:top w:val="nil"/>
              <w:bottom w:val="nil"/>
            </w:tcBorders>
          </w:tcPr>
          <w:p w14:paraId="3B47CD7B" w14:textId="5573A717" w:rsidR="00A76FA0" w:rsidRPr="00AD0C66" w:rsidRDefault="00AD0C66" w:rsidP="00AD0C66">
            <w:pPr>
              <w:pStyle w:val="ListParagraph"/>
              <w:numPr>
                <w:ilvl w:val="0"/>
                <w:numId w:val="39"/>
              </w:numPr>
              <w:jc w:val="both"/>
              <w:rPr>
                <w:rFonts w:asciiTheme="majorHAnsi" w:hAnsiTheme="majorHAnsi"/>
                <w:sz w:val="20"/>
                <w:szCs w:val="24"/>
              </w:rPr>
            </w:pPr>
            <w:r>
              <w:rPr>
                <w:rFonts w:asciiTheme="majorHAnsi" w:hAnsiTheme="majorHAnsi"/>
                <w:sz w:val="20"/>
                <w:szCs w:val="24"/>
              </w:rPr>
              <w:t xml:space="preserve">Meningkatkan Konsumsi Air Putih Hangat </w:t>
            </w:r>
          </w:p>
        </w:tc>
        <w:tc>
          <w:tcPr>
            <w:tcW w:w="1486" w:type="dxa"/>
            <w:tcBorders>
              <w:top w:val="nil"/>
              <w:bottom w:val="nil"/>
            </w:tcBorders>
          </w:tcPr>
          <w:p w14:paraId="4CA2BB9A" w14:textId="50DE08CD" w:rsidR="00A76FA0" w:rsidRDefault="00AD0C66" w:rsidP="00AD0C66">
            <w:pPr>
              <w:ind w:left="-108"/>
              <w:contextualSpacing/>
              <w:jc w:val="center"/>
              <w:rPr>
                <w:rFonts w:asciiTheme="majorHAnsi" w:hAnsiTheme="majorHAnsi"/>
                <w:sz w:val="20"/>
                <w:szCs w:val="24"/>
              </w:rPr>
            </w:pPr>
            <w:r>
              <w:rPr>
                <w:rFonts w:asciiTheme="majorHAnsi" w:hAnsiTheme="majorHAnsi"/>
                <w:sz w:val="20"/>
                <w:szCs w:val="24"/>
              </w:rPr>
              <w:t>13</w:t>
            </w:r>
          </w:p>
        </w:tc>
        <w:tc>
          <w:tcPr>
            <w:tcW w:w="1721" w:type="dxa"/>
            <w:tcBorders>
              <w:top w:val="nil"/>
              <w:bottom w:val="nil"/>
            </w:tcBorders>
          </w:tcPr>
          <w:p w14:paraId="1A03ED92" w14:textId="71048C71" w:rsidR="00A76FA0" w:rsidRDefault="00AD0C66" w:rsidP="00AD0C66">
            <w:pPr>
              <w:ind w:left="-108"/>
              <w:contextualSpacing/>
              <w:jc w:val="center"/>
              <w:rPr>
                <w:rFonts w:asciiTheme="majorHAnsi" w:hAnsiTheme="majorHAnsi"/>
                <w:sz w:val="20"/>
                <w:szCs w:val="24"/>
              </w:rPr>
            </w:pPr>
            <w:r>
              <w:rPr>
                <w:rFonts w:asciiTheme="majorHAnsi" w:hAnsiTheme="majorHAnsi"/>
                <w:sz w:val="20"/>
                <w:szCs w:val="24"/>
              </w:rPr>
              <w:t>18,6%</w:t>
            </w:r>
          </w:p>
        </w:tc>
      </w:tr>
      <w:tr w:rsidR="00AD0C66" w:rsidRPr="00CE5DF7" w14:paraId="4A99B66D" w14:textId="77777777" w:rsidTr="00AD0C66">
        <w:tc>
          <w:tcPr>
            <w:tcW w:w="5103" w:type="dxa"/>
            <w:tcBorders>
              <w:top w:val="nil"/>
              <w:bottom w:val="nil"/>
            </w:tcBorders>
          </w:tcPr>
          <w:p w14:paraId="64A94A03" w14:textId="2B5F306D" w:rsidR="00AD0C66" w:rsidRPr="00AD0C66" w:rsidRDefault="00AD0C66" w:rsidP="00AD0C66">
            <w:pPr>
              <w:pStyle w:val="ListParagraph"/>
              <w:numPr>
                <w:ilvl w:val="0"/>
                <w:numId w:val="39"/>
              </w:numPr>
              <w:jc w:val="both"/>
              <w:rPr>
                <w:rFonts w:asciiTheme="majorHAnsi" w:hAnsiTheme="majorHAnsi"/>
                <w:sz w:val="20"/>
                <w:szCs w:val="24"/>
              </w:rPr>
            </w:pPr>
            <w:r>
              <w:rPr>
                <w:rFonts w:asciiTheme="majorHAnsi" w:hAnsiTheme="majorHAnsi"/>
                <w:sz w:val="20"/>
                <w:szCs w:val="24"/>
              </w:rPr>
              <w:t>Mengkonsumsi obat pereda nyeri (analgesic)</w:t>
            </w:r>
          </w:p>
        </w:tc>
        <w:tc>
          <w:tcPr>
            <w:tcW w:w="1486" w:type="dxa"/>
            <w:tcBorders>
              <w:top w:val="nil"/>
              <w:bottom w:val="nil"/>
            </w:tcBorders>
          </w:tcPr>
          <w:p w14:paraId="4D894721" w14:textId="7DD19F6F" w:rsidR="00AD0C66" w:rsidRDefault="00AD0C66" w:rsidP="00AD0C66">
            <w:pPr>
              <w:ind w:left="-108"/>
              <w:contextualSpacing/>
              <w:jc w:val="center"/>
              <w:rPr>
                <w:rFonts w:asciiTheme="majorHAnsi" w:hAnsiTheme="majorHAnsi"/>
                <w:sz w:val="20"/>
                <w:szCs w:val="24"/>
              </w:rPr>
            </w:pPr>
            <w:r>
              <w:rPr>
                <w:rFonts w:asciiTheme="majorHAnsi" w:hAnsiTheme="majorHAnsi"/>
                <w:sz w:val="20"/>
                <w:szCs w:val="24"/>
              </w:rPr>
              <w:t>6</w:t>
            </w:r>
          </w:p>
        </w:tc>
        <w:tc>
          <w:tcPr>
            <w:tcW w:w="1721" w:type="dxa"/>
            <w:tcBorders>
              <w:top w:val="nil"/>
              <w:bottom w:val="nil"/>
            </w:tcBorders>
          </w:tcPr>
          <w:p w14:paraId="267AA85D" w14:textId="6DDE5D5B" w:rsidR="00AD0C66" w:rsidRDefault="00AD0C66" w:rsidP="00AD0C66">
            <w:pPr>
              <w:ind w:left="-108"/>
              <w:contextualSpacing/>
              <w:jc w:val="center"/>
              <w:rPr>
                <w:rFonts w:asciiTheme="majorHAnsi" w:hAnsiTheme="majorHAnsi"/>
                <w:sz w:val="20"/>
                <w:szCs w:val="24"/>
              </w:rPr>
            </w:pPr>
            <w:r>
              <w:rPr>
                <w:rFonts w:asciiTheme="majorHAnsi" w:hAnsiTheme="majorHAnsi"/>
                <w:sz w:val="20"/>
                <w:szCs w:val="24"/>
              </w:rPr>
              <w:t>0,09%</w:t>
            </w:r>
          </w:p>
        </w:tc>
      </w:tr>
      <w:tr w:rsidR="00AD0C66" w:rsidRPr="00CE5DF7" w14:paraId="33BCCCC5" w14:textId="77777777" w:rsidTr="00AD0C66">
        <w:tc>
          <w:tcPr>
            <w:tcW w:w="5103" w:type="dxa"/>
            <w:tcBorders>
              <w:top w:val="nil"/>
              <w:bottom w:val="nil"/>
            </w:tcBorders>
          </w:tcPr>
          <w:p w14:paraId="05E93996" w14:textId="6D086E84" w:rsidR="00AD0C66" w:rsidRDefault="00AD0C66" w:rsidP="00AD0C66">
            <w:pPr>
              <w:pStyle w:val="ListParagraph"/>
              <w:numPr>
                <w:ilvl w:val="0"/>
                <w:numId w:val="39"/>
              </w:numPr>
              <w:jc w:val="both"/>
              <w:rPr>
                <w:rFonts w:asciiTheme="majorHAnsi" w:hAnsiTheme="majorHAnsi"/>
                <w:sz w:val="20"/>
                <w:szCs w:val="24"/>
              </w:rPr>
            </w:pPr>
            <w:r>
              <w:rPr>
                <w:rFonts w:asciiTheme="majorHAnsi" w:hAnsiTheme="majorHAnsi"/>
                <w:sz w:val="20"/>
                <w:szCs w:val="24"/>
              </w:rPr>
              <w:t>Meningkatkan Aktivitas Fisik</w:t>
            </w:r>
          </w:p>
        </w:tc>
        <w:tc>
          <w:tcPr>
            <w:tcW w:w="1486" w:type="dxa"/>
            <w:tcBorders>
              <w:top w:val="nil"/>
              <w:bottom w:val="nil"/>
            </w:tcBorders>
          </w:tcPr>
          <w:p w14:paraId="5F52EA62" w14:textId="7784ACB2" w:rsidR="00AD0C66" w:rsidRDefault="00AD0C66" w:rsidP="00AD0C66">
            <w:pPr>
              <w:ind w:left="-108"/>
              <w:contextualSpacing/>
              <w:jc w:val="center"/>
              <w:rPr>
                <w:rFonts w:asciiTheme="majorHAnsi" w:hAnsiTheme="majorHAnsi"/>
                <w:sz w:val="20"/>
                <w:szCs w:val="24"/>
              </w:rPr>
            </w:pPr>
            <w:r>
              <w:rPr>
                <w:rFonts w:asciiTheme="majorHAnsi" w:hAnsiTheme="majorHAnsi"/>
                <w:sz w:val="20"/>
                <w:szCs w:val="24"/>
              </w:rPr>
              <w:t>3</w:t>
            </w:r>
          </w:p>
        </w:tc>
        <w:tc>
          <w:tcPr>
            <w:tcW w:w="1721" w:type="dxa"/>
            <w:tcBorders>
              <w:top w:val="nil"/>
              <w:bottom w:val="nil"/>
            </w:tcBorders>
          </w:tcPr>
          <w:p w14:paraId="0AF6A8F7" w14:textId="37E21456" w:rsidR="00AD0C66" w:rsidRDefault="00AD0C66" w:rsidP="00AD0C66">
            <w:pPr>
              <w:ind w:left="-108"/>
              <w:contextualSpacing/>
              <w:jc w:val="center"/>
              <w:rPr>
                <w:rFonts w:asciiTheme="majorHAnsi" w:hAnsiTheme="majorHAnsi"/>
                <w:sz w:val="20"/>
                <w:szCs w:val="24"/>
              </w:rPr>
            </w:pPr>
            <w:r>
              <w:rPr>
                <w:rFonts w:asciiTheme="majorHAnsi" w:hAnsiTheme="majorHAnsi"/>
                <w:sz w:val="20"/>
                <w:szCs w:val="24"/>
              </w:rPr>
              <w:t>0,04%</w:t>
            </w:r>
          </w:p>
        </w:tc>
      </w:tr>
      <w:tr w:rsidR="00AD0C66" w:rsidRPr="00CE5DF7" w14:paraId="5EB4050B" w14:textId="77777777" w:rsidTr="00AD0C66">
        <w:tc>
          <w:tcPr>
            <w:tcW w:w="5103" w:type="dxa"/>
            <w:tcBorders>
              <w:top w:val="nil"/>
              <w:bottom w:val="single" w:sz="4" w:space="0" w:color="auto"/>
            </w:tcBorders>
          </w:tcPr>
          <w:p w14:paraId="044ECB1E" w14:textId="155C6785" w:rsidR="00AD0C66" w:rsidRDefault="00AD0C66" w:rsidP="00AD0C66">
            <w:pPr>
              <w:pStyle w:val="ListParagraph"/>
              <w:numPr>
                <w:ilvl w:val="0"/>
                <w:numId w:val="39"/>
              </w:numPr>
              <w:jc w:val="both"/>
              <w:rPr>
                <w:rFonts w:asciiTheme="majorHAnsi" w:hAnsiTheme="majorHAnsi"/>
                <w:sz w:val="20"/>
                <w:szCs w:val="24"/>
              </w:rPr>
            </w:pPr>
            <w:r>
              <w:rPr>
                <w:rFonts w:asciiTheme="majorHAnsi" w:hAnsiTheme="majorHAnsi"/>
                <w:sz w:val="20"/>
                <w:szCs w:val="24"/>
              </w:rPr>
              <w:t>Menahan Nyeri / Tidak Melakukan apapun</w:t>
            </w:r>
          </w:p>
        </w:tc>
        <w:tc>
          <w:tcPr>
            <w:tcW w:w="1486" w:type="dxa"/>
            <w:tcBorders>
              <w:top w:val="nil"/>
              <w:bottom w:val="single" w:sz="4" w:space="0" w:color="auto"/>
            </w:tcBorders>
          </w:tcPr>
          <w:p w14:paraId="5DD2ED67" w14:textId="2A7BCD5C" w:rsidR="00AD0C66" w:rsidRDefault="00AD0C66" w:rsidP="00AD0C66">
            <w:pPr>
              <w:ind w:left="-108"/>
              <w:contextualSpacing/>
              <w:jc w:val="center"/>
              <w:rPr>
                <w:rFonts w:asciiTheme="majorHAnsi" w:hAnsiTheme="majorHAnsi"/>
                <w:sz w:val="20"/>
                <w:szCs w:val="24"/>
              </w:rPr>
            </w:pPr>
            <w:r>
              <w:rPr>
                <w:rFonts w:asciiTheme="majorHAnsi" w:hAnsiTheme="majorHAnsi"/>
                <w:sz w:val="20"/>
                <w:szCs w:val="24"/>
              </w:rPr>
              <w:t>5</w:t>
            </w:r>
          </w:p>
        </w:tc>
        <w:tc>
          <w:tcPr>
            <w:tcW w:w="1721" w:type="dxa"/>
            <w:tcBorders>
              <w:top w:val="nil"/>
              <w:bottom w:val="single" w:sz="4" w:space="0" w:color="auto"/>
            </w:tcBorders>
          </w:tcPr>
          <w:p w14:paraId="7FEA6866" w14:textId="6A81FE83" w:rsidR="00AD0C66" w:rsidRDefault="00AD0C66" w:rsidP="00AD0C66">
            <w:pPr>
              <w:ind w:left="-108"/>
              <w:contextualSpacing/>
              <w:jc w:val="center"/>
              <w:rPr>
                <w:rFonts w:asciiTheme="majorHAnsi" w:hAnsiTheme="majorHAnsi"/>
                <w:sz w:val="20"/>
                <w:szCs w:val="24"/>
              </w:rPr>
            </w:pPr>
            <w:r>
              <w:rPr>
                <w:rFonts w:asciiTheme="majorHAnsi" w:hAnsiTheme="majorHAnsi"/>
                <w:sz w:val="20"/>
                <w:szCs w:val="24"/>
              </w:rPr>
              <w:t>7,1%</w:t>
            </w:r>
          </w:p>
        </w:tc>
      </w:tr>
    </w:tbl>
    <w:p w14:paraId="566E61FA" w14:textId="77777777" w:rsidR="009B30B6" w:rsidRDefault="009B30B6" w:rsidP="009B30B6">
      <w:pPr>
        <w:tabs>
          <w:tab w:val="left" w:pos="2127"/>
        </w:tabs>
        <w:spacing w:line="240" w:lineRule="auto"/>
        <w:ind w:left="567"/>
        <w:contextualSpacing/>
        <w:jc w:val="center"/>
        <w:rPr>
          <w:rFonts w:asciiTheme="majorHAnsi" w:hAnsiTheme="majorHAnsi"/>
          <w:sz w:val="20"/>
          <w:szCs w:val="20"/>
          <w:lang w:val="en-US"/>
        </w:rPr>
      </w:pPr>
    </w:p>
    <w:p w14:paraId="7AFB4F86" w14:textId="77777777" w:rsidR="00820914" w:rsidRDefault="00820914" w:rsidP="00820914">
      <w:pPr>
        <w:tabs>
          <w:tab w:val="left" w:pos="2127"/>
        </w:tabs>
        <w:spacing w:line="240" w:lineRule="auto"/>
        <w:contextualSpacing/>
        <w:rPr>
          <w:rFonts w:asciiTheme="majorHAnsi" w:hAnsiTheme="majorHAnsi"/>
          <w:sz w:val="20"/>
          <w:szCs w:val="20"/>
          <w:lang w:val="en-US"/>
        </w:rPr>
      </w:pPr>
    </w:p>
    <w:p w14:paraId="1626B407" w14:textId="7F61A970" w:rsidR="00820914" w:rsidRDefault="00820914" w:rsidP="00820914">
      <w:pPr>
        <w:tabs>
          <w:tab w:val="left" w:pos="2127"/>
        </w:tabs>
        <w:spacing w:line="240" w:lineRule="auto"/>
        <w:contextualSpacing/>
        <w:jc w:val="both"/>
        <w:rPr>
          <w:rFonts w:asciiTheme="majorHAnsi" w:hAnsiTheme="majorHAnsi"/>
          <w:szCs w:val="20"/>
          <w:lang w:val="en-US"/>
        </w:rPr>
      </w:pPr>
      <w:proofErr w:type="gramStart"/>
      <w:r>
        <w:rPr>
          <w:rFonts w:asciiTheme="majorHAnsi" w:hAnsiTheme="majorHAnsi"/>
          <w:szCs w:val="20"/>
          <w:lang w:val="en-US"/>
        </w:rPr>
        <w:t>Keberhasilan penatalaksanaan nye</w:t>
      </w:r>
      <w:r w:rsidR="00FF6B1D">
        <w:rPr>
          <w:rFonts w:asciiTheme="majorHAnsi" w:hAnsiTheme="majorHAnsi"/>
          <w:szCs w:val="20"/>
          <w:lang w:val="en-US"/>
        </w:rPr>
        <w:t>ri baik farmakologis maupun non-</w:t>
      </w:r>
      <w:r>
        <w:rPr>
          <w:rFonts w:asciiTheme="majorHAnsi" w:hAnsiTheme="majorHAnsi"/>
          <w:szCs w:val="20"/>
          <w:lang w:val="en-US"/>
        </w:rPr>
        <w:t>farmakologis adalah dapat mengurangi sensasi nyeri menstruasi yang dirasakan.</w:t>
      </w:r>
      <w:proofErr w:type="gramEnd"/>
      <w:r>
        <w:rPr>
          <w:rFonts w:asciiTheme="majorHAnsi" w:hAnsiTheme="majorHAnsi"/>
          <w:szCs w:val="20"/>
          <w:lang w:val="en-US"/>
        </w:rPr>
        <w:t xml:space="preserve"> Berdasarkan keberhasilan dalam mengurangi intensitas nyeri menstruasi selama di rumah didapatkan bahwa sebanyak 68</w:t>
      </w:r>
      <w:proofErr w:type="gramStart"/>
      <w:r>
        <w:rPr>
          <w:rFonts w:asciiTheme="majorHAnsi" w:hAnsiTheme="majorHAnsi"/>
          <w:szCs w:val="20"/>
          <w:lang w:val="en-US"/>
        </w:rPr>
        <w:t>,6</w:t>
      </w:r>
      <w:proofErr w:type="gramEnd"/>
      <w:r>
        <w:rPr>
          <w:rFonts w:asciiTheme="majorHAnsi" w:hAnsiTheme="majorHAnsi"/>
          <w:szCs w:val="20"/>
          <w:lang w:val="en-US"/>
        </w:rPr>
        <w:t>% responden berhasil mengurangi nyeri dengan implementasi yang dilakukan. Untuk lebih jelasnya dapat dilihat pada Tabel 3 sebagai berikut:</w:t>
      </w:r>
    </w:p>
    <w:p w14:paraId="16FD5EBC" w14:textId="77777777" w:rsidR="00820914" w:rsidRPr="00820914" w:rsidRDefault="00820914" w:rsidP="00820914">
      <w:pPr>
        <w:tabs>
          <w:tab w:val="left" w:pos="2127"/>
        </w:tabs>
        <w:spacing w:line="240" w:lineRule="auto"/>
        <w:contextualSpacing/>
        <w:jc w:val="both"/>
        <w:rPr>
          <w:rFonts w:asciiTheme="majorHAnsi" w:hAnsiTheme="majorHAnsi"/>
          <w:szCs w:val="20"/>
          <w:lang w:val="en-US"/>
        </w:rPr>
      </w:pPr>
    </w:p>
    <w:p w14:paraId="285D3B63" w14:textId="11CDB438" w:rsidR="009B30B6" w:rsidRPr="000F0ADF" w:rsidRDefault="009B30B6" w:rsidP="009B30B6">
      <w:pPr>
        <w:tabs>
          <w:tab w:val="left" w:pos="2127"/>
        </w:tabs>
        <w:spacing w:line="240" w:lineRule="auto"/>
        <w:ind w:left="567"/>
        <w:contextualSpacing/>
        <w:jc w:val="center"/>
        <w:rPr>
          <w:rFonts w:asciiTheme="majorHAnsi" w:hAnsiTheme="majorHAnsi"/>
          <w:sz w:val="20"/>
          <w:szCs w:val="20"/>
          <w:lang w:val="en-US"/>
        </w:rPr>
      </w:pPr>
      <w:r>
        <w:rPr>
          <w:rFonts w:asciiTheme="majorHAnsi" w:hAnsiTheme="majorHAnsi"/>
          <w:sz w:val="20"/>
          <w:szCs w:val="20"/>
        </w:rPr>
        <w:t xml:space="preserve">Tabel </w:t>
      </w:r>
      <w:r>
        <w:rPr>
          <w:rFonts w:asciiTheme="majorHAnsi" w:hAnsiTheme="majorHAnsi"/>
          <w:sz w:val="20"/>
          <w:szCs w:val="20"/>
          <w:lang w:val="en-US"/>
        </w:rPr>
        <w:t>3.</w:t>
      </w:r>
    </w:p>
    <w:p w14:paraId="1BBC125E" w14:textId="3CF0BFCF" w:rsidR="009B30B6" w:rsidRPr="00CE5DF7" w:rsidRDefault="009B30B6" w:rsidP="009B30B6">
      <w:pPr>
        <w:tabs>
          <w:tab w:val="left" w:pos="2127"/>
        </w:tabs>
        <w:spacing w:line="240" w:lineRule="auto"/>
        <w:ind w:left="567"/>
        <w:contextualSpacing/>
        <w:jc w:val="center"/>
        <w:rPr>
          <w:rFonts w:asciiTheme="majorHAnsi" w:hAnsiTheme="majorHAnsi"/>
          <w:sz w:val="20"/>
          <w:szCs w:val="20"/>
        </w:rPr>
      </w:pPr>
      <w:r>
        <w:rPr>
          <w:rFonts w:asciiTheme="majorHAnsi" w:hAnsiTheme="majorHAnsi"/>
          <w:sz w:val="20"/>
          <w:szCs w:val="20"/>
          <w:lang w:val="en-US"/>
        </w:rPr>
        <w:t xml:space="preserve">Distribusi Frekuensi </w:t>
      </w:r>
      <w:r w:rsidR="00820914">
        <w:rPr>
          <w:rFonts w:asciiTheme="majorHAnsi" w:hAnsiTheme="majorHAnsi"/>
          <w:sz w:val="20"/>
          <w:szCs w:val="20"/>
          <w:lang w:val="en-US"/>
        </w:rPr>
        <w:t>Responden berdasarkan keberhasilan mengatasi nyeri</w:t>
      </w:r>
      <w:r>
        <w:rPr>
          <w:rFonts w:asciiTheme="majorHAnsi" w:hAnsiTheme="majorHAnsi"/>
          <w:sz w:val="20"/>
          <w:szCs w:val="20"/>
        </w:rPr>
        <w:t>, n=</w:t>
      </w:r>
      <w:r>
        <w:rPr>
          <w:rFonts w:asciiTheme="majorHAnsi" w:hAnsiTheme="majorHAnsi"/>
          <w:sz w:val="20"/>
          <w:szCs w:val="20"/>
          <w:lang w:val="en-US"/>
        </w:rPr>
        <w:t>7</w:t>
      </w:r>
      <w:r w:rsidRPr="00CE5DF7">
        <w:rPr>
          <w:rFonts w:asciiTheme="majorHAnsi" w:hAnsiTheme="majorHAnsi"/>
          <w:sz w:val="20"/>
          <w:szCs w:val="20"/>
        </w:rPr>
        <w:t>0 responden</w:t>
      </w:r>
    </w:p>
    <w:tbl>
      <w:tblPr>
        <w:tblStyle w:val="TableGrid"/>
        <w:tblW w:w="5695" w:type="dxa"/>
        <w:tblInd w:w="1843" w:type="dxa"/>
        <w:tblBorders>
          <w:left w:val="none" w:sz="0" w:space="0" w:color="auto"/>
          <w:right w:val="none" w:sz="0" w:space="0" w:color="auto"/>
          <w:insideV w:val="none" w:sz="0" w:space="0" w:color="auto"/>
        </w:tblBorders>
        <w:tblLook w:val="04A0" w:firstRow="1" w:lastRow="0" w:firstColumn="1" w:lastColumn="0" w:noHBand="0" w:noVBand="1"/>
      </w:tblPr>
      <w:tblGrid>
        <w:gridCol w:w="2467"/>
        <w:gridCol w:w="1507"/>
        <w:gridCol w:w="1721"/>
      </w:tblGrid>
      <w:tr w:rsidR="009B30B6" w:rsidRPr="00CE5DF7" w14:paraId="39C2AFA0" w14:textId="77777777" w:rsidTr="00820914">
        <w:trPr>
          <w:trHeight w:val="387"/>
        </w:trPr>
        <w:tc>
          <w:tcPr>
            <w:tcW w:w="2467" w:type="dxa"/>
            <w:tcBorders>
              <w:bottom w:val="single" w:sz="4" w:space="0" w:color="auto"/>
            </w:tcBorders>
            <w:vAlign w:val="center"/>
          </w:tcPr>
          <w:p w14:paraId="19196BFB" w14:textId="17495529" w:rsidR="009B30B6" w:rsidRPr="00A76FA0" w:rsidRDefault="00820914" w:rsidP="009026B2">
            <w:pPr>
              <w:tabs>
                <w:tab w:val="left" w:pos="2127"/>
              </w:tabs>
              <w:ind w:left="567"/>
              <w:contextualSpacing/>
              <w:jc w:val="center"/>
              <w:rPr>
                <w:rFonts w:asciiTheme="majorHAnsi" w:hAnsiTheme="majorHAnsi" w:cs="Times New Roman"/>
                <w:sz w:val="20"/>
                <w:szCs w:val="24"/>
              </w:rPr>
            </w:pPr>
            <w:r>
              <w:rPr>
                <w:rFonts w:asciiTheme="majorHAnsi" w:hAnsiTheme="majorHAnsi" w:cs="Times New Roman"/>
                <w:sz w:val="20"/>
                <w:szCs w:val="24"/>
              </w:rPr>
              <w:t xml:space="preserve">Kategori </w:t>
            </w:r>
          </w:p>
        </w:tc>
        <w:tc>
          <w:tcPr>
            <w:tcW w:w="1507" w:type="dxa"/>
            <w:tcBorders>
              <w:bottom w:val="single" w:sz="4" w:space="0" w:color="auto"/>
            </w:tcBorders>
            <w:vAlign w:val="center"/>
          </w:tcPr>
          <w:p w14:paraId="7F5028C3" w14:textId="77777777" w:rsidR="009B30B6" w:rsidRPr="00A76FA0" w:rsidRDefault="009B30B6" w:rsidP="009026B2">
            <w:pPr>
              <w:tabs>
                <w:tab w:val="left" w:pos="2127"/>
              </w:tabs>
              <w:ind w:left="567"/>
              <w:contextualSpacing/>
              <w:jc w:val="center"/>
              <w:rPr>
                <w:rFonts w:asciiTheme="majorHAnsi" w:hAnsiTheme="majorHAnsi" w:cs="Times New Roman"/>
                <w:sz w:val="20"/>
                <w:szCs w:val="24"/>
              </w:rPr>
            </w:pPr>
            <w:r>
              <w:rPr>
                <w:rFonts w:asciiTheme="majorHAnsi" w:hAnsiTheme="majorHAnsi" w:cs="Times New Roman"/>
                <w:sz w:val="20"/>
                <w:szCs w:val="24"/>
              </w:rPr>
              <w:t>Jumlah</w:t>
            </w:r>
          </w:p>
        </w:tc>
        <w:tc>
          <w:tcPr>
            <w:tcW w:w="1721" w:type="dxa"/>
            <w:tcBorders>
              <w:bottom w:val="single" w:sz="4" w:space="0" w:color="auto"/>
            </w:tcBorders>
            <w:vAlign w:val="center"/>
          </w:tcPr>
          <w:p w14:paraId="4138C3F7" w14:textId="77777777" w:rsidR="009B30B6" w:rsidRPr="00A76FA0" w:rsidRDefault="009B30B6" w:rsidP="009026B2">
            <w:pPr>
              <w:tabs>
                <w:tab w:val="left" w:pos="2127"/>
              </w:tabs>
              <w:ind w:left="567"/>
              <w:contextualSpacing/>
              <w:jc w:val="center"/>
              <w:rPr>
                <w:rFonts w:asciiTheme="majorHAnsi" w:hAnsiTheme="majorHAnsi" w:cs="Times New Roman"/>
                <w:sz w:val="20"/>
                <w:szCs w:val="24"/>
              </w:rPr>
            </w:pPr>
            <w:r w:rsidRPr="00A76FA0">
              <w:rPr>
                <w:rFonts w:asciiTheme="majorHAnsi" w:hAnsiTheme="majorHAnsi" w:cs="Times New Roman"/>
                <w:sz w:val="20"/>
                <w:szCs w:val="24"/>
              </w:rPr>
              <w:t>Persentase</w:t>
            </w:r>
          </w:p>
        </w:tc>
      </w:tr>
      <w:tr w:rsidR="009B30B6" w:rsidRPr="00CE5DF7" w14:paraId="74BBD168" w14:textId="77777777" w:rsidTr="00820914">
        <w:tc>
          <w:tcPr>
            <w:tcW w:w="2467" w:type="dxa"/>
            <w:tcBorders>
              <w:top w:val="nil"/>
              <w:bottom w:val="nil"/>
            </w:tcBorders>
          </w:tcPr>
          <w:p w14:paraId="7CD85F3E" w14:textId="5CCFFDFA" w:rsidR="009B30B6" w:rsidRPr="00A76FA0" w:rsidRDefault="00820914" w:rsidP="009026B2">
            <w:pPr>
              <w:ind w:left="567"/>
              <w:contextualSpacing/>
              <w:jc w:val="both"/>
              <w:rPr>
                <w:rFonts w:asciiTheme="majorHAnsi" w:hAnsiTheme="majorHAnsi" w:cs="Times New Roman"/>
                <w:sz w:val="20"/>
                <w:szCs w:val="24"/>
              </w:rPr>
            </w:pPr>
            <w:r>
              <w:rPr>
                <w:rFonts w:asciiTheme="majorHAnsi" w:hAnsiTheme="majorHAnsi" w:cs="Times New Roman"/>
                <w:sz w:val="20"/>
                <w:szCs w:val="24"/>
              </w:rPr>
              <w:t>Berhasil</w:t>
            </w:r>
          </w:p>
        </w:tc>
        <w:tc>
          <w:tcPr>
            <w:tcW w:w="1507" w:type="dxa"/>
            <w:tcBorders>
              <w:top w:val="nil"/>
              <w:bottom w:val="nil"/>
            </w:tcBorders>
          </w:tcPr>
          <w:p w14:paraId="13CAD0BA" w14:textId="761EFEA9" w:rsidR="009B30B6" w:rsidRPr="00A76FA0" w:rsidRDefault="009B30B6" w:rsidP="009026B2">
            <w:pPr>
              <w:ind w:left="567"/>
              <w:contextualSpacing/>
              <w:jc w:val="center"/>
              <w:rPr>
                <w:rFonts w:asciiTheme="majorHAnsi" w:hAnsiTheme="majorHAnsi" w:cs="Times New Roman"/>
                <w:sz w:val="20"/>
                <w:szCs w:val="24"/>
              </w:rPr>
            </w:pPr>
            <w:r>
              <w:rPr>
                <w:rFonts w:asciiTheme="majorHAnsi" w:hAnsiTheme="majorHAnsi" w:cs="Times New Roman"/>
                <w:sz w:val="20"/>
                <w:szCs w:val="24"/>
              </w:rPr>
              <w:t>4</w:t>
            </w:r>
            <w:r w:rsidR="00820914">
              <w:rPr>
                <w:rFonts w:asciiTheme="majorHAnsi" w:hAnsiTheme="majorHAnsi" w:cs="Times New Roman"/>
                <w:sz w:val="20"/>
                <w:szCs w:val="24"/>
              </w:rPr>
              <w:t>8</w:t>
            </w:r>
          </w:p>
        </w:tc>
        <w:tc>
          <w:tcPr>
            <w:tcW w:w="1721" w:type="dxa"/>
            <w:tcBorders>
              <w:top w:val="nil"/>
              <w:bottom w:val="nil"/>
            </w:tcBorders>
          </w:tcPr>
          <w:p w14:paraId="66B62524" w14:textId="6DC0DE90" w:rsidR="009B30B6" w:rsidRPr="00A76FA0" w:rsidRDefault="00820914" w:rsidP="009026B2">
            <w:pPr>
              <w:ind w:left="567"/>
              <w:contextualSpacing/>
              <w:jc w:val="center"/>
              <w:rPr>
                <w:rFonts w:asciiTheme="majorHAnsi" w:hAnsiTheme="majorHAnsi" w:cs="Times New Roman"/>
                <w:sz w:val="20"/>
                <w:szCs w:val="24"/>
              </w:rPr>
            </w:pPr>
            <w:r>
              <w:rPr>
                <w:rFonts w:asciiTheme="majorHAnsi" w:hAnsiTheme="majorHAnsi" w:cs="Times New Roman"/>
                <w:sz w:val="20"/>
                <w:szCs w:val="24"/>
              </w:rPr>
              <w:t>68,6%</w:t>
            </w:r>
          </w:p>
        </w:tc>
      </w:tr>
      <w:tr w:rsidR="009B30B6" w:rsidRPr="00CE5DF7" w14:paraId="57828EDF" w14:textId="77777777" w:rsidTr="00820914">
        <w:tc>
          <w:tcPr>
            <w:tcW w:w="2467" w:type="dxa"/>
            <w:tcBorders>
              <w:top w:val="nil"/>
              <w:bottom w:val="single" w:sz="4" w:space="0" w:color="auto"/>
            </w:tcBorders>
          </w:tcPr>
          <w:p w14:paraId="6EE388F1" w14:textId="65EF7A4E" w:rsidR="009B30B6" w:rsidRDefault="00820914" w:rsidP="009026B2">
            <w:pPr>
              <w:ind w:left="567"/>
              <w:contextualSpacing/>
              <w:jc w:val="both"/>
              <w:rPr>
                <w:rFonts w:asciiTheme="majorHAnsi" w:hAnsiTheme="majorHAnsi"/>
                <w:sz w:val="20"/>
                <w:szCs w:val="24"/>
              </w:rPr>
            </w:pPr>
            <w:r>
              <w:rPr>
                <w:rFonts w:asciiTheme="majorHAnsi" w:hAnsiTheme="majorHAnsi"/>
                <w:sz w:val="20"/>
                <w:szCs w:val="24"/>
              </w:rPr>
              <w:t>Kurang Berhasil</w:t>
            </w:r>
          </w:p>
        </w:tc>
        <w:tc>
          <w:tcPr>
            <w:tcW w:w="1507" w:type="dxa"/>
            <w:tcBorders>
              <w:top w:val="nil"/>
              <w:bottom w:val="single" w:sz="4" w:space="0" w:color="auto"/>
            </w:tcBorders>
          </w:tcPr>
          <w:p w14:paraId="2A09829C" w14:textId="148975A5" w:rsidR="009B30B6" w:rsidRPr="00CE5DF7" w:rsidRDefault="00820914" w:rsidP="009026B2">
            <w:pPr>
              <w:ind w:left="567"/>
              <w:contextualSpacing/>
              <w:jc w:val="center"/>
              <w:rPr>
                <w:rFonts w:asciiTheme="majorHAnsi" w:hAnsiTheme="majorHAnsi"/>
                <w:sz w:val="20"/>
                <w:szCs w:val="24"/>
              </w:rPr>
            </w:pPr>
            <w:r>
              <w:rPr>
                <w:rFonts w:asciiTheme="majorHAnsi" w:hAnsiTheme="majorHAnsi"/>
                <w:sz w:val="20"/>
                <w:szCs w:val="24"/>
              </w:rPr>
              <w:t>22</w:t>
            </w:r>
          </w:p>
        </w:tc>
        <w:tc>
          <w:tcPr>
            <w:tcW w:w="1721" w:type="dxa"/>
            <w:tcBorders>
              <w:top w:val="nil"/>
              <w:bottom w:val="single" w:sz="4" w:space="0" w:color="auto"/>
            </w:tcBorders>
          </w:tcPr>
          <w:p w14:paraId="49E4544B" w14:textId="00CC3B88" w:rsidR="009B30B6" w:rsidRPr="00CE5DF7" w:rsidRDefault="00820914" w:rsidP="00820914">
            <w:pPr>
              <w:ind w:left="567"/>
              <w:contextualSpacing/>
              <w:jc w:val="center"/>
              <w:rPr>
                <w:rFonts w:asciiTheme="majorHAnsi" w:hAnsiTheme="majorHAnsi"/>
                <w:sz w:val="20"/>
                <w:szCs w:val="24"/>
              </w:rPr>
            </w:pPr>
            <w:r>
              <w:rPr>
                <w:rFonts w:asciiTheme="majorHAnsi" w:hAnsiTheme="majorHAnsi"/>
                <w:sz w:val="20"/>
                <w:szCs w:val="24"/>
              </w:rPr>
              <w:t>31,4%</w:t>
            </w:r>
          </w:p>
        </w:tc>
      </w:tr>
    </w:tbl>
    <w:p w14:paraId="3A7884AC" w14:textId="77777777" w:rsidR="00D2008E" w:rsidRDefault="00D2008E" w:rsidP="00B7109A">
      <w:pPr>
        <w:spacing w:after="100" w:afterAutospacing="1" w:line="240" w:lineRule="auto"/>
        <w:jc w:val="both"/>
        <w:rPr>
          <w:rFonts w:asciiTheme="majorHAnsi" w:hAnsiTheme="majorHAnsi"/>
          <w:b/>
          <w:color w:val="000000" w:themeColor="text1"/>
          <w:szCs w:val="24"/>
          <w:lang w:val="en-US"/>
        </w:rPr>
      </w:pPr>
    </w:p>
    <w:p w14:paraId="32EC8692" w14:textId="7E05AAC0" w:rsidR="005B189C" w:rsidRPr="007D0D1B" w:rsidRDefault="005B189C" w:rsidP="00B7109A">
      <w:pPr>
        <w:spacing w:after="100" w:afterAutospacing="1" w:line="240" w:lineRule="auto"/>
        <w:jc w:val="both"/>
        <w:rPr>
          <w:rFonts w:asciiTheme="majorHAnsi" w:hAnsiTheme="majorHAnsi"/>
          <w:b/>
          <w:szCs w:val="24"/>
          <w:lang w:val="en-US"/>
        </w:rPr>
      </w:pPr>
      <w:r w:rsidRPr="00CE5DF7">
        <w:rPr>
          <w:rFonts w:asciiTheme="majorHAnsi" w:hAnsiTheme="majorHAnsi"/>
          <w:b/>
          <w:color w:val="000000" w:themeColor="text1"/>
          <w:szCs w:val="24"/>
        </w:rPr>
        <w:t>PEMBAHASAN</w:t>
      </w:r>
    </w:p>
    <w:p w14:paraId="7867B57D" w14:textId="4D6D87F5" w:rsidR="00CC5F45" w:rsidRPr="00CC5F45" w:rsidRDefault="00CC5F45" w:rsidP="007D0D1B">
      <w:pPr>
        <w:pStyle w:val="CommentText"/>
        <w:jc w:val="both"/>
        <w:rPr>
          <w:rFonts w:asciiTheme="majorHAnsi" w:hAnsiTheme="majorHAnsi"/>
          <w:b/>
          <w:sz w:val="24"/>
          <w:szCs w:val="24"/>
          <w:lang w:val="en-US"/>
        </w:rPr>
      </w:pPr>
      <w:r w:rsidRPr="00CC5F45">
        <w:rPr>
          <w:rFonts w:asciiTheme="majorHAnsi" w:hAnsiTheme="majorHAnsi"/>
          <w:b/>
          <w:sz w:val="24"/>
          <w:szCs w:val="24"/>
          <w:lang w:val="en-US"/>
        </w:rPr>
        <w:t>Skala Nyeri</w:t>
      </w:r>
    </w:p>
    <w:p w14:paraId="3DAA683C" w14:textId="77777777" w:rsidR="00CC5F45" w:rsidRDefault="00CC5F45" w:rsidP="007D0D1B">
      <w:pPr>
        <w:pStyle w:val="CommentText"/>
        <w:jc w:val="both"/>
        <w:rPr>
          <w:rFonts w:asciiTheme="majorHAnsi" w:hAnsiTheme="majorHAnsi"/>
          <w:sz w:val="24"/>
          <w:szCs w:val="24"/>
          <w:lang w:val="en-US"/>
        </w:rPr>
      </w:pPr>
    </w:p>
    <w:p w14:paraId="056654E4" w14:textId="6B831B5D" w:rsidR="00FF6B1D" w:rsidRDefault="007D0D1B"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 xml:space="preserve">Nyeri menstruasi tidak membahayakan dan dapat hilang dengan sendirinya tetapi dapat menganggu aktivitas remaja putri apalagi bila </w:t>
      </w:r>
      <w:r w:rsidR="00FF6B1D">
        <w:rPr>
          <w:rFonts w:asciiTheme="majorHAnsi" w:hAnsiTheme="majorHAnsi"/>
          <w:sz w:val="24"/>
          <w:szCs w:val="24"/>
          <w:lang w:val="en-US"/>
        </w:rPr>
        <w:t xml:space="preserve">skala </w:t>
      </w:r>
      <w:r>
        <w:rPr>
          <w:rFonts w:asciiTheme="majorHAnsi" w:hAnsiTheme="majorHAnsi"/>
          <w:sz w:val="24"/>
          <w:szCs w:val="24"/>
          <w:lang w:val="en-US"/>
        </w:rPr>
        <w:t>nyeri berada pada kategori berat.</w:t>
      </w:r>
      <w:proofErr w:type="gramEnd"/>
      <w:r>
        <w:rPr>
          <w:rFonts w:asciiTheme="majorHAnsi" w:hAnsiTheme="majorHAnsi"/>
          <w:sz w:val="24"/>
          <w:szCs w:val="24"/>
          <w:lang w:val="en-US"/>
        </w:rPr>
        <w:t xml:space="preserve"> Adapun karakteristik nyeri berdasarkan skala nyeri menstruasi didapatkan bahwa sebagian besar responden berada pada kategori nyeri sedang</w:t>
      </w:r>
      <w:r w:rsidR="005C0DC1">
        <w:rPr>
          <w:rFonts w:asciiTheme="majorHAnsi" w:hAnsiTheme="majorHAnsi"/>
          <w:sz w:val="24"/>
          <w:szCs w:val="24"/>
          <w:lang w:val="en-US"/>
        </w:rPr>
        <w:t xml:space="preserve"> (skala 4-6) yaitu 44</w:t>
      </w:r>
      <w:proofErr w:type="gramStart"/>
      <w:r w:rsidR="005C0DC1">
        <w:rPr>
          <w:rFonts w:asciiTheme="majorHAnsi" w:hAnsiTheme="majorHAnsi"/>
          <w:sz w:val="24"/>
          <w:szCs w:val="24"/>
          <w:lang w:val="en-US"/>
        </w:rPr>
        <w:t>,3</w:t>
      </w:r>
      <w:proofErr w:type="gramEnd"/>
      <w:r w:rsidR="005C0DC1">
        <w:rPr>
          <w:rFonts w:asciiTheme="majorHAnsi" w:hAnsiTheme="majorHAnsi"/>
          <w:sz w:val="24"/>
          <w:szCs w:val="24"/>
          <w:lang w:val="en-US"/>
        </w:rPr>
        <w:t>%</w:t>
      </w:r>
      <w:r>
        <w:rPr>
          <w:rFonts w:asciiTheme="majorHAnsi" w:hAnsiTheme="majorHAnsi"/>
          <w:sz w:val="24"/>
          <w:szCs w:val="24"/>
          <w:lang w:val="en-US"/>
        </w:rPr>
        <w:t>.  Hasil penelitian ini sejalan dengan penelitian Pradini</w:t>
      </w:r>
      <w:r w:rsidR="005C0DC1">
        <w:rPr>
          <w:rFonts w:asciiTheme="majorHAnsi" w:hAnsiTheme="majorHAnsi"/>
          <w:sz w:val="24"/>
          <w:szCs w:val="24"/>
          <w:lang w:val="en-US"/>
        </w:rPr>
        <w:t xml:space="preserve"> </w:t>
      </w:r>
      <w:r w:rsidR="005C0DC1" w:rsidRPr="005C0DC1">
        <w:rPr>
          <w:rFonts w:asciiTheme="majorHAnsi" w:hAnsiTheme="majorHAnsi"/>
          <w:i/>
          <w:sz w:val="24"/>
          <w:szCs w:val="24"/>
          <w:lang w:val="en-US"/>
        </w:rPr>
        <w:t>et al</w:t>
      </w:r>
      <w:r>
        <w:rPr>
          <w:rFonts w:asciiTheme="majorHAnsi" w:hAnsiTheme="majorHAnsi"/>
          <w:sz w:val="24"/>
          <w:szCs w:val="24"/>
          <w:lang w:val="en-US"/>
        </w:rPr>
        <w:t xml:space="preserve"> </w:t>
      </w:r>
      <w:r>
        <w:rPr>
          <w:rFonts w:asciiTheme="majorHAnsi" w:hAnsiTheme="majorHAnsi"/>
          <w:sz w:val="24"/>
          <w:szCs w:val="24"/>
          <w:lang w:val="en-US"/>
        </w:rPr>
        <w:fldChar w:fldCharType="begin" w:fldLock="1"/>
      </w:r>
      <w:r w:rsidR="00945C28">
        <w:rPr>
          <w:rFonts w:asciiTheme="majorHAnsi" w:hAnsiTheme="majorHAnsi"/>
          <w:sz w:val="24"/>
          <w:szCs w:val="24"/>
          <w:lang w:val="en-US"/>
        </w:rPr>
        <w:instrText>ADDIN CSL_CITATION {"citationItems":[{"id":"ITEM-1","itemData":{"abstract":"Tujuan Studi: Mahasiswi yang mengalami nyeri haid menyebabkan aktivitas belajar menjadi terganggu dan tidak dapat berkonsentrasi, Perilaku penanganan dismenore yang tepat dapat membantu mahasiswi untuk mengurangi gejala yang dapat menghambat mahasiswi dalam melakukan aktivitas belajar.Tujuan dari penelitian ini adalah untuk mengetahui hubungan nyeri haid dan perilaku tentang penanganan dismenore dengan aktivitas belajar mahasiswa ilmu keperawatan Universitas Muhammadiyah Kalimantan Timur Samarinda. Metodologi: Penelitian ini menggunakan rancangan penelitian deskriptif korelasi dengan pendekatan cross sectional. Pengambilan sampel yang digunakan dalam penelitian ini adalah teknik Probability Sampling dengan jenis sampel Stratified Sampling. Jumlah sampel penelitian ini sebanyak 188 responden. Teknik pengumpulan data menggunakan kuesioner.Pengolahan data dan analisa data bivariat menggunakan uji chi Square dengan alfa 5%. Hasil :Hasil penelitian hubungan nyeri haid dan perilaku tentang penanganan dismenore dengan aktivitas belajar pada mahasiswi program studi Ilmu Keperawatan di Univeritas Muhammadiyah Kalimantan Timur Samarinda. Hasil uji statistik menunjukan hasil P value adalah 0,000 yang artinya terdapat hubungan antara nyeri haid dengan aktivitas belajar pada mahasiswi program studi Ilmu Keperawatan di Univeritas Muhammadiyah Kalimantan Timur Samarinda. Manfaat : Menambah wawasan dan pengetahuan peneliti mengenai dismenore dan perilaku penanganan dismenore terhadap aktivitas belajar. Dan dapat memberikan informasi kepada remaja putri mengenai dismenore dan penanganan dismenore.","author":[{"dropping-particle":"","family":"Pradini","given":"Vinny Indah","non-dropping-particle":"","parse-names":false,"suffix":""},{"dropping-particle":"","family":"Hidayat","given":"Faried Rahman","non-dropping-particle":"","parse-names":false,"suffix":""}],"container-title":"Borneo Student Research","id":"ITEM-1","issue":"3","issued":{"date-parts":[["2020"]]},"page":"2174-2180","title":"Hubungan Nyeri Haid Dan Perilaku Tentang Penanganan Dismenore Dengan Aktivitas Belajar Mahasiswi Program Studi Ilmu Keperawatan Universitas Muhammadiyah Kalimantan Timur Samarinda","type":"article-journal","volume":"1"},"uris":["http://www.mendeley.com/documents/?uuid=26fe55ca-dac8-4950-bdfc-c5fb0ff698be"]}],"mendeley":{"formattedCitation":"[10]","plainTextFormattedCitation":"[10]","previouslyFormattedCitation":"[10]"},"properties":{"noteIndex":0},"schema":"https://github.com/citation-style-language/schema/raw/master/csl-citation.json"}</w:instrText>
      </w:r>
      <w:r>
        <w:rPr>
          <w:rFonts w:asciiTheme="majorHAnsi" w:hAnsiTheme="majorHAnsi"/>
          <w:sz w:val="24"/>
          <w:szCs w:val="24"/>
          <w:lang w:val="en-US"/>
        </w:rPr>
        <w:fldChar w:fldCharType="separate"/>
      </w:r>
      <w:r w:rsidR="00096487" w:rsidRPr="00096487">
        <w:rPr>
          <w:rFonts w:asciiTheme="majorHAnsi" w:hAnsiTheme="majorHAnsi"/>
          <w:noProof/>
          <w:sz w:val="24"/>
          <w:szCs w:val="24"/>
          <w:lang w:val="en-US"/>
        </w:rPr>
        <w:t>[10]</w:t>
      </w:r>
      <w:r>
        <w:rPr>
          <w:rFonts w:asciiTheme="majorHAnsi" w:hAnsiTheme="majorHAnsi"/>
          <w:sz w:val="24"/>
          <w:szCs w:val="24"/>
          <w:lang w:val="en-US"/>
        </w:rPr>
        <w:fldChar w:fldCharType="end"/>
      </w:r>
      <w:r>
        <w:rPr>
          <w:rFonts w:asciiTheme="majorHAnsi" w:hAnsiTheme="majorHAnsi"/>
          <w:sz w:val="24"/>
          <w:szCs w:val="24"/>
          <w:lang w:val="en-US"/>
        </w:rPr>
        <w:t xml:space="preserve"> yang menjelaskan bahwa sebagian besar mahasiswa keperawatan di Universitas Muhammadiyah Kalimantan Timur Samarinda mengalami nyeri menstruasi sedang</w:t>
      </w:r>
      <w:r w:rsidR="002650C8">
        <w:rPr>
          <w:rFonts w:asciiTheme="majorHAnsi" w:hAnsiTheme="majorHAnsi"/>
          <w:sz w:val="24"/>
          <w:szCs w:val="24"/>
          <w:lang w:val="en-US"/>
        </w:rPr>
        <w:t xml:space="preserve">. </w:t>
      </w:r>
      <w:r w:rsidR="009A0D43">
        <w:rPr>
          <w:rFonts w:asciiTheme="majorHAnsi" w:hAnsiTheme="majorHAnsi"/>
          <w:sz w:val="24"/>
          <w:szCs w:val="24"/>
          <w:lang w:val="en-US"/>
        </w:rPr>
        <w:t>Begitu juga dengan penelitian Yusuf</w:t>
      </w:r>
      <w:r w:rsidR="005C0DC1">
        <w:rPr>
          <w:rFonts w:asciiTheme="majorHAnsi" w:hAnsiTheme="majorHAnsi"/>
          <w:sz w:val="24"/>
          <w:szCs w:val="24"/>
          <w:lang w:val="en-US"/>
        </w:rPr>
        <w:t xml:space="preserve"> </w:t>
      </w:r>
      <w:r w:rsidR="005C0DC1" w:rsidRPr="005C0DC1">
        <w:rPr>
          <w:rFonts w:asciiTheme="majorHAnsi" w:hAnsiTheme="majorHAnsi"/>
          <w:i/>
          <w:sz w:val="24"/>
          <w:szCs w:val="24"/>
          <w:lang w:val="en-US"/>
        </w:rPr>
        <w:t>et al</w:t>
      </w:r>
      <w:r w:rsidR="00291F0D">
        <w:rPr>
          <w:rFonts w:asciiTheme="majorHAnsi" w:hAnsiTheme="majorHAnsi"/>
          <w:sz w:val="24"/>
          <w:szCs w:val="24"/>
          <w:lang w:val="en-US"/>
        </w:rPr>
        <w:t xml:space="preserve"> </w:t>
      </w:r>
      <w:r w:rsidR="00291F0D">
        <w:rPr>
          <w:rFonts w:asciiTheme="majorHAnsi" w:hAnsiTheme="majorHAnsi"/>
          <w:sz w:val="24"/>
          <w:szCs w:val="24"/>
          <w:lang w:val="en-US"/>
        </w:rPr>
        <w:fldChar w:fldCharType="begin" w:fldLock="1"/>
      </w:r>
      <w:r w:rsidR="00096487">
        <w:rPr>
          <w:rFonts w:asciiTheme="majorHAnsi" w:hAnsiTheme="majorHAnsi"/>
          <w:sz w:val="24"/>
          <w:szCs w:val="24"/>
          <w:lang w:val="en-US"/>
        </w:rPr>
        <w:instrText>ADDIN CSL_CITATION {"citationItems":[{"id":"ITEM-1","itemData":{"ISSN":"2656-8438","abstract":"Mayoritas mahasiswi Fakultas Kedokteran memiliki kualitas tidur yang buruk. Hal tersebut dihubungkan dengan sistem pendidikan di Fakultas Kedokteran yang sangat ketat dan waktu belajar yang tidak sebentar diduga menyebabkan kualitas tidur buruk pada mahasiswi. Beberapa penelitian menyatakan kualitas tidur dapat dihubungkan dengan patogenesis nyeri, termasuk dismenore primer. Kejadian dismenore primer pada perempuan juga dapat terjadi pada mahasiswi Fakultas Kedokteran Universitas Islam Bandung. Penelitian ini bertujuan mengetahui hubungan kualitas tidur dengan angka kejadian dismenore primer pada mahasiswi Fakultas Kedokteran Universitas Islam Bandung periode Maret–Mei 2018. Jenis penelitian adalah analitik observasional dengan pendekatan cross-sectional. Subjek dipilih secara systematic random sampling dan didapatkan 106 sampel. Tiap- tiap responden menandatangani informed concent, kuesioner pittsburgh sleep quality index (PSQI), dan kuesioner numerical rating scale (NRS). Data dianalisis menggunakan program Epi Info 7. Hasil penelitian 62% memiliki kualitas tidur buruk, 49% dismenore primer sedang, 10% dismenore primer berat. Angka kejadian dismenore sedang pada kelompok subjek kualitas tidur buruk lebih besar daripada kualitas tidur baik, secara statistik perbedaan ini sangat bermakna (p=0,008). Angka kejadian dismenore berat pada kelompok subjek kualitas tidur buruk lebih besar daripada kualitas tidur baik, secara statistik perbedaan ini bermakna (p=0,04). Simpulan, terdapat hubungan kualitas tidur dengan kejadian dismenore primer pada mahasiswi Fakultas Kedokteran Universitas Islam Bandung.","author":[{"dropping-particle":"","family":"Yusuf","given":"Richi Delistianti","non-dropping-particle":"","parse-names":false,"suffix":""},{"dropping-particle":"","family":"Irasanti","given":"Siska Nia","non-dropping-particle":"","parse-names":false,"suffix":""},{"dropping-particle":"","family":"Ferri","given":"A F M","non-dropping-particle":"","parse-names":false,"suffix":""},{"dropping-particle":"","family":"Ibnusantosa","given":"R Ganang","non-dropping-particle":"","parse-names":false,"suffix":""},{"dropping-particle":"","family":"Sukarya","given":"Wawang S","non-dropping-particle":"","parse-names":false,"suffix":""}],"container-title":"Jurnal Integrasi Kesehatan &amp; Sains (JIKS)","id":"ITEM-1","issue":"20","issued":{"date-parts":[["2019"]]},"page":"134-138","title":"Hubungan Kualitas Tidur dengan Kejadian Dismenore Primer pada Mahasiswi Fakultas Kedokteran Universitas Islam Bandung Relation Between Sleep Quality and Primarry Dysmenorrhea on Medical Students of Bandung Islamic University","type":"article-journal","volume":"1"},"uris":["http://www.mendeley.com/documents/?uuid=c363f41e-583c-427e-80d5-36d3ec7f873e"]}],"mendeley":{"formattedCitation":"[4]","plainTextFormattedCitation":"[4]","previouslyFormattedCitation":"[4]"},"properties":{"noteIndex":0},"schema":"https://github.com/citation-style-language/schema/raw/master/csl-citation.json"}</w:instrText>
      </w:r>
      <w:r w:rsidR="00291F0D">
        <w:rPr>
          <w:rFonts w:asciiTheme="majorHAnsi" w:hAnsiTheme="majorHAnsi"/>
          <w:sz w:val="24"/>
          <w:szCs w:val="24"/>
          <w:lang w:val="en-US"/>
        </w:rPr>
        <w:fldChar w:fldCharType="separate"/>
      </w:r>
      <w:r w:rsidR="002B646E" w:rsidRPr="002B646E">
        <w:rPr>
          <w:rFonts w:asciiTheme="majorHAnsi" w:hAnsiTheme="majorHAnsi"/>
          <w:noProof/>
          <w:sz w:val="24"/>
          <w:szCs w:val="24"/>
          <w:lang w:val="en-US"/>
        </w:rPr>
        <w:t>[4]</w:t>
      </w:r>
      <w:r w:rsidR="00291F0D">
        <w:rPr>
          <w:rFonts w:asciiTheme="majorHAnsi" w:hAnsiTheme="majorHAnsi"/>
          <w:sz w:val="24"/>
          <w:szCs w:val="24"/>
          <w:lang w:val="en-US"/>
        </w:rPr>
        <w:fldChar w:fldCharType="end"/>
      </w:r>
      <w:r w:rsidR="009A0D43">
        <w:rPr>
          <w:rFonts w:asciiTheme="majorHAnsi" w:hAnsiTheme="majorHAnsi"/>
          <w:sz w:val="24"/>
          <w:szCs w:val="24"/>
          <w:lang w:val="en-US"/>
        </w:rPr>
        <w:t xml:space="preserve"> </w:t>
      </w:r>
      <w:r w:rsidR="00291F0D">
        <w:rPr>
          <w:rFonts w:asciiTheme="majorHAnsi" w:hAnsiTheme="majorHAnsi"/>
          <w:sz w:val="24"/>
          <w:szCs w:val="24"/>
          <w:lang w:val="en-US"/>
        </w:rPr>
        <w:t>sebagian besar</w:t>
      </w:r>
      <w:r w:rsidR="009A0D43">
        <w:rPr>
          <w:rFonts w:asciiTheme="majorHAnsi" w:hAnsiTheme="majorHAnsi"/>
          <w:sz w:val="24"/>
          <w:szCs w:val="24"/>
          <w:lang w:val="en-US"/>
        </w:rPr>
        <w:t xml:space="preserve"> wanita mengalami nyeri menstruasi tingkat sedang</w:t>
      </w:r>
      <w:r w:rsidR="00291F0D">
        <w:rPr>
          <w:rFonts w:asciiTheme="majorHAnsi" w:hAnsiTheme="majorHAnsi"/>
          <w:sz w:val="24"/>
          <w:szCs w:val="24"/>
          <w:lang w:val="en-US"/>
        </w:rPr>
        <w:t xml:space="preserve"> dan mempengaruhi kualitas tidur</w:t>
      </w:r>
      <w:r w:rsidR="009A0D43">
        <w:rPr>
          <w:rFonts w:asciiTheme="majorHAnsi" w:hAnsiTheme="majorHAnsi"/>
          <w:sz w:val="24"/>
          <w:szCs w:val="24"/>
          <w:lang w:val="en-US"/>
        </w:rPr>
        <w:t xml:space="preserve">. </w:t>
      </w:r>
      <w:proofErr w:type="gramStart"/>
      <w:r w:rsidR="00CC5F45">
        <w:rPr>
          <w:rFonts w:asciiTheme="majorHAnsi" w:hAnsiTheme="majorHAnsi"/>
          <w:sz w:val="24"/>
          <w:szCs w:val="24"/>
          <w:lang w:val="en-US"/>
        </w:rPr>
        <w:t>Nyeri menstruasi pada remaja disebabkan karena zat kimia alami (prostaglandin) yang diproduksi sel lapisan dinding rahim merangsang kontraksi otot halus dinding rahim.</w:t>
      </w:r>
      <w:proofErr w:type="gramEnd"/>
      <w:r w:rsidR="00CC5F45">
        <w:rPr>
          <w:rFonts w:asciiTheme="majorHAnsi" w:hAnsiTheme="majorHAnsi"/>
          <w:sz w:val="24"/>
          <w:szCs w:val="24"/>
          <w:lang w:val="en-US"/>
        </w:rPr>
        <w:t xml:space="preserve"> Makin tinggi kadar prostaglandin, kontraksi akan semakin kuat, sehingga rasa nyeri yang dirasa juga makin kuat</w:t>
      </w:r>
      <w:r w:rsidR="00CC5F45">
        <w:rPr>
          <w:rFonts w:asciiTheme="majorHAnsi" w:hAnsiTheme="majorHAnsi"/>
          <w:sz w:val="24"/>
          <w:szCs w:val="24"/>
          <w:lang w:val="en-US"/>
        </w:rPr>
        <w:fldChar w:fldCharType="begin" w:fldLock="1"/>
      </w:r>
      <w:r w:rsidR="00571660">
        <w:rPr>
          <w:rFonts w:asciiTheme="majorHAnsi" w:hAnsiTheme="majorHAnsi"/>
          <w:sz w:val="24"/>
          <w:szCs w:val="24"/>
          <w:lang w:val="en-US"/>
        </w:rPr>
        <w:instrText>ADDIN CSL_CITATION {"citationItems":[{"id":"ITEM-1","itemData":{"ISBN":"9786026032546","author":[{"dropping-particle":"","family":"Sinaga","given":"Ernawati","non-dropping-particle":"","parse-names":false,"suffix":""},{"dropping-particle":"","family":"Saribanon","given":"Nonon","non-dropping-particle":"","parse-names":false,"suffix":""},{"dropping-particle":"","family":"Suprihatin","given":"","non-dropping-particle":"","parse-names":false,"suffix":""},{"dropping-particle":"","family":"Sa'adah","given":"Nailus","non-dropping-particle":"","parse-names":false,"suffix":""},{"dropping-particle":"","family":"Salamah","given":"Ummu","non-dropping-particle":"","parse-names":false,"suffix":""},{"dropping-particle":"","family":"Murti","given":"Yulia Andani","non-dropping-particle":"","parse-names":false,"suffix":""},{"dropping-particle":"","family":"Trisnamiati","given":"Agusniar","non-dropping-particle":"","parse-names":false,"suffix":""},{"dropping-particle":"","family":"Lorita","given":"Santa","non-dropping-particle":"","parse-names":false,"suffix":""}],"id":"ITEM-1","issued":{"date-parts":[["2017"]]},"publisher":"Universitas Nasional IWWASH Global One","publisher-place":"Jakarta","title":"Manajemen Kesehatan Menstruasi","type":"book"},"uris":["http://www.mendeley.com/documents/?uuid=c427a5f4-55c1-48e1-a9df-0d312ec08df1"]}],"mendeley":{"formattedCitation":"[3]","plainTextFormattedCitation":"[3]","previouslyFormattedCitation":"[3]"},"properties":{"noteIndex":0},"schema":"https://github.com/citation-style-language/schema/raw/master/csl-citation.json"}</w:instrText>
      </w:r>
      <w:r w:rsidR="00CC5F45">
        <w:rPr>
          <w:rFonts w:asciiTheme="majorHAnsi" w:hAnsiTheme="majorHAnsi"/>
          <w:sz w:val="24"/>
          <w:szCs w:val="24"/>
          <w:lang w:val="en-US"/>
        </w:rPr>
        <w:fldChar w:fldCharType="separate"/>
      </w:r>
      <w:r w:rsidR="00725E76" w:rsidRPr="00725E76">
        <w:rPr>
          <w:rFonts w:asciiTheme="majorHAnsi" w:hAnsiTheme="majorHAnsi"/>
          <w:noProof/>
          <w:sz w:val="24"/>
          <w:szCs w:val="24"/>
          <w:lang w:val="en-US"/>
        </w:rPr>
        <w:t>[3]</w:t>
      </w:r>
      <w:r w:rsidR="00CC5F45">
        <w:rPr>
          <w:rFonts w:asciiTheme="majorHAnsi" w:hAnsiTheme="majorHAnsi"/>
          <w:sz w:val="24"/>
          <w:szCs w:val="24"/>
          <w:lang w:val="en-US"/>
        </w:rPr>
        <w:fldChar w:fldCharType="end"/>
      </w:r>
      <w:r w:rsidR="00CC5F45">
        <w:rPr>
          <w:rFonts w:asciiTheme="majorHAnsi" w:hAnsiTheme="majorHAnsi"/>
          <w:sz w:val="24"/>
          <w:szCs w:val="24"/>
          <w:lang w:val="en-US"/>
        </w:rPr>
        <w:t xml:space="preserve">. Menurut asumsi peneliti, selain faktor tingginya </w:t>
      </w:r>
      <w:proofErr w:type="gramStart"/>
      <w:r w:rsidR="00CC5F45">
        <w:rPr>
          <w:rFonts w:asciiTheme="majorHAnsi" w:hAnsiTheme="majorHAnsi"/>
          <w:sz w:val="24"/>
          <w:szCs w:val="24"/>
          <w:lang w:val="en-US"/>
        </w:rPr>
        <w:t>kadar</w:t>
      </w:r>
      <w:proofErr w:type="gramEnd"/>
      <w:r w:rsidR="00CC5F45">
        <w:rPr>
          <w:rFonts w:asciiTheme="majorHAnsi" w:hAnsiTheme="majorHAnsi"/>
          <w:sz w:val="24"/>
          <w:szCs w:val="24"/>
          <w:lang w:val="en-US"/>
        </w:rPr>
        <w:t xml:space="preserve"> prostaglandin, perbedaan tingkat nyeri seseorang ini juga dilatarbelakangi oleh pengalaman nyeri yang dirasa sebelumnya sehingga skala nyeri bisa berbeda-beda untuk setiap individu. </w:t>
      </w:r>
      <w:r w:rsidR="006F58A8">
        <w:rPr>
          <w:rFonts w:asciiTheme="majorHAnsi" w:hAnsiTheme="majorHAnsi"/>
          <w:sz w:val="24"/>
          <w:szCs w:val="24"/>
          <w:lang w:val="en-US"/>
        </w:rPr>
        <w:t>Sejalan dengan pendapat Rahmadhayanti bahwa persepsi tiap orang terhadap nyeri bersifat subjektif sehingga dapat mempengaruhi variasi respon nyeri</w:t>
      </w:r>
      <w:r w:rsidR="006F58A8">
        <w:rPr>
          <w:rFonts w:asciiTheme="majorHAnsi" w:hAnsiTheme="majorHAnsi"/>
          <w:sz w:val="24"/>
          <w:szCs w:val="24"/>
          <w:lang w:val="en-US"/>
        </w:rPr>
        <w:fldChar w:fldCharType="begin" w:fldLock="1"/>
      </w:r>
      <w:r w:rsidR="00725E76">
        <w:rPr>
          <w:rFonts w:asciiTheme="majorHAnsi" w:hAnsiTheme="majorHAnsi"/>
          <w:sz w:val="24"/>
          <w:szCs w:val="24"/>
          <w:lang w:val="en-US"/>
        </w:rPr>
        <w:instrText>ADDIN CSL_CITATION {"citationItems":[{"id":"ITEM-1","itemData":{"DOI":"10.26630/jk.v8i3","abstract":"Painful menstruation or dysmenorrhea was most problem and also be a reason for the decreasing activity of women during menstruation, for example, absent from school. Solving this problem by nonpharmacologic, it is needed to be developed, for example with a warm compress. The aimed of the study was to know the effect of a warm compress to decrease the degree of menstrual pain in teenage girls at senior high school Karya Ibu Palembang 2016. The type of this study was pre-experimental design One group pre and post-test. Samples were obtained based on the inclusion criteria were 18 with accidental sampling technique. The results showed that the average score of the degree of menstrual pain before warm compresses was 2 with a minimum-maximum of 1-3 and after a warm compress was 1 with a minimum-maximum of 1-2. Statistical test result p-value indicates that there was a significant correlation between the degree of warm compresses to decrease menstrual pain (p=0.0001). Suggested for schools can collaborate with health officers in providing counseling to cope with menstrual pain.","author":[{"dropping-particle":"","family":"Rahmadhayanti","given":"Eka","non-dropping-particle":"","parse-names":false,"suffix":""},{"dropping-particle":"","family":"Afriyani","given":"Rahmalia","non-dropping-particle":"","parse-names":false,"suffix":""},{"dropping-particle":"","family":"Wulandari","given":"Annisa","non-dropping-particle":"","parse-names":false,"suffix":""}],"container-title":"Jurnal Kesehatan","id":"ITEM-1","issue":"3","issued":{"date-parts":[["2017"]]},"page":"369-374","title":"Pengaruh Kompres Hangat terhadap Penurunan Derajat Nyeri Haid pada Remaja Putri di SMA Karya Ibu Palembang","type":"article-journal","volume":"8"},"uris":["http://www.mendeley.com/documents/?uuid=679c4651-94ce-4c88-aeb2-507809244ae7"]}],"mendeley":{"formattedCitation":"[1]","plainTextFormattedCitation":"[1]","previouslyFormattedCitation":"[1]"},"properties":{"noteIndex":0},"schema":"https://github.com/citation-style-language/schema/raw/master/csl-citation.json"}</w:instrText>
      </w:r>
      <w:r w:rsidR="006F58A8">
        <w:rPr>
          <w:rFonts w:asciiTheme="majorHAnsi" w:hAnsiTheme="majorHAnsi"/>
          <w:sz w:val="24"/>
          <w:szCs w:val="24"/>
          <w:lang w:val="en-US"/>
        </w:rPr>
        <w:fldChar w:fldCharType="separate"/>
      </w:r>
      <w:r w:rsidR="006F58A8" w:rsidRPr="006F58A8">
        <w:rPr>
          <w:rFonts w:asciiTheme="majorHAnsi" w:hAnsiTheme="majorHAnsi"/>
          <w:noProof/>
          <w:sz w:val="24"/>
          <w:szCs w:val="24"/>
          <w:lang w:val="en-US"/>
        </w:rPr>
        <w:t>[1]</w:t>
      </w:r>
      <w:r w:rsidR="006F58A8">
        <w:rPr>
          <w:rFonts w:asciiTheme="majorHAnsi" w:hAnsiTheme="majorHAnsi"/>
          <w:sz w:val="24"/>
          <w:szCs w:val="24"/>
          <w:lang w:val="en-US"/>
        </w:rPr>
        <w:fldChar w:fldCharType="end"/>
      </w:r>
      <w:r w:rsidR="006F58A8">
        <w:rPr>
          <w:rFonts w:asciiTheme="majorHAnsi" w:hAnsiTheme="majorHAnsi"/>
          <w:sz w:val="24"/>
          <w:szCs w:val="24"/>
          <w:lang w:val="en-US"/>
        </w:rPr>
        <w:t>.</w:t>
      </w:r>
      <w:r w:rsidR="00FF6B1D">
        <w:rPr>
          <w:rFonts w:asciiTheme="majorHAnsi" w:hAnsiTheme="majorHAnsi"/>
          <w:sz w:val="24"/>
          <w:szCs w:val="24"/>
          <w:lang w:val="en-US"/>
        </w:rPr>
        <w:t xml:space="preserve"> </w:t>
      </w:r>
    </w:p>
    <w:p w14:paraId="66D38BF8" w14:textId="77777777" w:rsidR="00FF6B1D" w:rsidRDefault="00FF6B1D" w:rsidP="007D0D1B">
      <w:pPr>
        <w:pStyle w:val="CommentText"/>
        <w:jc w:val="both"/>
        <w:rPr>
          <w:rFonts w:asciiTheme="majorHAnsi" w:hAnsiTheme="majorHAnsi"/>
          <w:sz w:val="24"/>
          <w:szCs w:val="24"/>
          <w:lang w:val="en-US"/>
        </w:rPr>
      </w:pPr>
    </w:p>
    <w:p w14:paraId="3EE7614A" w14:textId="41D36B98" w:rsidR="00CC5F45" w:rsidRDefault="00FF6B1D" w:rsidP="007D0D1B">
      <w:pPr>
        <w:pStyle w:val="CommentText"/>
        <w:jc w:val="both"/>
        <w:rPr>
          <w:rFonts w:asciiTheme="majorHAnsi" w:hAnsiTheme="majorHAnsi"/>
          <w:sz w:val="24"/>
          <w:szCs w:val="24"/>
          <w:lang w:val="en-US"/>
        </w:rPr>
      </w:pPr>
      <w:r>
        <w:rPr>
          <w:rFonts w:asciiTheme="majorHAnsi" w:hAnsiTheme="majorHAnsi"/>
          <w:sz w:val="24"/>
          <w:szCs w:val="24"/>
          <w:lang w:val="en-US"/>
        </w:rPr>
        <w:t>Menurut analisis p</w:t>
      </w:r>
      <w:r w:rsidR="006F58A8">
        <w:rPr>
          <w:rFonts w:asciiTheme="majorHAnsi" w:hAnsiTheme="majorHAnsi"/>
          <w:sz w:val="24"/>
          <w:szCs w:val="24"/>
          <w:lang w:val="en-US"/>
        </w:rPr>
        <w:t>eneliti</w:t>
      </w:r>
      <w:r>
        <w:rPr>
          <w:rFonts w:asciiTheme="majorHAnsi" w:hAnsiTheme="majorHAnsi"/>
          <w:sz w:val="24"/>
          <w:szCs w:val="24"/>
          <w:lang w:val="en-US"/>
        </w:rPr>
        <w:t>,</w:t>
      </w:r>
      <w:r w:rsidR="006F58A8">
        <w:rPr>
          <w:rFonts w:asciiTheme="majorHAnsi" w:hAnsiTheme="majorHAnsi"/>
          <w:sz w:val="24"/>
          <w:szCs w:val="24"/>
          <w:lang w:val="en-US"/>
        </w:rPr>
        <w:t xml:space="preserve"> </w:t>
      </w:r>
      <w:proofErr w:type="gramStart"/>
      <w:r w:rsidR="00CC5F45">
        <w:rPr>
          <w:rFonts w:asciiTheme="majorHAnsi" w:hAnsiTheme="majorHAnsi"/>
          <w:sz w:val="24"/>
          <w:szCs w:val="24"/>
          <w:lang w:val="en-US"/>
        </w:rPr>
        <w:t>usia</w:t>
      </w:r>
      <w:proofErr w:type="gramEnd"/>
      <w:r w:rsidR="00CC5F45">
        <w:rPr>
          <w:rFonts w:asciiTheme="majorHAnsi" w:hAnsiTheme="majorHAnsi"/>
          <w:sz w:val="24"/>
          <w:szCs w:val="24"/>
          <w:lang w:val="en-US"/>
        </w:rPr>
        <w:t xml:space="preserve"> juga </w:t>
      </w:r>
      <w:r>
        <w:rPr>
          <w:rFonts w:asciiTheme="majorHAnsi" w:hAnsiTheme="majorHAnsi"/>
          <w:sz w:val="24"/>
          <w:szCs w:val="24"/>
          <w:lang w:val="en-US"/>
        </w:rPr>
        <w:t xml:space="preserve">dapat </w:t>
      </w:r>
      <w:r w:rsidR="00CC5F45">
        <w:rPr>
          <w:rFonts w:asciiTheme="majorHAnsi" w:hAnsiTheme="majorHAnsi"/>
          <w:sz w:val="24"/>
          <w:szCs w:val="24"/>
          <w:lang w:val="en-US"/>
        </w:rPr>
        <w:t>mempengaruhi tingkat nyeri karena pada saat seorang remaja sudah memasuki usia dewasa, maka seluruh organ reproduksinya telah mengalami kematangan sehingga nyeri menstruasi bisa berkurang dan mulai hilang seiring bertambah usia.</w:t>
      </w:r>
    </w:p>
    <w:p w14:paraId="16A5F9AA" w14:textId="77777777" w:rsidR="00CC5F45" w:rsidRDefault="00CC5F45" w:rsidP="007D0D1B">
      <w:pPr>
        <w:pStyle w:val="CommentText"/>
        <w:jc w:val="both"/>
        <w:rPr>
          <w:rFonts w:asciiTheme="majorHAnsi" w:hAnsiTheme="majorHAnsi"/>
          <w:sz w:val="24"/>
          <w:szCs w:val="24"/>
          <w:lang w:val="en-US"/>
        </w:rPr>
      </w:pPr>
    </w:p>
    <w:p w14:paraId="69B1A352" w14:textId="2EC0DFB2" w:rsidR="00CC5F45" w:rsidRPr="00CC5F45" w:rsidRDefault="00CC5F45" w:rsidP="007D0D1B">
      <w:pPr>
        <w:pStyle w:val="CommentText"/>
        <w:jc w:val="both"/>
        <w:rPr>
          <w:rFonts w:asciiTheme="majorHAnsi" w:hAnsiTheme="majorHAnsi"/>
          <w:b/>
          <w:sz w:val="24"/>
          <w:szCs w:val="24"/>
          <w:lang w:val="en-US"/>
        </w:rPr>
      </w:pPr>
      <w:r w:rsidRPr="00CC5F45">
        <w:rPr>
          <w:rFonts w:asciiTheme="majorHAnsi" w:hAnsiTheme="majorHAnsi"/>
          <w:b/>
          <w:sz w:val="24"/>
          <w:szCs w:val="24"/>
          <w:lang w:val="en-US"/>
        </w:rPr>
        <w:t>Implementasi Nyeri</w:t>
      </w:r>
      <w:r w:rsidR="00AC6D71">
        <w:rPr>
          <w:rFonts w:asciiTheme="majorHAnsi" w:hAnsiTheme="majorHAnsi"/>
          <w:b/>
          <w:sz w:val="24"/>
          <w:szCs w:val="24"/>
          <w:lang w:val="en-US"/>
        </w:rPr>
        <w:t xml:space="preserve"> di rumah</w:t>
      </w:r>
      <w:r w:rsidRPr="00CC5F45">
        <w:rPr>
          <w:rFonts w:asciiTheme="majorHAnsi" w:hAnsiTheme="majorHAnsi"/>
          <w:b/>
          <w:sz w:val="24"/>
          <w:szCs w:val="24"/>
          <w:lang w:val="en-US"/>
        </w:rPr>
        <w:t xml:space="preserve"> </w:t>
      </w:r>
    </w:p>
    <w:p w14:paraId="369A2E8F" w14:textId="11135832" w:rsidR="00CC5F45" w:rsidRDefault="00CC5F45" w:rsidP="007D0D1B">
      <w:pPr>
        <w:pStyle w:val="CommentText"/>
        <w:jc w:val="both"/>
        <w:rPr>
          <w:rFonts w:asciiTheme="majorHAnsi" w:hAnsiTheme="majorHAnsi"/>
          <w:sz w:val="24"/>
          <w:szCs w:val="24"/>
          <w:lang w:val="en-US"/>
        </w:rPr>
      </w:pPr>
    </w:p>
    <w:p w14:paraId="2E2B3568" w14:textId="0B5BF045" w:rsidR="00CC5F45" w:rsidRDefault="00CC5F45"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Penatalaksanaan nyeri dipengaruhi oleh beberapa faktor salah satunya adalah pengetahuan.</w:t>
      </w:r>
      <w:proofErr w:type="gramEnd"/>
      <w:r>
        <w:rPr>
          <w:rFonts w:asciiTheme="majorHAnsi" w:hAnsiTheme="majorHAnsi"/>
          <w:sz w:val="24"/>
          <w:szCs w:val="24"/>
          <w:lang w:val="en-US"/>
        </w:rPr>
        <w:t xml:space="preserve"> Semakin sering seseorang mencari informasi berkaitan permasalahan nyeri </w:t>
      </w:r>
      <w:proofErr w:type="gramStart"/>
      <w:r>
        <w:rPr>
          <w:rFonts w:asciiTheme="majorHAnsi" w:hAnsiTheme="majorHAnsi"/>
          <w:sz w:val="24"/>
          <w:szCs w:val="24"/>
          <w:lang w:val="en-US"/>
        </w:rPr>
        <w:t>akan</w:t>
      </w:r>
      <w:proofErr w:type="gramEnd"/>
      <w:r>
        <w:rPr>
          <w:rFonts w:asciiTheme="majorHAnsi" w:hAnsiTheme="majorHAnsi"/>
          <w:sz w:val="24"/>
          <w:szCs w:val="24"/>
          <w:lang w:val="en-US"/>
        </w:rPr>
        <w:t xml:space="preserve"> semakin mudah melakukan penatalaksanaan nyeri</w:t>
      </w:r>
      <w:r w:rsidR="00FF6B1D">
        <w:rPr>
          <w:rFonts w:asciiTheme="majorHAnsi" w:hAnsiTheme="majorHAnsi"/>
          <w:sz w:val="24"/>
          <w:szCs w:val="24"/>
          <w:lang w:val="en-US"/>
        </w:rPr>
        <w:t xml:space="preserve"> baik farmakologi maupun secara non farmakologi</w:t>
      </w:r>
      <w:r>
        <w:rPr>
          <w:rFonts w:asciiTheme="majorHAnsi" w:hAnsiTheme="majorHAnsi"/>
          <w:sz w:val="24"/>
          <w:szCs w:val="24"/>
          <w:lang w:val="en-US"/>
        </w:rPr>
        <w:t xml:space="preserve">. </w:t>
      </w:r>
      <w:proofErr w:type="gramStart"/>
      <w:r>
        <w:rPr>
          <w:rFonts w:asciiTheme="majorHAnsi" w:hAnsiTheme="majorHAnsi"/>
          <w:sz w:val="24"/>
          <w:szCs w:val="24"/>
          <w:lang w:val="en-US"/>
        </w:rPr>
        <w:t>Hasil penelitian menunjukkan bahwa sebagian besar responden melakukan istirahat – tidur dan melakukan kompres han</w:t>
      </w:r>
      <w:r w:rsidR="00AC6D71">
        <w:rPr>
          <w:rFonts w:asciiTheme="majorHAnsi" w:hAnsiTheme="majorHAnsi"/>
          <w:sz w:val="24"/>
          <w:szCs w:val="24"/>
          <w:lang w:val="en-US"/>
        </w:rPr>
        <w:t>gat dalam penatalaksanaan nyeri selama di rumah.</w:t>
      </w:r>
      <w:proofErr w:type="gramEnd"/>
      <w:r w:rsidR="00AC6D71">
        <w:rPr>
          <w:rFonts w:asciiTheme="majorHAnsi" w:hAnsiTheme="majorHAnsi"/>
          <w:sz w:val="24"/>
          <w:szCs w:val="24"/>
          <w:lang w:val="en-US"/>
        </w:rPr>
        <w:t xml:space="preserve"> </w:t>
      </w:r>
      <w:r w:rsidR="00FF6B1D">
        <w:rPr>
          <w:rFonts w:asciiTheme="majorHAnsi" w:hAnsiTheme="majorHAnsi"/>
          <w:sz w:val="24"/>
          <w:szCs w:val="24"/>
          <w:lang w:val="en-US"/>
        </w:rPr>
        <w:t xml:space="preserve"> Untuk masing-masing variabelnya dapat dijelaskan sebagai berikut:</w:t>
      </w:r>
      <w:r w:rsidR="00AC6D71">
        <w:rPr>
          <w:rFonts w:asciiTheme="majorHAnsi" w:hAnsiTheme="majorHAnsi"/>
          <w:sz w:val="24"/>
          <w:szCs w:val="24"/>
          <w:lang w:val="en-US"/>
        </w:rPr>
        <w:t xml:space="preserve"> </w:t>
      </w:r>
    </w:p>
    <w:p w14:paraId="364F79E7" w14:textId="77777777" w:rsidR="00AC6D71" w:rsidRDefault="00AC6D71" w:rsidP="007D0D1B">
      <w:pPr>
        <w:pStyle w:val="CommentText"/>
        <w:jc w:val="both"/>
        <w:rPr>
          <w:rFonts w:asciiTheme="majorHAnsi" w:hAnsiTheme="majorHAnsi"/>
          <w:sz w:val="24"/>
          <w:szCs w:val="24"/>
          <w:lang w:val="en-US"/>
        </w:rPr>
      </w:pPr>
    </w:p>
    <w:p w14:paraId="2204680A" w14:textId="1B031C16" w:rsidR="00AC6D71" w:rsidRPr="00AC6D71" w:rsidRDefault="00AC6D71" w:rsidP="007D0D1B">
      <w:pPr>
        <w:pStyle w:val="CommentText"/>
        <w:jc w:val="both"/>
        <w:rPr>
          <w:rFonts w:asciiTheme="majorHAnsi" w:hAnsiTheme="majorHAnsi"/>
          <w:i/>
          <w:sz w:val="24"/>
          <w:szCs w:val="24"/>
          <w:lang w:val="en-US"/>
        </w:rPr>
      </w:pPr>
      <w:r w:rsidRPr="00AC6D71">
        <w:rPr>
          <w:rFonts w:asciiTheme="majorHAnsi" w:hAnsiTheme="majorHAnsi"/>
          <w:i/>
          <w:sz w:val="24"/>
          <w:szCs w:val="24"/>
          <w:lang w:val="en-US"/>
        </w:rPr>
        <w:t>Istirahat-tidur</w:t>
      </w:r>
    </w:p>
    <w:p w14:paraId="3584C273" w14:textId="77777777" w:rsidR="00650242" w:rsidRDefault="00AC6D71"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Istirahat yang cukup sangat dibutuhkan untuk mengimbangi aktifitas fisik sehari-hari.</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Tubuh membutuhkan istirahat tidur 7-8 jam sehari untuk mencegah penurunan kosentrasi, lelah dan pen</w:t>
      </w:r>
      <w:r w:rsidR="007306AA">
        <w:rPr>
          <w:rFonts w:asciiTheme="majorHAnsi" w:hAnsiTheme="majorHAnsi"/>
          <w:sz w:val="24"/>
          <w:szCs w:val="24"/>
          <w:lang w:val="en-US"/>
        </w:rPr>
        <w:t>urunan kewaspadaan.</w:t>
      </w:r>
      <w:proofErr w:type="gramEnd"/>
      <w:r w:rsidR="007306AA">
        <w:rPr>
          <w:rFonts w:asciiTheme="majorHAnsi" w:hAnsiTheme="majorHAnsi"/>
          <w:sz w:val="24"/>
          <w:szCs w:val="24"/>
          <w:lang w:val="en-US"/>
        </w:rPr>
        <w:t xml:space="preserve"> </w:t>
      </w:r>
      <w:proofErr w:type="gramStart"/>
      <w:r w:rsidR="002B646E">
        <w:rPr>
          <w:rFonts w:asciiTheme="majorHAnsi" w:hAnsiTheme="majorHAnsi"/>
          <w:sz w:val="24"/>
          <w:szCs w:val="24"/>
          <w:lang w:val="en-US"/>
        </w:rPr>
        <w:t>Hasil penelitian didapatkan bahwa sebagian besar mahasiswa mengatasi nyeri haid dengan istirahat – tidur.</w:t>
      </w:r>
      <w:proofErr w:type="gramEnd"/>
      <w:r w:rsidR="002B646E">
        <w:rPr>
          <w:rFonts w:asciiTheme="majorHAnsi" w:hAnsiTheme="majorHAnsi"/>
          <w:sz w:val="24"/>
          <w:szCs w:val="24"/>
          <w:lang w:val="en-US"/>
        </w:rPr>
        <w:t xml:space="preserve"> </w:t>
      </w:r>
      <w:proofErr w:type="gramStart"/>
      <w:r w:rsidR="002B646E">
        <w:rPr>
          <w:rFonts w:asciiTheme="majorHAnsi" w:hAnsiTheme="majorHAnsi"/>
          <w:sz w:val="24"/>
          <w:szCs w:val="24"/>
          <w:lang w:val="en-US"/>
        </w:rPr>
        <w:t>Hal ini bertujuan untuk merilekskan otot-otot yang tegang dan meningkatkan kemampuan tubuh untuk kembali</w:t>
      </w:r>
      <w:r w:rsidR="00901480">
        <w:rPr>
          <w:rFonts w:asciiTheme="majorHAnsi" w:hAnsiTheme="majorHAnsi"/>
          <w:sz w:val="24"/>
          <w:szCs w:val="24"/>
          <w:lang w:val="en-US"/>
        </w:rPr>
        <w:t>.</w:t>
      </w:r>
      <w:proofErr w:type="gramEnd"/>
      <w:r w:rsidR="00901480">
        <w:rPr>
          <w:rFonts w:asciiTheme="majorHAnsi" w:hAnsiTheme="majorHAnsi"/>
          <w:sz w:val="24"/>
          <w:szCs w:val="24"/>
          <w:lang w:val="en-US"/>
        </w:rPr>
        <w:t xml:space="preserve"> Menurut Anurogo cara yang dapat dilakukan untuk mengatasi nyeri menstruasi adalah istirahat yang cukup, tidur yang cukup sesuai standar keperluan masing – masing</w:t>
      </w:r>
      <w:r w:rsidR="00901480">
        <w:rPr>
          <w:rFonts w:asciiTheme="majorHAnsi" w:hAnsiTheme="majorHAnsi"/>
          <w:sz w:val="24"/>
          <w:szCs w:val="24"/>
          <w:lang w:val="en-US"/>
        </w:rPr>
        <w:fldChar w:fldCharType="begin" w:fldLock="1"/>
      </w:r>
      <w:r w:rsidR="00901480">
        <w:rPr>
          <w:rFonts w:asciiTheme="majorHAnsi" w:hAnsiTheme="majorHAnsi"/>
          <w:sz w:val="24"/>
          <w:szCs w:val="24"/>
          <w:lang w:val="en-US"/>
        </w:rPr>
        <w:instrText>ADDIN CSL_CITATION {"citationItems":[{"id":"ITEM-1","itemData":{"URL":"https://rsupsoeradji.id/dismenorea-primer/","accessed":{"date-parts":[["2022","4","9"]]},"author":[{"dropping-particle":"","family":"Suharto","given":"Agus","non-dropping-particle":"","parse-names":false,"suffix":""}],"container-title":"RSUP dr. Soeradji Tirtonegoro","id":"ITEM-1","issued":{"date-parts":[["2021"]]},"title":"Dismenorea Primer","type":"webpage"},"uris":["http://www.mendeley.com/documents/?uuid=b69e95a7-eb85-4797-877b-dce21b565dab"]}],"mendeley":{"formattedCitation":"[14]","plainTextFormattedCitation":"[14]","previouslyFormattedCitation":"[14]"},"properties":{"noteIndex":0},"schema":"https://github.com/citation-style-language/schema/raw/master/csl-citation.json"}</w:instrText>
      </w:r>
      <w:r w:rsidR="00901480">
        <w:rPr>
          <w:rFonts w:asciiTheme="majorHAnsi" w:hAnsiTheme="majorHAnsi"/>
          <w:sz w:val="24"/>
          <w:szCs w:val="24"/>
          <w:lang w:val="en-US"/>
        </w:rPr>
        <w:fldChar w:fldCharType="separate"/>
      </w:r>
      <w:r w:rsidR="00901480" w:rsidRPr="00901480">
        <w:rPr>
          <w:rFonts w:asciiTheme="majorHAnsi" w:hAnsiTheme="majorHAnsi"/>
          <w:noProof/>
          <w:sz w:val="24"/>
          <w:szCs w:val="24"/>
          <w:lang w:val="en-US"/>
        </w:rPr>
        <w:t>[14]</w:t>
      </w:r>
      <w:r w:rsidR="00901480">
        <w:rPr>
          <w:rFonts w:asciiTheme="majorHAnsi" w:hAnsiTheme="majorHAnsi"/>
          <w:sz w:val="24"/>
          <w:szCs w:val="24"/>
          <w:lang w:val="en-US"/>
        </w:rPr>
        <w:fldChar w:fldCharType="end"/>
      </w:r>
      <w:r w:rsidR="00901480">
        <w:rPr>
          <w:rFonts w:asciiTheme="majorHAnsi" w:hAnsiTheme="majorHAnsi"/>
          <w:sz w:val="24"/>
          <w:szCs w:val="24"/>
          <w:lang w:val="en-US"/>
        </w:rPr>
        <w:t>.</w:t>
      </w:r>
      <w:r w:rsidR="002B646E">
        <w:rPr>
          <w:rFonts w:asciiTheme="majorHAnsi" w:hAnsiTheme="majorHAnsi"/>
          <w:sz w:val="24"/>
          <w:szCs w:val="24"/>
          <w:lang w:val="en-US"/>
        </w:rPr>
        <w:t xml:space="preserve"> </w:t>
      </w:r>
      <w:r w:rsidR="00650242">
        <w:rPr>
          <w:rFonts w:asciiTheme="majorHAnsi" w:hAnsiTheme="majorHAnsi"/>
          <w:sz w:val="24"/>
          <w:szCs w:val="24"/>
          <w:lang w:val="en-US"/>
        </w:rPr>
        <w:t xml:space="preserve"> </w:t>
      </w:r>
    </w:p>
    <w:p w14:paraId="2EEEFCE1" w14:textId="77777777" w:rsidR="00650242" w:rsidRDefault="00650242" w:rsidP="007D0D1B">
      <w:pPr>
        <w:pStyle w:val="CommentText"/>
        <w:jc w:val="both"/>
        <w:rPr>
          <w:rFonts w:asciiTheme="majorHAnsi" w:hAnsiTheme="majorHAnsi"/>
          <w:sz w:val="24"/>
          <w:szCs w:val="24"/>
          <w:lang w:val="en-US"/>
        </w:rPr>
      </w:pPr>
    </w:p>
    <w:p w14:paraId="2FA5C692" w14:textId="05BFA98E" w:rsidR="00650242" w:rsidRPr="00650242" w:rsidRDefault="00650242" w:rsidP="007D0D1B">
      <w:pPr>
        <w:pStyle w:val="CommentText"/>
        <w:jc w:val="both"/>
        <w:rPr>
          <w:rFonts w:asciiTheme="majorHAnsi" w:hAnsiTheme="majorHAnsi"/>
          <w:i/>
          <w:sz w:val="24"/>
          <w:szCs w:val="24"/>
          <w:lang w:val="en-US"/>
        </w:rPr>
      </w:pPr>
      <w:r w:rsidRPr="00650242">
        <w:rPr>
          <w:rFonts w:asciiTheme="majorHAnsi" w:hAnsiTheme="majorHAnsi"/>
          <w:i/>
          <w:sz w:val="24"/>
          <w:szCs w:val="24"/>
          <w:lang w:val="en-US"/>
        </w:rPr>
        <w:t>Pengaturan posisi</w:t>
      </w:r>
    </w:p>
    <w:p w14:paraId="654DFD75" w14:textId="6964FAB9" w:rsidR="00AC6D71" w:rsidRDefault="00822109"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Pengaturan posisi pada saat tidur dapat membantu mengurangi nyeri haid.</w:t>
      </w:r>
      <w:proofErr w:type="gramEnd"/>
      <w:r>
        <w:rPr>
          <w:rFonts w:asciiTheme="majorHAnsi" w:hAnsiTheme="majorHAnsi"/>
          <w:sz w:val="24"/>
          <w:szCs w:val="24"/>
          <w:lang w:val="en-US"/>
        </w:rPr>
        <w:t xml:space="preserve"> </w:t>
      </w:r>
      <w:proofErr w:type="gramStart"/>
      <w:r w:rsidR="00650242">
        <w:rPr>
          <w:rFonts w:asciiTheme="majorHAnsi" w:hAnsiTheme="majorHAnsi"/>
          <w:sz w:val="24"/>
          <w:szCs w:val="24"/>
          <w:lang w:val="en-US"/>
        </w:rPr>
        <w:t>Hasil penelitian menunjukkan bahwa mahasiswa melakukan pengaturan posisi yang nyaman seperti tengkurap, sujud dan meringkuk bertujuan untuk mengurangi nyeri.</w:t>
      </w:r>
      <w:proofErr w:type="gramEnd"/>
      <w:r w:rsidR="00650242">
        <w:rPr>
          <w:rFonts w:asciiTheme="majorHAnsi" w:hAnsiTheme="majorHAnsi"/>
          <w:sz w:val="24"/>
          <w:szCs w:val="24"/>
          <w:lang w:val="en-US"/>
        </w:rPr>
        <w:t xml:space="preserve"> </w:t>
      </w:r>
      <w:proofErr w:type="gramStart"/>
      <w:r w:rsidR="00650242">
        <w:rPr>
          <w:rFonts w:asciiTheme="majorHAnsi" w:hAnsiTheme="majorHAnsi"/>
          <w:sz w:val="24"/>
          <w:szCs w:val="24"/>
          <w:lang w:val="en-US"/>
        </w:rPr>
        <w:t>Menurut analisis peneliti, tidak semua posisi dapat mengurangi nyeri namun ketidaknyamanan yang dirasakan selama nyeri, memungkinkan sesorang mencari posisi nyaman sementara dan berganti ke posisi lainnya.</w:t>
      </w:r>
      <w:proofErr w:type="gramEnd"/>
      <w:r w:rsidR="00650242">
        <w:rPr>
          <w:rFonts w:asciiTheme="majorHAnsi" w:hAnsiTheme="majorHAnsi"/>
          <w:sz w:val="24"/>
          <w:szCs w:val="24"/>
          <w:lang w:val="en-US"/>
        </w:rPr>
        <w:t xml:space="preserve"> </w:t>
      </w:r>
      <w:proofErr w:type="gramStart"/>
      <w:r w:rsidR="00650242">
        <w:rPr>
          <w:rFonts w:asciiTheme="majorHAnsi" w:hAnsiTheme="majorHAnsi"/>
          <w:sz w:val="24"/>
          <w:szCs w:val="24"/>
          <w:lang w:val="en-US"/>
        </w:rPr>
        <w:t>Berdasarkan artikel yang didapatkan, p</w:t>
      </w:r>
      <w:r>
        <w:rPr>
          <w:rFonts w:asciiTheme="majorHAnsi" w:hAnsiTheme="majorHAnsi"/>
          <w:sz w:val="24"/>
          <w:szCs w:val="24"/>
          <w:lang w:val="en-US"/>
        </w:rPr>
        <w:t>osisi yang dapat dilakukan adalah posisi fetal yaitu posisi meringkuk dengan memposisikan tubuh secara menyamping sekaligus menekuk kaki dan lutut sejajar dengan dada.</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Posisi ini bagus untuk mengatasi nyeri punggung bagian bawah akibat menstruasi.</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Posisi Fetal membantu melemaskan otot</w:t>
      </w:r>
      <w:r w:rsidR="00FD350F">
        <w:rPr>
          <w:rFonts w:asciiTheme="majorHAnsi" w:hAnsiTheme="majorHAnsi"/>
          <w:sz w:val="24"/>
          <w:szCs w:val="24"/>
          <w:lang w:val="en-US"/>
        </w:rPr>
        <w:t xml:space="preserve"> sekitar perut dan bokong serta mengurangi ketegangan dan nyeri.</w:t>
      </w:r>
      <w:proofErr w:type="gramEnd"/>
      <w:r w:rsidR="00FD350F">
        <w:rPr>
          <w:rFonts w:asciiTheme="majorHAnsi" w:hAnsiTheme="majorHAnsi"/>
          <w:sz w:val="24"/>
          <w:szCs w:val="24"/>
          <w:lang w:val="en-US"/>
        </w:rPr>
        <w:t xml:space="preserve"> </w:t>
      </w:r>
      <w:proofErr w:type="gramStart"/>
      <w:r w:rsidR="00FD350F">
        <w:rPr>
          <w:rFonts w:asciiTheme="majorHAnsi" w:hAnsiTheme="majorHAnsi"/>
          <w:sz w:val="24"/>
          <w:szCs w:val="24"/>
          <w:lang w:val="en-US"/>
        </w:rPr>
        <w:t>Posisi lainnya adalah posisi telentang yaitu posisi yang menggunakan gravitasi untuk menjaga tubuh tetap sejajar diatas tulang belakang.</w:t>
      </w:r>
      <w:proofErr w:type="gramEnd"/>
      <w:r w:rsidR="00FD350F">
        <w:rPr>
          <w:rFonts w:asciiTheme="majorHAnsi" w:hAnsiTheme="majorHAnsi"/>
          <w:sz w:val="24"/>
          <w:szCs w:val="24"/>
          <w:lang w:val="en-US"/>
        </w:rPr>
        <w:t xml:space="preserve"> Posisi telentang membantu menguangi tekanan yang tidak perlu pada area punggung</w:t>
      </w:r>
      <w:r>
        <w:rPr>
          <w:rFonts w:asciiTheme="majorHAnsi" w:hAnsiTheme="majorHAnsi"/>
          <w:sz w:val="24"/>
          <w:szCs w:val="24"/>
          <w:lang w:val="en-US"/>
        </w:rPr>
        <w:t xml:space="preserve"> </w:t>
      </w:r>
      <w:r w:rsidR="00FD350F">
        <w:rPr>
          <w:rFonts w:asciiTheme="majorHAnsi" w:hAnsiTheme="majorHAnsi"/>
          <w:sz w:val="24"/>
          <w:szCs w:val="24"/>
          <w:lang w:val="en-US"/>
        </w:rPr>
        <w:t>atau persendian yang kram akibat nyeri menstruasi</w:t>
      </w:r>
      <w:r w:rsidR="00FD350F">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URL":"https://hellosehat.com/wanita/menstruasi/posisi-tidur-untuk-mengurangi-nyeri-haid/","accessed":{"date-parts":[["2022","4","9"]]},"author":[{"dropping-particle":"","family":"Adlina","given":"Atifa","non-dropping-particle":"","parse-names":false,"suffix":""}],"container-title":"Hello Sehat","id":"ITEM-1","issued":{"date-parts":[["2021"]]},"title":"Susah Tidur saat Haid ? Begini Posisi Terbaik untuk Mengurangi Mengapa jadi susah tidur saat haid ?","type":"webpage"},"uris":["http://www.mendeley.com/documents/?uuid=441761a6-6073-4136-91a8-5f12e1455063"]}],"mendeley":{"formattedCitation":"[15]","plainTextFormattedCitation":"[15]"},"properties":{"noteIndex":0},"schema":"https://github.com/citation-style-language/schema/raw/master/csl-citation.json"}</w:instrText>
      </w:r>
      <w:r w:rsidR="00FD350F">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[15]</w:t>
      </w:r>
      <w:r w:rsidR="00FD350F">
        <w:rPr>
          <w:rFonts w:asciiTheme="majorHAnsi" w:hAnsiTheme="majorHAnsi"/>
          <w:sz w:val="24"/>
          <w:szCs w:val="24"/>
          <w:lang w:val="en-US"/>
        </w:rPr>
        <w:fldChar w:fldCharType="end"/>
      </w:r>
      <w:r w:rsidR="00FD350F">
        <w:rPr>
          <w:rFonts w:asciiTheme="majorHAnsi" w:hAnsiTheme="majorHAnsi"/>
          <w:sz w:val="24"/>
          <w:szCs w:val="24"/>
          <w:lang w:val="en-US"/>
        </w:rPr>
        <w:t>.</w:t>
      </w:r>
    </w:p>
    <w:p w14:paraId="4C9A5C45" w14:textId="77777777" w:rsidR="00FD350F" w:rsidRDefault="00FD350F" w:rsidP="007D0D1B">
      <w:pPr>
        <w:pStyle w:val="CommentText"/>
        <w:jc w:val="both"/>
        <w:rPr>
          <w:rFonts w:asciiTheme="majorHAnsi" w:hAnsiTheme="majorHAnsi"/>
          <w:sz w:val="24"/>
          <w:szCs w:val="24"/>
          <w:lang w:val="en-US"/>
        </w:rPr>
      </w:pPr>
    </w:p>
    <w:p w14:paraId="75145F56" w14:textId="77777777" w:rsidR="00E37DAC" w:rsidRDefault="00E37DAC" w:rsidP="00E37DAC">
      <w:pPr>
        <w:pStyle w:val="CommentText"/>
        <w:jc w:val="both"/>
        <w:rPr>
          <w:rFonts w:asciiTheme="majorHAnsi" w:hAnsiTheme="majorHAnsi"/>
          <w:sz w:val="24"/>
          <w:szCs w:val="24"/>
          <w:lang w:val="en-US"/>
        </w:rPr>
      </w:pPr>
      <w:r>
        <w:rPr>
          <w:rFonts w:asciiTheme="majorHAnsi" w:hAnsiTheme="majorHAnsi"/>
          <w:i/>
          <w:sz w:val="24"/>
          <w:szCs w:val="24"/>
          <w:lang w:val="en-US"/>
        </w:rPr>
        <w:t>Kompres Hangat</w:t>
      </w:r>
      <w:r>
        <w:rPr>
          <w:rFonts w:asciiTheme="majorHAnsi" w:hAnsiTheme="majorHAnsi"/>
          <w:sz w:val="24"/>
          <w:szCs w:val="24"/>
          <w:lang w:val="en-US"/>
        </w:rPr>
        <w:t xml:space="preserve"> </w:t>
      </w:r>
    </w:p>
    <w:p w14:paraId="299A51EA" w14:textId="4DC32ECD" w:rsidR="00E37DAC" w:rsidRDefault="00E37DAC" w:rsidP="00E37DAC">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Prinsip kompres hangat adalah hantaran panas secara konduksi dengan menempelkan pada bagian yang sakit sehingga sirkulasi darah menjadi lancar dan menurunkan ketegangan otot yang menyebabkan nyeri menstruasi.</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Kompres dengan air hangat atau mandi dengan air hangat juga dapat mengurangi rasa sakit.</w:t>
      </w:r>
      <w:proofErr w:type="gramEnd"/>
      <w:r>
        <w:rPr>
          <w:rFonts w:asciiTheme="majorHAnsi" w:hAnsiTheme="majorHAnsi"/>
          <w:sz w:val="24"/>
          <w:szCs w:val="24"/>
          <w:lang w:val="en-US"/>
        </w:rPr>
        <w:t xml:space="preserve"> Hasil penelitian ini didukung dengan penelitian  di  Palembang yaitu terdapat penurunan skala nyeri pada remaja putri yang diberikan kompres hangat</w:t>
      </w:r>
      <w:r>
        <w:rPr>
          <w:rFonts w:asciiTheme="majorHAnsi" w:hAnsiTheme="majorHAnsi"/>
          <w:sz w:val="24"/>
          <w:szCs w:val="24"/>
          <w:lang w:val="en-US"/>
        </w:rPr>
        <w:fldChar w:fldCharType="begin" w:fldLock="1"/>
      </w:r>
      <w:r>
        <w:rPr>
          <w:rFonts w:asciiTheme="majorHAnsi" w:hAnsiTheme="majorHAnsi"/>
          <w:sz w:val="24"/>
          <w:szCs w:val="24"/>
          <w:lang w:val="en-US"/>
        </w:rPr>
        <w:instrText>ADDIN CSL_CITATION {"citationItems":[{"id":"ITEM-1","itemData":{"DOI":"10.26630/jk.v8i3","abstract":"Painful menstruation or dysmenorrhea was most problem and also be a reason for the decreasing activity of women during menstruation, for example, absent from school. Solving this problem by nonpharmacologic, it is needed to be developed, for example with a warm compress. The aimed of the study was to know the effect of a warm compress to decrease the degree of menstrual pain in teenage girls at senior high school Karya Ibu Palembang 2016. The type of this study was pre-experimental design One group pre and post-test. Samples were obtained based on the inclusion criteria were 18 with accidental sampling technique. The results showed that the average score of the degree of menstrual pain before warm compresses was 2 with a minimum-maximum of 1-3 and after a warm compress was 1 with a minimum-maximum of 1-2. Statistical test result p-value indicates that there was a significant correlation between the degree of warm compresses to decrease menstrual pain (p=0.0001). Suggested for schools can collaborate with health officers in providing counseling to cope with menstrual pain.","author":[{"dropping-particle":"","family":"Rahmadhayanti","given":"Eka","non-dropping-particle":"","parse-names":false,"suffix":""},{"dropping-particle":"","family":"Afriyani","given":"Rahmalia","non-dropping-particle":"","parse-names":false,"suffix":""},{"dropping-particle":"","family":"Wulandari","given":"Annisa","non-dropping-particle":"","parse-names":false,"suffix":""}],"container-title":"Jurnal Kesehatan","id":"ITEM-1","issue":"3","issued":{"date-parts":[["2017"]]},"page":"369-374","title":"Pengaruh Kompres Hangat terhadap Penurunan Derajat Nyeri Haid pada Remaja Putri di SMA Karya Ibu Palembang","type":"article-journal","volume":"8"},"uris":["http://www.mendeley.com/documents/?uuid=679c4651-94ce-4c88-aeb2-507809244ae7"]}],"mendeley":{"formattedCitation":"[1]","plainTextFormattedCitation":"[1]","previouslyFormattedCitation":"[1]"},"properties":{"noteIndex":0},"schema":"https://github.com/citation-style-language/schema/raw/master/csl-citation.json"}</w:instrText>
      </w:r>
      <w:r>
        <w:rPr>
          <w:rFonts w:asciiTheme="majorHAnsi" w:hAnsiTheme="majorHAnsi"/>
          <w:sz w:val="24"/>
          <w:szCs w:val="24"/>
          <w:lang w:val="en-US"/>
        </w:rPr>
        <w:fldChar w:fldCharType="separate"/>
      </w:r>
      <w:r w:rsidRPr="006F58A8">
        <w:rPr>
          <w:rFonts w:asciiTheme="majorHAnsi" w:hAnsiTheme="majorHAnsi"/>
          <w:noProof/>
          <w:sz w:val="24"/>
          <w:szCs w:val="24"/>
          <w:lang w:val="en-US"/>
        </w:rPr>
        <w:t>[1]</w:t>
      </w:r>
      <w:r>
        <w:rPr>
          <w:rFonts w:asciiTheme="majorHAnsi" w:hAnsiTheme="majorHAnsi"/>
          <w:sz w:val="24"/>
          <w:szCs w:val="24"/>
          <w:lang w:val="en-US"/>
        </w:rPr>
        <w:fldChar w:fldCharType="end"/>
      </w:r>
      <w:r>
        <w:rPr>
          <w:rFonts w:asciiTheme="majorHAnsi" w:hAnsiTheme="majorHAnsi"/>
          <w:sz w:val="24"/>
          <w:szCs w:val="24"/>
          <w:lang w:val="en-US"/>
        </w:rPr>
        <w:t xml:space="preserve">. Menurut vilasari </w:t>
      </w:r>
      <w:r>
        <w:rPr>
          <w:rFonts w:asciiTheme="majorHAnsi" w:hAnsiTheme="majorHAnsi"/>
          <w:sz w:val="24"/>
          <w:szCs w:val="24"/>
          <w:lang w:val="en-US"/>
        </w:rPr>
        <w:fldChar w:fldCharType="begin" w:fldLock="1"/>
      </w:r>
      <w:r>
        <w:rPr>
          <w:rFonts w:asciiTheme="majorHAnsi" w:hAnsiTheme="majorHAnsi"/>
          <w:sz w:val="24"/>
          <w:szCs w:val="24"/>
          <w:lang w:val="en-US"/>
        </w:rPr>
        <w:instrText>ADDIN CSL_CITATION {"citationItems":[{"id":"ITEM-1","itemData":{"ISBN":"9786025842801","abstract":"Menstruasi adalah perdarahan vagina secara berkala akibat terlepasnya lapisan endometrium uterus. Fungsi menstruasi normal merupakan hasil interaksi antara hipotalamus, hipofisis, dan ovarium dengan perubahan-perubahan terkait pada jaringan sasaran pada saluran reproduksi normal, ovarium memainkan peranan penting dalam proses ini, karena tampaknya bertanggung jawab dalam pengaturan perubahan-perubahan siklus maupun lama siklus menstruasi","author":[{"dropping-particle":"","family":"Villasari","given":"Asasih","non-dropping-particle":"","parse-names":false,"suffix":""}],"container-title":"Strada Press","editor":[{"dropping-particle":"","family":"Tim STRADA PRESS","given":"","non-dropping-particle":"","parse-names":false,"suffix":""}],"id":"ITEM-1","issue":"1","issued":{"date-parts":[["2021"]]},"number-of-pages":"9-42","publisher":"Tim STRADA PRESS","publisher-place":"Kediri","title":"Buku Patofisiologi Menstruasi","type":"book","volume":"1"},"uris":["http://www.mendeley.com/documents/?uuid=089a5df2-ed99-4840-9a53-a3e415ab9b99"]}],"mendeley":{"formattedCitation":"[2]","plainTextFormattedCitation":"[2]","previouslyFormattedCitation":"[2]"},"properties":{"noteIndex":0},"schema":"https://github.com/citation-style-language/schema/raw/master/csl-citation.json"}</w:instrText>
      </w:r>
      <w:r>
        <w:rPr>
          <w:rFonts w:asciiTheme="majorHAnsi" w:hAnsiTheme="majorHAnsi"/>
          <w:sz w:val="24"/>
          <w:szCs w:val="24"/>
          <w:lang w:val="en-US"/>
        </w:rPr>
        <w:fldChar w:fldCharType="separate"/>
      </w:r>
      <w:r w:rsidRPr="00FF6B1D">
        <w:rPr>
          <w:rFonts w:asciiTheme="majorHAnsi" w:hAnsiTheme="majorHAnsi"/>
          <w:noProof/>
          <w:sz w:val="24"/>
          <w:szCs w:val="24"/>
          <w:lang w:val="en-US"/>
        </w:rPr>
        <w:t>[2]</w:t>
      </w:r>
      <w:r>
        <w:rPr>
          <w:rFonts w:asciiTheme="majorHAnsi" w:hAnsiTheme="majorHAnsi"/>
          <w:sz w:val="24"/>
          <w:szCs w:val="24"/>
          <w:lang w:val="en-US"/>
        </w:rPr>
        <w:fldChar w:fldCharType="end"/>
      </w:r>
      <w:r>
        <w:rPr>
          <w:rFonts w:asciiTheme="majorHAnsi" w:hAnsiTheme="majorHAnsi"/>
          <w:sz w:val="24"/>
          <w:szCs w:val="24"/>
          <w:lang w:val="en-US"/>
        </w:rPr>
        <w:t xml:space="preserve"> cara yang dapat dilakukan adalah dengan mengisi sebuah botol dengan air panas dan letakkan di perut bagian bawah atau bisa digunakan kain tebal atau handuk yang sudah dibasahi dengan air panas dapat mengatasi nyeri perut saat menstruasi. </w:t>
      </w:r>
      <w:r w:rsidR="005C0DC1">
        <w:rPr>
          <w:rFonts w:asciiTheme="majorHAnsi" w:hAnsiTheme="majorHAnsi"/>
          <w:sz w:val="24"/>
          <w:szCs w:val="24"/>
          <w:lang w:val="en-US"/>
        </w:rPr>
        <w:t xml:space="preserve">Menurut Maidartati </w:t>
      </w:r>
      <w:r w:rsidR="005C0DC1" w:rsidRPr="005C0DC1">
        <w:rPr>
          <w:rFonts w:asciiTheme="majorHAnsi" w:hAnsiTheme="majorHAnsi"/>
          <w:i/>
          <w:sz w:val="24"/>
          <w:szCs w:val="24"/>
          <w:lang w:val="en-US"/>
        </w:rPr>
        <w:t>et al</w:t>
      </w:r>
      <w:r w:rsidR="005C0DC1">
        <w:rPr>
          <w:rFonts w:asciiTheme="majorHAnsi" w:hAnsiTheme="majorHAnsi"/>
          <w:sz w:val="24"/>
          <w:szCs w:val="24"/>
          <w:lang w:val="en-US"/>
        </w:rPr>
        <w:t xml:space="preserve"> </w:t>
      </w:r>
      <w:r w:rsidR="005C0DC1">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{"citationItems":[{"id":"ITEM-1","itemData":{"ISSN":"2528-2239","abstract":"Menstruasi merupakan salah satu tanda remaja putri mengalami pubertas. Menstruasi seringkali menimbulkan nyeri pada remaja putri, terutama dibagian perut yang menjalar hingga ke paha, rasa nyeri ini disebut dismenore. Hal tersebut dapat membuat konsentrasi belajar remaja putri berkurang sehingga dismenore perlu diatasi. Cara mengatasi dismenore ada 2 yaitu secara farmakologis (menggunakan obat-obatan) dan secara non farmakologis, salah satunya kompres hangat. Penelitian ini bertujuan untuk mengetahui efektivitas kompres hangat terhadap dismenore pada remaja putri. Desain penelitian ini berupa Pra-Eksperimen dengan menggunakan pendekatan One-Group Pra test- Post test Design. Sampel remaja putri kelas VII dan VIII yang mengalami dismenore sebanyak 47 siswi pada bulan Juli - Agustus tahun 2017. Teknik sampling penelitian ini adalah Purposive Sampling. Instrumen penelitian ini menggunakan thermometer air, lembar observasi skala nyeri dismenore Numerik Rating Scale (NRS) dan lembar informed consent. Berdasarkan hasil distribusi frekuensi diketahui bahwa sebelum dilakukannya intervensi (pemberian kompres hangat) tingkat dismenore (nyeri haid) sebagian dikategorikan nyeri sedang yaitu 23 orang (48.9%), sebagian kecil dikategorikan nyeri ringan 14 orang (29,8%), dan nyeri berat 10 orang (21,3%), serta tidak satupun yang dikategorikan tidak nyeri &amp; nyeri sangat berat. Setelah dilakukan terapi kompres hangat, sebagian besar yang mengalami nyeri ringan yaitu 33 orang (70.2%), sebagian kecil dikategorikan nyeri sedang 13 orang (27.7%), dan sangat sedikit dikategorikan tidak nyeri 1 orang (2,1%). Setelah di Uji Wilcoxon Signed Ranks. Hasil penelitian ini menunjukkan P-value = 0,000 dimana P-value &lt; 0,05, sehingga Ho ditolak, artinya terdapat efektivitas pemberian kompres hangat penurunan nyeri haid (dismenore) pada remaja usia 13-15 Kota Bandung.","author":[{"dropping-particle":"","family":"Maidartati","given":"","non-dropping-particle":"","parse-names":false,"suffix":""},{"dropping-particle":"","family":"Hayati","given":"Sri","non-dropping-particle":"","parse-names":false,"suffix":""},{"dropping-particle":"","family":"Hasanah","given":"Afifah Permata","non-dropping-particle":"","parse-names":false,"suffix":""}],"container-title":"Jurnal Keperawatan BSI","id":"ITEM-1","issue":"2","issued":{"date-parts":[["2018"]]},"page":"156-164","title":"Efektivitas Terapi Kompres Hangat Terhadap Penurunan Nyeri Dismenore pada Remaja di Bandung","type":"article-journal","volume":"6"},"uris":["http://www.mendeley.com/documents/?uuid=5eb09e99-9652-4c88-93a7-53585e71ac6a"]}],"mendeley":{"formattedCitation":"[16]","plainTextFormattedCitation":"[16]","previouslyFormattedCitation":"[15]"},"properties":{"noteIndex":0},"schema":"https://github.com/citation-style-language/schema/raw/master/csl-citation.json"}</w:instrText>
      </w:r>
      <w:r w:rsidR="005C0DC1">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[16]</w:t>
      </w:r>
      <w:r w:rsidR="005C0DC1">
        <w:rPr>
          <w:rFonts w:asciiTheme="majorHAnsi" w:hAnsiTheme="majorHAnsi"/>
          <w:sz w:val="24"/>
          <w:szCs w:val="24"/>
          <w:lang w:val="en-US"/>
        </w:rPr>
        <w:fldChar w:fldCharType="end"/>
      </w:r>
      <w:r w:rsidR="005C0DC1">
        <w:rPr>
          <w:rFonts w:asciiTheme="majorHAnsi" w:hAnsiTheme="majorHAnsi"/>
          <w:sz w:val="24"/>
          <w:szCs w:val="24"/>
          <w:lang w:val="en-US"/>
        </w:rPr>
        <w:t xml:space="preserve"> suhu air yang digunakan adalah 45</w:t>
      </w:r>
      <w:r w:rsidR="005C0DC1" w:rsidRPr="005C0DC1">
        <w:rPr>
          <w:rFonts w:asciiTheme="majorHAnsi" w:hAnsiTheme="majorHAnsi"/>
          <w:sz w:val="24"/>
          <w:szCs w:val="24"/>
          <w:vertAlign w:val="superscript"/>
          <w:lang w:val="en-US"/>
        </w:rPr>
        <w:t>o</w:t>
      </w:r>
      <w:r w:rsidR="005C0DC1">
        <w:rPr>
          <w:rFonts w:asciiTheme="majorHAnsi" w:hAnsiTheme="majorHAnsi"/>
          <w:sz w:val="24"/>
          <w:szCs w:val="24"/>
          <w:lang w:val="en-US"/>
        </w:rPr>
        <w:t xml:space="preserve">C dan meletakkan di area perut selama 10 menit. </w:t>
      </w:r>
      <w:proofErr w:type="gramStart"/>
      <w:r>
        <w:rPr>
          <w:rFonts w:asciiTheme="majorHAnsi" w:hAnsiTheme="majorHAnsi"/>
          <w:sz w:val="24"/>
          <w:szCs w:val="24"/>
          <w:lang w:val="en-US"/>
        </w:rPr>
        <w:t>Menurut analisis peneliti, kompres hangat sangat mudah dilakukan di rumah pada saat nyeri itu muncul.</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Metode kompres hangat sudah banyak dilakukan saat ini.</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Hal ini didukung oleh beberapa penelitian yang menjelaskan bahwa kompres hangat sangat efektif mengatasi nyeri menstruasi.</w:t>
      </w:r>
      <w:proofErr w:type="gramEnd"/>
      <w:r>
        <w:rPr>
          <w:rFonts w:asciiTheme="majorHAnsi" w:hAnsiTheme="majorHAnsi"/>
          <w:sz w:val="24"/>
          <w:szCs w:val="24"/>
          <w:lang w:val="en-US"/>
        </w:rPr>
        <w:t xml:space="preserve"> Sejalan dengan penelitian Delfina </w:t>
      </w:r>
      <w:r>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{"citationItems":[{"id":"ITEM-1","itemData":{"abstract":"Metode mengurangi rasa nyeri pada saat haid yang sering digunakan saat ini adalah penggunaan obat-obatan (farmakologis), metode ini memang dengan cepat mengurangi rasa nyeri, tapi dampak jangka panjang penggunaan obat dapat menimbulkan permasalahan pada beberapa organ tubuh. Penelitian ini menawarkan metode alternatif dalam mengurangi rasa nyeri pada saat haid dengan cara non-farmakologis yaitu dengan cara kompres hangat. Tujuan dari penelitian ini adalah untuk melihat adanya pengaruh kompres air hangat terhadap penurunan rasa nyeri haid. Jenis penelitian adalah pra Eksperimental dengan desain one group pretest-postest. Sampel diambil secara total sampling sebanyak 30 sample. Analisis data dilakukan secara Univariat dan Bivariat dengan uji Paired t-test pada α5%. Hasil penelitian menunjukkan ada penurunan rata-rata nyeri haid sesudah dibandingkan dengan sebelum dilakukan tindakan kompres hangat sebesar 2,533. Dapat disimpulkan ada pengaruh pemberian kompres hangat terhadap penurunan nyeri haid. Saran kompres hangat dapat dijadikan alternatif untuk mengurangi nyeri pada saat haid, sebagai salah satu metode nonfarmakologis dalam mengatasi rasa nyeri.","author":[{"dropping-particle":"","family":"Delfina","given":"Rina","non-dropping-particle":"","parse-names":false,"suffix":""},{"dropping-particle":"","family":"Saleha","given":"Nurmukaromatis","non-dropping-particle":"","parse-names":false,"suffix":""},{"dropping-particle":"","family":"Sardaniah","given":"","non-dropping-particle":"","parse-names":false,"suffix":""}],"container-title":"Jurnal Vokasi Keperawatan","id":"ITEM-1","issue":"1","issued":{"date-parts":[["2020"]]},"page":"13-19","title":"Pengaruh Kompres Hangat terhadap Penurunan Nyeri Haid (Dismenore) pada Mahasiswi Profi DIII Keperawatan Universitas Bengkulu","type":"article-journal","volume":"3"},"uris":["http://www.mendeley.com/documents/?uuid=f2ed1f81-bca1-4731-9322-0e6ab45c83dd"]}],"mendeley":{"formattedCitation":"[17]","plainTextFormattedCitation":"[17]","previouslyFormattedCitation":"[16]"},"properties":{"noteIndex":0},"schema":"https://github.com/citation-style-language/schema/raw/master/csl-citation.json"}</w:instrText>
      </w:r>
      <w:r>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[17]</w:t>
      </w:r>
      <w:r>
        <w:rPr>
          <w:rFonts w:asciiTheme="majorHAnsi" w:hAnsiTheme="majorHAnsi"/>
          <w:sz w:val="24"/>
          <w:szCs w:val="24"/>
          <w:lang w:val="en-US"/>
        </w:rPr>
        <w:fldChar w:fldCharType="end"/>
      </w:r>
      <w:r>
        <w:rPr>
          <w:rFonts w:asciiTheme="majorHAnsi" w:hAnsiTheme="majorHAnsi"/>
          <w:sz w:val="24"/>
          <w:szCs w:val="24"/>
          <w:lang w:val="en-US"/>
        </w:rPr>
        <w:t xml:space="preserve"> menjelaskan bahwa terdapat penurunan nyeri menstruasi secara bervariasi pada semua responden dimana penggunaan kompres hangat dapat meningkatkan relaksasi otot dan menstimulasi serabut besar (A-β) untuk menghambat rangsangan nyeri sehingga tidak ada sensasi nyeri.   </w:t>
      </w:r>
    </w:p>
    <w:p w14:paraId="20455899" w14:textId="77777777" w:rsidR="00E37DAC" w:rsidRDefault="00E37DAC" w:rsidP="00E37DAC">
      <w:pPr>
        <w:pStyle w:val="CommentText"/>
        <w:jc w:val="both"/>
        <w:rPr>
          <w:rFonts w:asciiTheme="majorHAnsi" w:hAnsiTheme="majorHAnsi"/>
          <w:sz w:val="24"/>
          <w:szCs w:val="24"/>
          <w:lang w:val="en-US"/>
        </w:rPr>
      </w:pPr>
    </w:p>
    <w:p w14:paraId="52E9F978" w14:textId="77777777" w:rsidR="00E37DAC" w:rsidRDefault="00E37DAC" w:rsidP="007D0D1B">
      <w:pPr>
        <w:pStyle w:val="CommentText"/>
        <w:jc w:val="both"/>
        <w:rPr>
          <w:rFonts w:asciiTheme="majorHAnsi" w:hAnsiTheme="majorHAnsi"/>
          <w:i/>
          <w:sz w:val="24"/>
          <w:szCs w:val="24"/>
          <w:lang w:val="en-US"/>
        </w:rPr>
      </w:pPr>
    </w:p>
    <w:p w14:paraId="61592E9D" w14:textId="7804A57F" w:rsidR="00AC6D71" w:rsidRPr="00AC6D71" w:rsidRDefault="00AC6D71" w:rsidP="007D0D1B">
      <w:pPr>
        <w:pStyle w:val="CommentText"/>
        <w:jc w:val="both"/>
        <w:rPr>
          <w:rFonts w:asciiTheme="majorHAnsi" w:hAnsiTheme="majorHAnsi"/>
          <w:i/>
          <w:sz w:val="24"/>
          <w:szCs w:val="24"/>
          <w:lang w:val="en-US"/>
        </w:rPr>
      </w:pPr>
      <w:r w:rsidRPr="00AC6D71">
        <w:rPr>
          <w:rFonts w:asciiTheme="majorHAnsi" w:hAnsiTheme="majorHAnsi"/>
          <w:i/>
          <w:sz w:val="24"/>
          <w:szCs w:val="24"/>
          <w:lang w:val="en-US"/>
        </w:rPr>
        <w:t>Meningkatkan Aktivitas Fisik</w:t>
      </w:r>
    </w:p>
    <w:p w14:paraId="4F4EA2EF" w14:textId="2078D6E3" w:rsidR="00AC6D71" w:rsidRDefault="00E37DAC"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Tubuh membutuhkan A</w:t>
      </w:r>
      <w:r w:rsidR="00AC6D71">
        <w:rPr>
          <w:rFonts w:asciiTheme="majorHAnsi" w:hAnsiTheme="majorHAnsi"/>
          <w:sz w:val="24"/>
          <w:szCs w:val="24"/>
          <w:lang w:val="en-US"/>
        </w:rPr>
        <w:t>ktivitas</w:t>
      </w:r>
      <w:r>
        <w:rPr>
          <w:rFonts w:asciiTheme="majorHAnsi" w:hAnsiTheme="majorHAnsi"/>
          <w:sz w:val="24"/>
          <w:szCs w:val="24"/>
          <w:lang w:val="en-US"/>
        </w:rPr>
        <w:t xml:space="preserve"> fisik dan olah raga teratur 3-5 jam dalam 1 minggu untuk melatih tubuh sehat dan kuat.</w:t>
      </w:r>
      <w:proofErr w:type="gramEnd"/>
      <w:r>
        <w:rPr>
          <w:rFonts w:asciiTheme="majorHAnsi" w:hAnsiTheme="majorHAnsi"/>
          <w:sz w:val="24"/>
          <w:szCs w:val="24"/>
          <w:lang w:val="en-US"/>
        </w:rPr>
        <w:t xml:space="preserve"> </w:t>
      </w:r>
      <w:r w:rsidR="009A0D43">
        <w:rPr>
          <w:rFonts w:asciiTheme="majorHAnsi" w:hAnsiTheme="majorHAnsi"/>
          <w:sz w:val="24"/>
          <w:szCs w:val="24"/>
          <w:lang w:val="en-US"/>
        </w:rPr>
        <w:t xml:space="preserve">Menurut penelitian Lestari </w:t>
      </w:r>
      <w:r w:rsidR="009A0D43">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{"citationItems":[{"id":"ITEM-1","itemData":{"DOI":"10.25077/mka.v41.i2.p48-58.2018","ISSN":"0126-2092","abstract":"Dismenorea menjadi gangguan menstruasi yang paling umum terjadi pada perempuan dewasa, sehingga memengaruhi kehidupan sehari-hari dan performa akademik. Dismenorea banyak dialami oleh perempuan muda pada rentang usia 18 - 25 tahun dan prevalensi dismenorea tertinggi terjadi pada mahasiswi. Tujuan: Mengetahui hubungan aktivitas fisik dan kualitas tidur dengan dismenorea pada mahasiswi Fakultas Kedokteran UPN “Veteran” Jakarta. Metode: Penelitian ini bersifat analitik observasional menggunakan desain potong lintang dengan sampel berjumlah 70 mahasiswi. Data dianalisis dengan uji Chi-Square, uji alternatif Mann Whitney dan uji regresi logistik. Instrumen penelitian menggunakan Global Physical Activity Questionnaire (GPAQ), Pittsburgh Sleep Quality Index (PSQI), dan Numeric Pain Rating Scale (NPRS) untuk menilai aktivitas fisik, kualitas tidur, dan derajat dismenorea. Hasil: Terdapat hubungan antara aktivitas fisik (p = 0,002) dan kualitas tidur (p = 0,004) dengan dismenorea pada mahasiswi Fakultas Kedokteran UPN “Veteran” Jakarta. Simpulan: Aktivitas fisik dan kualitas tidur memiliki hubungan yang bermakna dengan dismenorea. Kualitas tidur memiliki hubungan yang lebih kuat dengan dismenorea.","author":[{"dropping-particle":"","family":"Lestari","given":"Dwi Rafita","non-dropping-particle":"","parse-names":false,"suffix":""},{"dropping-particle":"","family":"Citrawati","given":"Mila","non-dropping-particle":"","parse-names":false,"suffix":""},{"dropping-particle":"","family":"Hardini","given":"Niniek","non-dropping-particle":"","parse-names":false,"suffix":""}],"container-title":"Majalah Kedokteran Andalas","id":"ITEM-1","issue":"2","issued":{"date-parts":[["2018"]]},"page":"48","title":"Hubungan Aktivitas Fisik dan Kualitas Tidur dengan Dismenorea pada Mahasiswi FK UPN “Veteran” Jakarta","type":"article-journal","volume":"41"},"uris":["http://www.mendeley.com/documents/?uuid=62099f1d-c0e5-4863-a1d5-00f681743c20"]}],"mendeley":{"formattedCitation":"[18]","plainTextFormattedCitation":"[18]","previouslyFormattedCitation":"[17]"},"properties":{"noteIndex":0},"schema":"https://github.com/citation-style-language/schema/raw/master/csl-citation.json"}</w:instrText>
      </w:r>
      <w:r w:rsidR="009A0D43">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[18]</w:t>
      </w:r>
      <w:r w:rsidR="009A0D43">
        <w:rPr>
          <w:rFonts w:asciiTheme="majorHAnsi" w:hAnsiTheme="majorHAnsi"/>
          <w:sz w:val="24"/>
          <w:szCs w:val="24"/>
          <w:lang w:val="en-US"/>
        </w:rPr>
        <w:fldChar w:fldCharType="end"/>
      </w:r>
      <w:r w:rsidR="009A0D43">
        <w:rPr>
          <w:rFonts w:asciiTheme="majorHAnsi" w:hAnsiTheme="majorHAnsi"/>
          <w:sz w:val="24"/>
          <w:szCs w:val="24"/>
          <w:lang w:val="en-US"/>
        </w:rPr>
        <w:t xml:space="preserve"> perempuan yang aktif secara fisik dilaporkan  kurang mengalami dismenore dan berolahraga minimal 1 kali seminggu dapat mengurangi nyeri perut bagian bawah. </w:t>
      </w:r>
      <w:proofErr w:type="gramStart"/>
      <w:r>
        <w:rPr>
          <w:rFonts w:asciiTheme="majorHAnsi" w:hAnsiTheme="majorHAnsi"/>
          <w:sz w:val="24"/>
          <w:szCs w:val="24"/>
          <w:lang w:val="en-US"/>
        </w:rPr>
        <w:t>Manfaat yang dibutuhkan</w:t>
      </w:r>
      <w:r w:rsidR="009A0D43">
        <w:rPr>
          <w:rFonts w:asciiTheme="majorHAnsi" w:hAnsiTheme="majorHAnsi"/>
          <w:sz w:val="24"/>
          <w:szCs w:val="24"/>
          <w:lang w:val="en-US"/>
        </w:rPr>
        <w:t xml:space="preserve"> dari olah raga</w:t>
      </w:r>
      <w:r>
        <w:rPr>
          <w:rFonts w:asciiTheme="majorHAnsi" w:hAnsiTheme="majorHAnsi"/>
          <w:sz w:val="24"/>
          <w:szCs w:val="24"/>
          <w:lang w:val="en-US"/>
        </w:rPr>
        <w:t xml:space="preserve"> pada saat menstruasi adalah </w:t>
      </w:r>
      <w:r w:rsidR="00AC6D71">
        <w:rPr>
          <w:rFonts w:asciiTheme="majorHAnsi" w:hAnsiTheme="majorHAnsi"/>
          <w:sz w:val="24"/>
          <w:szCs w:val="24"/>
          <w:lang w:val="en-US"/>
        </w:rPr>
        <w:t>melancarkan aliran darah</w:t>
      </w:r>
      <w:r>
        <w:rPr>
          <w:rFonts w:asciiTheme="majorHAnsi" w:hAnsiTheme="majorHAnsi"/>
          <w:sz w:val="24"/>
          <w:szCs w:val="24"/>
          <w:lang w:val="en-US"/>
        </w:rPr>
        <w:t xml:space="preserve"> dan merangsang tubuh </w:t>
      </w:r>
      <w:r w:rsidR="00AC6D71">
        <w:rPr>
          <w:rFonts w:asciiTheme="majorHAnsi" w:hAnsiTheme="majorHAnsi"/>
          <w:sz w:val="24"/>
          <w:szCs w:val="24"/>
          <w:lang w:val="en-US"/>
        </w:rPr>
        <w:t>memproduksi endorphin</w:t>
      </w:r>
      <w:r>
        <w:rPr>
          <w:rFonts w:asciiTheme="majorHAnsi" w:hAnsiTheme="majorHAnsi"/>
          <w:sz w:val="24"/>
          <w:szCs w:val="24"/>
          <w:lang w:val="en-US"/>
        </w:rPr>
        <w:t xml:space="preserve"> yang memiliki efek antinyeri, mengurangi stress, sakit kepala, kram perut dan nyeri menstruasi serta mengurangi prostaglandin.</w:t>
      </w:r>
      <w:proofErr w:type="gramEnd"/>
      <w:r w:rsidR="00AC6D71">
        <w:rPr>
          <w:rFonts w:asciiTheme="majorHAnsi" w:hAnsiTheme="majorHAnsi"/>
          <w:sz w:val="24"/>
          <w:szCs w:val="24"/>
          <w:lang w:val="en-US"/>
        </w:rPr>
        <w:t xml:space="preserve"> </w:t>
      </w:r>
      <w:proofErr w:type="gramStart"/>
      <w:r w:rsidR="007306AA">
        <w:rPr>
          <w:rFonts w:asciiTheme="majorHAnsi" w:hAnsiTheme="majorHAnsi"/>
          <w:sz w:val="24"/>
          <w:szCs w:val="24"/>
          <w:lang w:val="en-US"/>
        </w:rPr>
        <w:t>Hormon Endorfin yang dikeluarkan saat berlari membantu remaja putri mengurangi rasa tidak nyaman dan rasa nyeri yang dirasakan saat menstruasi.</w:t>
      </w:r>
      <w:proofErr w:type="gramEnd"/>
      <w:r w:rsidR="007306AA">
        <w:rPr>
          <w:rFonts w:asciiTheme="majorHAnsi" w:hAnsiTheme="majorHAnsi"/>
          <w:sz w:val="24"/>
          <w:szCs w:val="24"/>
          <w:lang w:val="en-US"/>
        </w:rPr>
        <w:t xml:space="preserve"> </w:t>
      </w:r>
      <w:r w:rsidR="00362573">
        <w:rPr>
          <w:rFonts w:asciiTheme="majorHAnsi" w:hAnsiTheme="majorHAnsi"/>
          <w:sz w:val="24"/>
          <w:szCs w:val="24"/>
          <w:lang w:val="en-US"/>
        </w:rPr>
        <w:t xml:space="preserve"> </w:t>
      </w:r>
      <w:r w:rsidR="00AC6D71">
        <w:rPr>
          <w:rFonts w:asciiTheme="majorHAnsi" w:hAnsiTheme="majorHAnsi"/>
          <w:sz w:val="24"/>
          <w:szCs w:val="24"/>
          <w:lang w:val="en-US"/>
        </w:rPr>
        <w:t xml:space="preserve">Cara </w:t>
      </w:r>
      <w:proofErr w:type="gramStart"/>
      <w:r w:rsidR="00AC6D71">
        <w:rPr>
          <w:rFonts w:asciiTheme="majorHAnsi" w:hAnsiTheme="majorHAnsi"/>
          <w:sz w:val="24"/>
          <w:szCs w:val="24"/>
          <w:lang w:val="en-US"/>
        </w:rPr>
        <w:t>lain</w:t>
      </w:r>
      <w:proofErr w:type="gramEnd"/>
      <w:r w:rsidR="00AC6D71">
        <w:rPr>
          <w:rFonts w:asciiTheme="majorHAnsi" w:hAnsiTheme="majorHAnsi"/>
          <w:sz w:val="24"/>
          <w:szCs w:val="24"/>
          <w:lang w:val="en-US"/>
        </w:rPr>
        <w:t xml:space="preserve"> yang dapat membantu meredakan rasa nyeri adalah berenang. </w:t>
      </w:r>
      <w:proofErr w:type="gramStart"/>
      <w:r w:rsidR="00AC6D71">
        <w:rPr>
          <w:rFonts w:asciiTheme="majorHAnsi" w:hAnsiTheme="majorHAnsi"/>
          <w:sz w:val="24"/>
          <w:szCs w:val="24"/>
          <w:lang w:val="en-US"/>
        </w:rPr>
        <w:t>Pada saat berenang daya apung air menopang tubuh dan mengurangi tekanan pada punggung sehingga memulihkan nyeri punggung yang kadang timbul saat menstruasi.</w:t>
      </w:r>
      <w:proofErr w:type="gramEnd"/>
      <w:r w:rsidR="009A0D43">
        <w:rPr>
          <w:rFonts w:asciiTheme="majorHAnsi" w:hAnsiTheme="majorHAnsi"/>
          <w:sz w:val="24"/>
          <w:szCs w:val="24"/>
          <w:lang w:val="en-US"/>
        </w:rPr>
        <w:t xml:space="preserve"> </w:t>
      </w:r>
    </w:p>
    <w:p w14:paraId="48C349FA" w14:textId="77777777" w:rsidR="007306AA" w:rsidRDefault="007306AA" w:rsidP="007D0D1B">
      <w:pPr>
        <w:pStyle w:val="CommentText"/>
        <w:jc w:val="both"/>
        <w:rPr>
          <w:rFonts w:asciiTheme="majorHAnsi" w:hAnsiTheme="majorHAnsi"/>
          <w:sz w:val="24"/>
          <w:szCs w:val="24"/>
          <w:lang w:val="en-US"/>
        </w:rPr>
      </w:pPr>
    </w:p>
    <w:p w14:paraId="3C868E8E" w14:textId="77777777" w:rsidR="00D2008E" w:rsidRDefault="00D2008E" w:rsidP="007D0D1B">
      <w:pPr>
        <w:pStyle w:val="CommentText"/>
        <w:jc w:val="both"/>
        <w:rPr>
          <w:rFonts w:asciiTheme="majorHAnsi" w:hAnsiTheme="majorHAnsi"/>
          <w:sz w:val="24"/>
          <w:szCs w:val="24"/>
          <w:lang w:val="en-US"/>
        </w:rPr>
      </w:pPr>
    </w:p>
    <w:p w14:paraId="1117AFC9" w14:textId="77777777" w:rsidR="00D2008E" w:rsidRDefault="00D2008E" w:rsidP="007D0D1B">
      <w:pPr>
        <w:pStyle w:val="CommentText"/>
        <w:jc w:val="both"/>
        <w:rPr>
          <w:rFonts w:asciiTheme="majorHAnsi" w:hAnsiTheme="majorHAnsi"/>
          <w:sz w:val="24"/>
          <w:szCs w:val="24"/>
          <w:lang w:val="en-US"/>
        </w:rPr>
      </w:pPr>
      <w:bookmarkStart w:id="0" w:name="_GoBack"/>
      <w:bookmarkEnd w:id="0"/>
    </w:p>
    <w:p w14:paraId="611D4422" w14:textId="781BE839" w:rsidR="00FF6B1D" w:rsidRPr="00FF6B1D" w:rsidRDefault="00FF6B1D" w:rsidP="007D0D1B">
      <w:pPr>
        <w:pStyle w:val="CommentText"/>
        <w:jc w:val="both"/>
        <w:rPr>
          <w:rFonts w:asciiTheme="majorHAnsi" w:hAnsiTheme="majorHAnsi"/>
          <w:i/>
          <w:sz w:val="24"/>
          <w:szCs w:val="24"/>
          <w:lang w:val="en-US"/>
        </w:rPr>
      </w:pPr>
      <w:r w:rsidRPr="00FF6B1D">
        <w:rPr>
          <w:rFonts w:asciiTheme="majorHAnsi" w:hAnsiTheme="majorHAnsi"/>
          <w:i/>
          <w:sz w:val="24"/>
          <w:szCs w:val="24"/>
          <w:lang w:val="en-US"/>
        </w:rPr>
        <w:t>Terapi Massase</w:t>
      </w:r>
      <w:r w:rsidR="00945C28">
        <w:rPr>
          <w:rFonts w:asciiTheme="majorHAnsi" w:hAnsiTheme="majorHAnsi"/>
          <w:i/>
          <w:sz w:val="24"/>
          <w:szCs w:val="24"/>
          <w:lang w:val="en-US"/>
        </w:rPr>
        <w:t xml:space="preserve"> and Acupressure</w:t>
      </w:r>
    </w:p>
    <w:p w14:paraId="0E9B93E2" w14:textId="1D299532" w:rsidR="00822109" w:rsidRDefault="00AC6D71"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Mengurut</w:t>
      </w:r>
      <w:r w:rsidR="00650242">
        <w:rPr>
          <w:rFonts w:asciiTheme="majorHAnsi" w:hAnsiTheme="majorHAnsi"/>
          <w:sz w:val="24"/>
          <w:szCs w:val="24"/>
          <w:lang w:val="en-US"/>
        </w:rPr>
        <w:t xml:space="preserve"> atau m</w:t>
      </w:r>
      <w:r w:rsidR="004A3B10">
        <w:rPr>
          <w:rFonts w:asciiTheme="majorHAnsi" w:hAnsiTheme="majorHAnsi"/>
          <w:sz w:val="24"/>
          <w:szCs w:val="24"/>
          <w:lang w:val="en-US"/>
        </w:rPr>
        <w:t>enekan dengan tekanan ringan</w:t>
      </w:r>
      <w:r>
        <w:rPr>
          <w:rFonts w:asciiTheme="majorHAnsi" w:hAnsiTheme="majorHAnsi"/>
          <w:sz w:val="24"/>
          <w:szCs w:val="24"/>
          <w:lang w:val="en-US"/>
        </w:rPr>
        <w:t>, tidak terlaku keras untuk membantu menghilangkan rasa pegal pada otot tubuh</w:t>
      </w:r>
      <w:r w:rsidR="00945C28">
        <w:rPr>
          <w:rFonts w:asciiTheme="majorHAnsi" w:hAnsiTheme="majorHAnsi"/>
          <w:sz w:val="24"/>
          <w:szCs w:val="24"/>
          <w:lang w:val="en-US"/>
        </w:rPr>
        <w:t>.</w:t>
      </w:r>
      <w:proofErr w:type="gramEnd"/>
      <w:r w:rsidR="00945C28">
        <w:rPr>
          <w:rFonts w:asciiTheme="majorHAnsi" w:hAnsiTheme="majorHAnsi"/>
          <w:sz w:val="24"/>
          <w:szCs w:val="24"/>
          <w:lang w:val="en-US"/>
        </w:rPr>
        <w:t xml:space="preserve"> Hasil penelitian</w:t>
      </w:r>
      <w:r w:rsidR="00433285">
        <w:rPr>
          <w:rFonts w:asciiTheme="majorHAnsi" w:hAnsiTheme="majorHAnsi"/>
          <w:sz w:val="24"/>
          <w:szCs w:val="24"/>
          <w:lang w:val="en-US"/>
        </w:rPr>
        <w:t xml:space="preserve"> Armour </w:t>
      </w:r>
      <w:r w:rsidR="00433285" w:rsidRPr="00433285">
        <w:rPr>
          <w:rFonts w:asciiTheme="majorHAnsi" w:hAnsiTheme="majorHAnsi"/>
          <w:i/>
          <w:sz w:val="24"/>
          <w:szCs w:val="24"/>
          <w:lang w:val="en-US"/>
        </w:rPr>
        <w:t>et al</w:t>
      </w:r>
      <w:r w:rsidR="00945C28">
        <w:rPr>
          <w:rFonts w:asciiTheme="majorHAnsi" w:hAnsiTheme="majorHAnsi"/>
          <w:sz w:val="24"/>
          <w:szCs w:val="24"/>
          <w:lang w:val="en-US"/>
        </w:rPr>
        <w:t xml:space="preserve"> </w:t>
      </w:r>
      <w:r w:rsidR="00433285">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{"citationItems":[{"id":"ITEM-1","itemData":{"DOI":"10.1186/s12906-019-2433-8","ISSN":"1472-6882","abstract":"BACKGROUND: Menstrual pain is very common amongst young women. Despite the significant impact that menstrual pain has on academic attendance and performance, social activities and quality of life, most young women do not seek medical treatment but prefer to use self-care; commonly OTC analgesic medications and rest. Many women do not get significant pain relief from these methods, therefore other low cost, easy to learn self-care methods may be a valuable approach to management. This review and meta-analysis examines the evidence for participant lead self-care techniques. METHODS: A search of Medline, PsychINFO, Google Scholar and CINAHL was carried out in September 2017. RESULTS: Twenty-three trials including 2302 women were eligible and included in the meta-analysis. Studies examined self-delivered acupressure, exercise and heat as interventions. Risk of bias was unclear for many domains. All interventions showed a reduction in menstrual pain symptoms; exercise (g = 2.16, 95% CI 0.97 to 3.35) showed the largest effect size, with heat (g = 0.73, 95% CI 0.06 to 1.40) and acupressure (g = 0.56, 95% CI 0.10 to 1.03) showing more moderate effect sizes. Exercise (g = 0.48, 95% CI 0.12 to 0.83) and heat (g = 0.48, 95% CI 0.10 to 0.87), were more effective than analgesics in reducing pain intensity, whereas acupressure was significantly less effective (g = - 0.76, 95% CI -1.37 to - 0.15). CONCLUSION: Exercise showed large effects, while acupressure and heat showed moderate effects in reducing menstrual pain compared to no treatment. Both exercise and heat are potential alternatives to analgesic medication. However, difficulties in controlling for non-specific effects, along with potential for bias, may influence study findings.","author":[{"dropping-particle":"","family":"Armour","given":"Mike","non-dropping-particle":"","parse-names":false,"suffix":""},{"dropping-particle":"","family":"Smith","given":"Caroline A","non-dropping-particle":"","parse-names":false,"suffix":""},{"dropping-particle":"","family":"Steel","given":"Kylie A","non-dropping-particle":"","parse-names":false,"suffix":""},{"dropping-particle":"","family":"Macmillan","given":"Freya","non-dropping-particle":"","parse-names":false,"suffix":""}],"container-title":"BMC complementary and alternative medicine","id":"ITEM-1","issue":"1","issued":{"date-parts":[["2019","1","17"]]},"language":"eng","page":"22","publisher":"BioMed Central","title":"The effectiveness of self-care and lifestyle interventions in primary dysmenorrhea: a systematic review and meta-analysis","type":"article-journal","volume":"19"},"uris":["http://www.mendeley.com/documents/?uuid=01533500-5c22-41f4-813a-27d3a2218dae"]}],"mendeley":{"formattedCitation":"[19]","plainTextFormattedCitation":"[19]","previouslyFormattedCitation":"[18]"},"properties":{"noteIndex":0},"schema":"https://github.com/citation-style-language/schema/raw/master/csl-citation.json"}</w:instrText>
      </w:r>
      <w:r w:rsidR="00433285">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[19]</w:t>
      </w:r>
      <w:r w:rsidR="00433285">
        <w:rPr>
          <w:rFonts w:asciiTheme="majorHAnsi" w:hAnsiTheme="majorHAnsi"/>
          <w:sz w:val="24"/>
          <w:szCs w:val="24"/>
          <w:lang w:val="en-US"/>
        </w:rPr>
        <w:fldChar w:fldCharType="end"/>
      </w:r>
      <w:r w:rsidR="00433285">
        <w:rPr>
          <w:rFonts w:asciiTheme="majorHAnsi" w:hAnsiTheme="majorHAnsi"/>
          <w:sz w:val="24"/>
          <w:szCs w:val="24"/>
          <w:lang w:val="en-US"/>
        </w:rPr>
        <w:t xml:space="preserve"> </w:t>
      </w:r>
      <w:r w:rsidR="00945C28">
        <w:rPr>
          <w:rFonts w:asciiTheme="majorHAnsi" w:hAnsiTheme="majorHAnsi"/>
          <w:sz w:val="24"/>
          <w:szCs w:val="24"/>
          <w:lang w:val="en-US"/>
        </w:rPr>
        <w:t xml:space="preserve">didapatkan bahwa </w:t>
      </w:r>
      <w:r>
        <w:rPr>
          <w:rFonts w:asciiTheme="majorHAnsi" w:hAnsiTheme="majorHAnsi"/>
          <w:sz w:val="24"/>
          <w:szCs w:val="24"/>
          <w:lang w:val="en-US"/>
        </w:rPr>
        <w:t xml:space="preserve"> </w:t>
      </w:r>
      <w:r w:rsidR="00433285">
        <w:rPr>
          <w:rFonts w:asciiTheme="majorHAnsi" w:hAnsiTheme="majorHAnsi"/>
          <w:sz w:val="24"/>
          <w:szCs w:val="24"/>
          <w:lang w:val="en-US"/>
        </w:rPr>
        <w:t xml:space="preserve">terapi tekan dapat mengurangi nyeri menstruasi namun tidak seefektif pemberian obat analgesik. </w:t>
      </w:r>
      <w:r w:rsidR="001B0A93">
        <w:rPr>
          <w:rFonts w:asciiTheme="majorHAnsi" w:hAnsiTheme="majorHAnsi"/>
          <w:sz w:val="24"/>
          <w:szCs w:val="24"/>
          <w:lang w:val="en-US"/>
        </w:rPr>
        <w:t>Sebanyak 18</w:t>
      </w:r>
      <w:proofErr w:type="gramStart"/>
      <w:r w:rsidR="001B0A93">
        <w:rPr>
          <w:rFonts w:asciiTheme="majorHAnsi" w:hAnsiTheme="majorHAnsi"/>
          <w:sz w:val="24"/>
          <w:szCs w:val="24"/>
          <w:lang w:val="en-US"/>
        </w:rPr>
        <w:t>,3</w:t>
      </w:r>
      <w:proofErr w:type="gramEnd"/>
      <w:r w:rsidR="001B0A93">
        <w:rPr>
          <w:rFonts w:asciiTheme="majorHAnsi" w:hAnsiTheme="majorHAnsi"/>
          <w:sz w:val="24"/>
          <w:szCs w:val="24"/>
          <w:lang w:val="en-US"/>
        </w:rPr>
        <w:t>% mahasiswa melakukan teknik massase dengan pijatan diarea yang nyeri dengan menggunakan tangan.</w:t>
      </w:r>
      <w:r w:rsidR="00822109">
        <w:rPr>
          <w:rFonts w:asciiTheme="majorHAnsi" w:hAnsiTheme="majorHAnsi"/>
          <w:sz w:val="24"/>
          <w:szCs w:val="24"/>
          <w:lang w:val="en-US"/>
        </w:rPr>
        <w:t xml:space="preserve"> Sejalan dengan penelitian Umaiyah </w:t>
      </w:r>
      <w:r w:rsidR="00822109">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{"citationItems":[{"id":"ITEM-1","itemData":{"abstract":"Latar Belakang : Dismenore merupakan salah satu gangguan yang terjadi pada saat menstruasi yang terjadi selama 1 hingga beberapa hari selama haid dan merupakan permasalahan ginekologi utama yang sering dikeluhkan mahasiswi yang ditandai dengankekakuan atau kram bagian bawah disertai gejala lainnya.Intensitas nyeri haid berbeda-beda pada setiap remaja yang mengalami nyeri haid. Upaya penanganan nyeri haid dapat dilakukan secara farmakologi dan non farmakalogi yang dapat dilakukan oleh mahasiswi yang mengalami nyeri haid agar nyeri yang mereka rasakan berkurang. Tujuan : Penelitian ini bertujuan untukmengidentifikasi bagaimana gambaran penanganan nyeri haid (Dismenore) pada mahasiwi di Fakultas Keperawatan Universitas Sumatera Utara. Metode : Penelitian ini merupakan penelitian kuantitatif dengan menggunakan desain deskriptif. Sampel diambil dengan teknik purposive sampling dengan jumlah sampel 85 mahasiswi. Instrument yang digunakan adalah kuesioner data demografi, kuisioner penanganan nyeri haid, dan pengukuran skala nyeri NRS. Data dianalisis menggunakan analisi univariat. Hasil : Hasil penelitian menunjukkan gambaran distribusi frekuensi dan persentase pada mahasiswi yang mengalami nyeri haid dengan upaya penanganan farmakologi sebagian besar minum obat anti nyeri seperti obat analgesik yang dibeli diwarung sebanyak 31 orang (36,5%) dan asam mefenamat sebanyak 38 orang (44,7%) yang didapat dari resep dokter sedangkan upaya penanganan nyeri haid secara non farmkologi sebagian besar menggunakan teknik relaksasi sebanyak 73 orang (85,9%). Derajat nyeri haid pada mahasiswi sebagian besar mengalami nyeri ringan sebanyak 52 orang (61,2%) dan nyeri berat sebanyak 4 orang (4,7%). Kesimpulan : Mahasiswi melakukan penanganan nyeri haid terbanyak secara non farmakologi dengan teknik relaksasi nafas dalam dan untuk mahasiswi yang mengalami nyeri haid dengan derajat nyeri berat agar melakukan pemeriksaan pada tenaga kesehatan serta melakukan upaya penanganan nyeri haid yang efektif","author":[{"dropping-particle":"","family":"Umaiyah","given":"Fadillah","non-dropping-particle":"","parse-names":false,"suffix":""}],"container-title":"Skripsi","id":"ITEM-1","issued":{"date-parts":[["2020"]]},"number-of-pages":"4-16","publisher":"Universitas Sumatera Utara","title":"Penanganan Nyeri Haid (Dismenore) Pada Mahasiswi di Fakultas Keperawatan Universitas Sumatera Utara","type":"thesis"},"uris":["http://www.mendeley.com/documents/?uuid=55cfac61-ab07-4078-9ba2-8f54874b61ea"]}],"mendeley":{"formattedCitation":"[20]","plainTextFormattedCitation":"[20]","previouslyFormattedCitation":"[19]"},"properties":{"noteIndex":0},"schema":"https://github.com/citation-style-language/schema/raw/master/csl-citation.json"}</w:instrText>
      </w:r>
      <w:r w:rsidR="00822109">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[20]</w:t>
      </w:r>
      <w:r w:rsidR="00822109">
        <w:rPr>
          <w:rFonts w:asciiTheme="majorHAnsi" w:hAnsiTheme="majorHAnsi"/>
          <w:sz w:val="24"/>
          <w:szCs w:val="24"/>
          <w:lang w:val="en-US"/>
        </w:rPr>
        <w:fldChar w:fldCharType="end"/>
      </w:r>
      <w:r w:rsidR="00822109">
        <w:rPr>
          <w:rFonts w:asciiTheme="majorHAnsi" w:hAnsiTheme="majorHAnsi"/>
          <w:sz w:val="24"/>
          <w:szCs w:val="24"/>
          <w:lang w:val="en-US"/>
        </w:rPr>
        <w:t xml:space="preserve">, menjelaskan bahwa cara ini paling banyak dipilih oleh mahasiswa dengan memberikan penekanan pada berbagai titik tubuh dan menimbulkan sensasi nyaman. </w:t>
      </w:r>
      <w:proofErr w:type="gramStart"/>
      <w:r w:rsidR="00822109">
        <w:rPr>
          <w:rFonts w:asciiTheme="majorHAnsi" w:hAnsiTheme="majorHAnsi"/>
          <w:sz w:val="24"/>
          <w:szCs w:val="24"/>
          <w:lang w:val="en-US"/>
        </w:rPr>
        <w:t>Penekanan ini membantu mengurangi rangsangan nyeri, ketegangan otot dan stress tubuh serta membantu melepaskan senyawa endorphin (pereda sakit alami) dan memberikan efek sedasi.</w:t>
      </w:r>
      <w:proofErr w:type="gramEnd"/>
    </w:p>
    <w:p w14:paraId="6757BF61" w14:textId="77777777" w:rsidR="00822109" w:rsidRDefault="00822109" w:rsidP="007D0D1B">
      <w:pPr>
        <w:pStyle w:val="CommentText"/>
        <w:jc w:val="both"/>
        <w:rPr>
          <w:rFonts w:asciiTheme="majorHAnsi" w:hAnsiTheme="majorHAnsi"/>
          <w:sz w:val="24"/>
          <w:szCs w:val="24"/>
          <w:lang w:val="en-US"/>
        </w:rPr>
      </w:pPr>
    </w:p>
    <w:p w14:paraId="50A585E1" w14:textId="08AB6F0A" w:rsidR="00AC6D71" w:rsidRDefault="001B0A93"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Pemijatan biasanya menggunakan minyak kayu putih yang mudah didapat karena menjadi kebutuhan dan memiliki manfaat meringankan sakit perut dan kembung serta memberikan rasa hangat yang dapat melebarkan pembuluh darah.</w:t>
      </w:r>
      <w:proofErr w:type="gramEnd"/>
      <w:r>
        <w:rPr>
          <w:rFonts w:asciiTheme="majorHAnsi" w:hAnsiTheme="majorHAnsi"/>
          <w:sz w:val="24"/>
          <w:szCs w:val="24"/>
          <w:lang w:val="en-US"/>
        </w:rPr>
        <w:t xml:space="preserve"> Pemberian minyak kayu putih menjadi salah satu cara untuk meredakaan iskemia pada sel myometrium, menurunkan kontraksi otot polos myometrium, meningkatkan relaksasi otot dan mengurangi nyeri akibat spasme atau kekakuan yang ada pada daerah yang dioleskan</w:t>
      </w:r>
      <w:r>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{"citationItems":[{"id":"ITEM-1","itemData":{"abstract":"Latar Belakang : Dismenore merupakan salah satu gangguan yang terjadi pada saat menstruasi yang terjadi selama 1 hingga beberapa hari selama haid dan merupakan permasalahan ginekologi utama yang sering dikeluhkan mahasiswi yang ditandai dengankekakuan atau kram bagian bawah disertai gejala lainnya.Intensitas nyeri haid berbeda-beda pada setiap remaja yang mengalami nyeri haid. Upaya penanganan nyeri haid dapat dilakukan secara farmakologi dan non farmakalogi yang dapat dilakukan oleh mahasiswi yang mengalami nyeri haid agar nyeri yang mereka rasakan berkurang. Tujuan : Penelitian ini bertujuan untukmengidentifikasi bagaimana gambaran penanganan nyeri haid (Dismenore) pada mahasiwi di Fakultas Keperawatan Universitas Sumatera Utara. Metode : Penelitian ini merupakan penelitian kuantitatif dengan menggunakan desain deskriptif. Sampel diambil dengan teknik purposive sampling dengan jumlah sampel 85 mahasiswi. Instrument yang digunakan adalah kuesioner data demografi, kuisioner penanganan nyeri haid, dan pengukuran skala nyeri NRS. Data dianalisis menggunakan analisi univariat. Hasil : Hasil penelitian menunjukkan gambaran distribusi frekuensi dan persentase pada mahasiswi yang mengalami nyeri haid dengan upaya penanganan farmakologi sebagian besar minum obat anti nyeri seperti obat analgesik yang dibeli diwarung sebanyak 31 orang (36,5%) dan asam mefenamat sebanyak 38 orang (44,7%) yang didapat dari resep dokter sedangkan upaya penanganan nyeri haid secara non farmkologi sebagian besar menggunakan teknik relaksasi sebanyak 73 orang (85,9%). Derajat nyeri haid pada mahasiswi sebagian besar mengalami nyeri ringan sebanyak 52 orang (61,2%) dan nyeri berat sebanyak 4 orang (4,7%). Kesimpulan : Mahasiswi melakukan penanganan nyeri haid terbanyak secara non farmakologi dengan teknik relaksasi nafas dalam dan untuk mahasiswi yang mengalami nyeri haid dengan derajat nyeri berat agar melakukan pemeriksaan pada tenaga kesehatan serta melakukan upaya penanganan nyeri haid yang efektif","author":[{"dropping-particle":"","family":"Umaiyah","given":"Fadillah","non-dropping-particle":"","parse-names":false,"suffix":""}],"container-title":"Skripsi","id":"ITEM-1","issued":{"date-parts":[["2020"]]},"number-of-pages":"4-16","publisher":"Universitas Sumatera Utara","title":"Penanganan Nyeri Haid (Dismenore) Pada Mahasiswi di Fakultas Keperawatan Universitas Sumatera Utara","type":"thesis"},"uris":["http://www.mendeley.com/documents/?uuid=55cfac61-ab07-4078-9ba2-8f54874b61ea"]}],"mendeley":{"formattedCitation":"[20]","plainTextFormattedCitation":"[20]","previouslyFormattedCitation":"[19]"},"properties":{"noteIndex":0},"schema":"https://github.com/citation-style-language/schema/raw/master/csl-citation.json"}</w:instrText>
      </w:r>
      <w:r>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[20]</w:t>
      </w:r>
      <w:r>
        <w:rPr>
          <w:rFonts w:asciiTheme="majorHAnsi" w:hAnsiTheme="majorHAnsi"/>
          <w:sz w:val="24"/>
          <w:szCs w:val="24"/>
          <w:lang w:val="en-US"/>
        </w:rPr>
        <w:fldChar w:fldCharType="end"/>
      </w:r>
      <w:r>
        <w:rPr>
          <w:rFonts w:asciiTheme="majorHAnsi" w:hAnsiTheme="majorHAnsi"/>
          <w:sz w:val="24"/>
          <w:szCs w:val="24"/>
          <w:lang w:val="en-US"/>
        </w:rPr>
        <w:t>.</w:t>
      </w:r>
    </w:p>
    <w:p w14:paraId="790DDC35" w14:textId="77777777" w:rsidR="00AC6D71" w:rsidRDefault="00AC6D71" w:rsidP="007D0D1B">
      <w:pPr>
        <w:pStyle w:val="CommentText"/>
        <w:jc w:val="both"/>
        <w:rPr>
          <w:rFonts w:asciiTheme="majorHAnsi" w:hAnsiTheme="majorHAnsi"/>
          <w:sz w:val="24"/>
          <w:szCs w:val="24"/>
          <w:lang w:val="en-US"/>
        </w:rPr>
      </w:pPr>
    </w:p>
    <w:p w14:paraId="6131BF8C" w14:textId="08856DFC" w:rsidR="00E37DAC" w:rsidRDefault="00E37DAC" w:rsidP="007D0D1B">
      <w:pPr>
        <w:pStyle w:val="CommentText"/>
        <w:jc w:val="both"/>
        <w:rPr>
          <w:rFonts w:asciiTheme="majorHAnsi" w:hAnsiTheme="majorHAnsi"/>
          <w:i/>
          <w:sz w:val="24"/>
          <w:szCs w:val="24"/>
          <w:lang w:val="en-US"/>
        </w:rPr>
      </w:pPr>
      <w:r>
        <w:rPr>
          <w:rFonts w:asciiTheme="majorHAnsi" w:hAnsiTheme="majorHAnsi"/>
          <w:i/>
          <w:sz w:val="24"/>
          <w:szCs w:val="24"/>
          <w:lang w:val="en-US"/>
        </w:rPr>
        <w:t>Terapi Air Putih</w:t>
      </w:r>
    </w:p>
    <w:p w14:paraId="4C8E41F7" w14:textId="3F04B5D5" w:rsidR="00E37DAC" w:rsidRDefault="00901480"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Terapi air putih mengandung mineral alami yaitu magnesium dan kalsium yang berperan penting dalam menurunkan nyeri dismenore serta memiliki kelebihan diantaranya mudah dilakukan, aman dan efektif serta hemat biaya.</w:t>
      </w:r>
      <w:proofErr w:type="gramEnd"/>
      <w:r>
        <w:rPr>
          <w:rFonts w:asciiTheme="majorHAnsi" w:hAnsiTheme="majorHAnsi"/>
          <w:sz w:val="24"/>
          <w:szCs w:val="24"/>
          <w:lang w:val="en-US"/>
        </w:rPr>
        <w:t xml:space="preserve"> Terapi air putih ini membantu menurunkan ketegangan uterus, merelaksasikan otot dan memperlancar peredaran darah</w:t>
      </w:r>
      <w:r>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{"citationItems":[{"id":"ITEM-1","itemData":{"abstract":"Dismenorhea merupakan nyeri yang dirasakan pada perut bagian bawah selama masa menstruasi yang disebabkan oleh kejang otot uterus. Nyeri ini dapat dirasakan sebelum dan sesudah menstruasi yang bersifat kolik atau terus menerus. Terapi air putih mengandung mineral alami yaitu magnesium dan kalsium yang berperan penting dalam menurunkan nyeri dismenorhea serta memiliki kelebihan diantaranya mudah dilakukan, aman dan efektif serta hemat biaya. Penelitian ini bertujuan untuk mengetahui pengaruh terapi air putih terhadap penurunan dismenorhea primer pada remaja putri di Kos Bambu Kelurahan Tlogomas Kota Malang. Desain penelitian ini menggunakan quasi eksperiment design, dengan pendekatan one group pre test – post test, jumlah populasi 43 orang, dan sampel 17 orang, teknik pengambilan sampel menggunakan purposive sampling. Pengumpulan data menggunakan lembar kuesioner dan lembar numeric rating scale, yang dianalisis menggunakan paired t test. Hasil penelitian didapatkan sesudah diberikan terapi air putih kurang dari separuh (41%) responden mengalami nyeri ringan, dengan nilai p value = 0,000 (p &lt; 0,05) yang berarti ada pengaruh yang signifikan sesudah diberikan terapi air putih. Hasil ini dipengaruhi oleh terapi air putih yang diberikan tiga hari sebelum nyeri dismenorhea timbul selama masa menstruasi. Terapi air putih membantu menurunkan ketegangan uterus, merelaksasikan otot dan memperlancar peredaran darah. Peneliti selanjutnya disarankan dapat memantau waktu pelaksanaan dan membuat kelompok kontrol dalam memberikan terapi air putih.","author":[{"dropping-particle":"","family":"Suban","given":"Paulus Ama","non-dropping-particle":"","parse-names":false,"suffix":""},{"dropping-particle":"","family":"Perwiraningtyas","given":"Pertiwi","non-dropping-particle":"","parse-names":false,"suffix":""},{"dropping-particle":"","family":"Susmini","given":"","non-dropping-particle":"","parse-names":false,"suffix":""}],"container-title":"Journal Nursing News","id":"ITEM-1","issue":"3","issued":{"date-parts":[["2017"]]},"page":"174-192","title":"Pengaruh Terapi Air Putih terhadap Penurunan Dismenorhea Primer pada Remaja Putri di Kos Bambu Kelurahan Tlogomas Kota Malang","type":"article-journal","volume":"2"},"uris":["http://www.mendeley.com/documents/?uuid=b7a5a354-3af4-43b1-a658-a7f0c8e48841"]}],"mendeley":{"formattedCitation":"[21]","plainTextFormattedCitation":"[21]","previouslyFormattedCitation":"[20]"},"properties":{"noteIndex":0},"schema":"https://github.com/citation-style-language/schema/raw/master/csl-citation.json"}</w:instrText>
      </w:r>
      <w:r>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[21]</w:t>
      </w:r>
      <w:r>
        <w:rPr>
          <w:rFonts w:asciiTheme="majorHAnsi" w:hAnsiTheme="majorHAnsi"/>
          <w:sz w:val="24"/>
          <w:szCs w:val="24"/>
          <w:lang w:val="en-US"/>
        </w:rPr>
        <w:fldChar w:fldCharType="end"/>
      </w:r>
      <w:r>
        <w:rPr>
          <w:rFonts w:asciiTheme="majorHAnsi" w:hAnsiTheme="majorHAnsi"/>
          <w:sz w:val="24"/>
          <w:szCs w:val="24"/>
          <w:lang w:val="en-US"/>
        </w:rPr>
        <w:t xml:space="preserve">. Hasil penelitian Rasyid et al </w:t>
      </w:r>
      <w:r>
        <w:rPr>
          <w:rFonts w:asciiTheme="majorHAnsi" w:hAnsiTheme="majorHAnsi"/>
          <w:sz w:val="24"/>
          <w:szCs w:val="24"/>
          <w:lang w:val="en-US"/>
        </w:rPr>
        <w:fldChar w:fldCharType="begin" w:fldLock="1"/>
      </w:r>
      <w:r w:rsidR="00FD350F">
        <w:rPr>
          <w:rFonts w:asciiTheme="majorHAnsi" w:hAnsiTheme="majorHAnsi"/>
          <w:sz w:val="24"/>
          <w:szCs w:val="24"/>
          <w:lang w:val="en-US"/>
        </w:rPr>
        <w:instrText>ADDIN CSL_CITATION {"citationItems":[{"id":"ITEM-1","itemData":{"DOI":"10.52365/jm.v7i2.320","ISSN":"2407-8506","abstract":"Primary dysmenorrhea is a condition of lower abdominal pain that occurs before or during menstruation without any abnormalities or pelvic disease, where the prevalence is higher in the adolescent group, which is 74.42%. The pain experienced has an impact on the disruption of learning activities and concentration. Drinking water is the only means of transporting waste cells that have died from all parts of the body.This study aims to determine the effect of water therapy on primary dysmenorrhea. This type of research is pre-experimental design. The study population was 181 people and a sample of 30 people with accidental sampling technique and met the inclusion criteria. The study was conducted for 1 month. Data were analyzed using paired sample t test. The results of the study: before water therapy most of the young women experienced moderate pain (76.7%) and after therapy, most of them experienced mild pain (73.4%). The results of the paired sample t test value = 0.000. Conclusion; There is an effect of water therapy on primary dysmenorrhea in adolescent girls. Suggestion: The importance of drinking water before and during menstruation to reduce the incidence of dysmenorrhea.","author":[{"dropping-particle":"","family":"Rasyid","given":"Puspita Sukmawaty","non-dropping-particle":"","parse-names":false,"suffix":""},{"dropping-particle":"","family":"Sujawati","given":"Sri","non-dropping-particle":"","parse-names":false,"suffix":""},{"dropping-particle":"","family":"Biki","given":"Yulan","non-dropping-particle":"","parse-names":false,"suffix":""}],"container-title":"Journal Midwifery Jurusan Kebidanan Politeknik Kesehatan Gorontalo","id":"ITEM-1","issue":"2","issued":{"date-parts":[["2021"]]},"page":"98","title":"Terapi Air Putih untuk Dismenorea Primer","type":"article-journal","volume":"7"},"uris":["http://www.mendeley.com/documents/?uuid=577913c4-1cc3-4fa8-9db5-c0015121e2cf"]}],"mendeley":{"formattedCitation":"[22]","plainTextFormattedCitation":"[22]","previouslyFormattedCitation":"[21]"},"properties":{"noteIndex":0},"schema":"https://github.com/citation-style-language/schema/raw/master/csl-citation.json"}</w:instrText>
      </w:r>
      <w:r>
        <w:rPr>
          <w:rFonts w:asciiTheme="majorHAnsi" w:hAnsiTheme="majorHAnsi"/>
          <w:sz w:val="24"/>
          <w:szCs w:val="24"/>
          <w:lang w:val="en-US"/>
        </w:rPr>
        <w:fldChar w:fldCharType="separate"/>
      </w:r>
      <w:r w:rsidR="00FD350F" w:rsidRPr="00FD350F">
        <w:rPr>
          <w:rFonts w:asciiTheme="majorHAnsi" w:hAnsiTheme="majorHAnsi"/>
          <w:noProof/>
          <w:sz w:val="24"/>
          <w:szCs w:val="24"/>
          <w:lang w:val="en-US"/>
        </w:rPr>
        <w:t>[22]</w:t>
      </w:r>
      <w:r>
        <w:rPr>
          <w:rFonts w:asciiTheme="majorHAnsi" w:hAnsiTheme="majorHAnsi"/>
          <w:sz w:val="24"/>
          <w:szCs w:val="24"/>
          <w:lang w:val="en-US"/>
        </w:rPr>
        <w:fldChar w:fldCharType="end"/>
      </w:r>
      <w:r w:rsidR="005C0DC1">
        <w:rPr>
          <w:rFonts w:asciiTheme="majorHAnsi" w:hAnsiTheme="majorHAnsi"/>
          <w:sz w:val="24"/>
          <w:szCs w:val="24"/>
          <w:lang w:val="en-US"/>
        </w:rPr>
        <w:t xml:space="preserve"> sebelum terapi air putih, remaja mengalami nyeri sedang (76,7%) dan setelah terapi menggunakan air putih, sebagian besar mengalami nyeri ringan (73,4%). </w:t>
      </w:r>
    </w:p>
    <w:p w14:paraId="01D91A71" w14:textId="77777777" w:rsidR="00E37DAC" w:rsidRPr="00E37DAC" w:rsidRDefault="00E37DAC" w:rsidP="007D0D1B">
      <w:pPr>
        <w:pStyle w:val="CommentText"/>
        <w:jc w:val="both"/>
        <w:rPr>
          <w:rFonts w:asciiTheme="majorHAnsi" w:hAnsiTheme="majorHAnsi"/>
          <w:sz w:val="24"/>
          <w:szCs w:val="24"/>
          <w:lang w:val="en-US"/>
        </w:rPr>
      </w:pPr>
    </w:p>
    <w:p w14:paraId="6B3147FD" w14:textId="58FF9CDD" w:rsidR="00AC6D71" w:rsidRPr="00E37DAC" w:rsidRDefault="00E37DAC" w:rsidP="007D0D1B">
      <w:pPr>
        <w:pStyle w:val="CommentText"/>
        <w:jc w:val="both"/>
        <w:rPr>
          <w:rFonts w:asciiTheme="majorHAnsi" w:hAnsiTheme="majorHAnsi"/>
          <w:i/>
          <w:sz w:val="24"/>
          <w:szCs w:val="24"/>
          <w:lang w:val="en-US"/>
        </w:rPr>
      </w:pPr>
      <w:r w:rsidRPr="00E37DAC">
        <w:rPr>
          <w:rFonts w:asciiTheme="majorHAnsi" w:hAnsiTheme="majorHAnsi"/>
          <w:i/>
          <w:sz w:val="24"/>
          <w:szCs w:val="24"/>
          <w:lang w:val="en-US"/>
        </w:rPr>
        <w:t>Mengkonsumsi Analgesik</w:t>
      </w:r>
    </w:p>
    <w:p w14:paraId="3219D702" w14:textId="5DCEECA7" w:rsidR="00AC6D71" w:rsidRDefault="00AC6D71" w:rsidP="007D0D1B">
      <w:pPr>
        <w:pStyle w:val="CommentText"/>
        <w:jc w:val="both"/>
        <w:rPr>
          <w:rFonts w:asciiTheme="majorHAnsi" w:hAnsiTheme="majorHAnsi"/>
          <w:sz w:val="24"/>
          <w:szCs w:val="24"/>
          <w:lang w:val="en-US"/>
        </w:rPr>
      </w:pPr>
      <w:proofErr w:type="gramStart"/>
      <w:r>
        <w:rPr>
          <w:rFonts w:asciiTheme="majorHAnsi" w:hAnsiTheme="majorHAnsi"/>
          <w:sz w:val="24"/>
          <w:szCs w:val="24"/>
          <w:lang w:val="en-US"/>
        </w:rPr>
        <w:t>Mengkonsumsi obat pereda nyeri seperti obat-obat analgesic yang mengurangi produksi prostaglandin dalam tubuh.</w:t>
      </w:r>
      <w:proofErr w:type="gramEnd"/>
      <w:r>
        <w:rPr>
          <w:rFonts w:asciiTheme="majorHAnsi" w:hAnsiTheme="majorHAnsi"/>
          <w:sz w:val="24"/>
          <w:szCs w:val="24"/>
          <w:lang w:val="en-US"/>
        </w:rPr>
        <w:t xml:space="preserve"> </w:t>
      </w:r>
      <w:proofErr w:type="gramStart"/>
      <w:r>
        <w:rPr>
          <w:rFonts w:asciiTheme="majorHAnsi" w:hAnsiTheme="majorHAnsi"/>
          <w:sz w:val="24"/>
          <w:szCs w:val="24"/>
          <w:lang w:val="en-US"/>
        </w:rPr>
        <w:t>Seperti ibu profen, ketoprofen, naproxen dan obat analgesic antiinflamasi lainnya.</w:t>
      </w:r>
      <w:proofErr w:type="gramEnd"/>
      <w:r w:rsidR="005C0DC1">
        <w:rPr>
          <w:rFonts w:asciiTheme="majorHAnsi" w:hAnsiTheme="majorHAnsi"/>
          <w:sz w:val="24"/>
          <w:szCs w:val="24"/>
          <w:lang w:val="en-US"/>
        </w:rPr>
        <w:t xml:space="preserve"> Analgesik biasanya dikonsumsi apabila </w:t>
      </w:r>
      <w:proofErr w:type="gramStart"/>
      <w:r w:rsidR="005C0DC1">
        <w:rPr>
          <w:rFonts w:asciiTheme="majorHAnsi" w:hAnsiTheme="majorHAnsi"/>
          <w:sz w:val="24"/>
          <w:szCs w:val="24"/>
          <w:lang w:val="en-US"/>
        </w:rPr>
        <w:t>cara</w:t>
      </w:r>
      <w:proofErr w:type="gramEnd"/>
      <w:r w:rsidR="005C0DC1">
        <w:rPr>
          <w:rFonts w:asciiTheme="majorHAnsi" w:hAnsiTheme="majorHAnsi"/>
          <w:sz w:val="24"/>
          <w:szCs w:val="24"/>
          <w:lang w:val="en-US"/>
        </w:rPr>
        <w:t xml:space="preserve"> nonfarmakologi sudah tidak mampu mengatasi nyeri yang dirasakan selama menstruasi. </w:t>
      </w:r>
      <w:proofErr w:type="gramStart"/>
      <w:r w:rsidR="005C0DC1">
        <w:rPr>
          <w:rFonts w:asciiTheme="majorHAnsi" w:hAnsiTheme="majorHAnsi"/>
          <w:sz w:val="24"/>
          <w:szCs w:val="24"/>
          <w:lang w:val="en-US"/>
        </w:rPr>
        <w:t>Analgesik sebagai alternatif terakhir dalam penatalaksanaan nyeri selama di rumah.</w:t>
      </w:r>
      <w:proofErr w:type="gramEnd"/>
    </w:p>
    <w:p w14:paraId="01B0F805" w14:textId="2C55ECBE" w:rsidR="004368B0" w:rsidRDefault="004368B0" w:rsidP="00B7109A">
      <w:pPr>
        <w:widowControl w:val="0"/>
        <w:autoSpaceDE w:val="0"/>
        <w:autoSpaceDN w:val="0"/>
        <w:adjustRightInd w:val="0"/>
        <w:spacing w:after="100" w:afterAutospacing="1" w:line="240" w:lineRule="auto"/>
        <w:jc w:val="both"/>
        <w:rPr>
          <w:rFonts w:asciiTheme="majorHAnsi" w:hAnsiTheme="majorHAnsi"/>
          <w:szCs w:val="24"/>
          <w:lang w:val="en-US"/>
        </w:rPr>
      </w:pPr>
      <w:r w:rsidRPr="00CE5DF7">
        <w:rPr>
          <w:rFonts w:asciiTheme="majorHAnsi" w:hAnsiTheme="majorHAnsi"/>
          <w:szCs w:val="24"/>
        </w:rPr>
        <w:t xml:space="preserve"> </w:t>
      </w:r>
    </w:p>
    <w:p w14:paraId="0770FBB9" w14:textId="61976C10" w:rsidR="00650242" w:rsidRPr="00CC5F45" w:rsidRDefault="009F3D56" w:rsidP="00650242">
      <w:pPr>
        <w:pStyle w:val="CommentText"/>
        <w:jc w:val="both"/>
        <w:rPr>
          <w:rFonts w:asciiTheme="majorHAnsi" w:hAnsiTheme="majorHAnsi"/>
          <w:b/>
          <w:sz w:val="24"/>
          <w:szCs w:val="24"/>
          <w:lang w:val="en-US"/>
        </w:rPr>
      </w:pPr>
      <w:r>
        <w:rPr>
          <w:rFonts w:asciiTheme="majorHAnsi" w:hAnsiTheme="majorHAnsi"/>
          <w:b/>
          <w:sz w:val="24"/>
          <w:szCs w:val="24"/>
          <w:lang w:val="en-US"/>
        </w:rPr>
        <w:t>Keberhasilan Mengatasi</w:t>
      </w:r>
      <w:r w:rsidR="00650242" w:rsidRPr="00CC5F45">
        <w:rPr>
          <w:rFonts w:asciiTheme="majorHAnsi" w:hAnsiTheme="majorHAnsi"/>
          <w:b/>
          <w:sz w:val="24"/>
          <w:szCs w:val="24"/>
          <w:lang w:val="en-US"/>
        </w:rPr>
        <w:t xml:space="preserve"> Nyeri</w:t>
      </w:r>
      <w:r w:rsidR="00650242">
        <w:rPr>
          <w:rFonts w:asciiTheme="majorHAnsi" w:hAnsiTheme="majorHAnsi"/>
          <w:b/>
          <w:sz w:val="24"/>
          <w:szCs w:val="24"/>
          <w:lang w:val="en-US"/>
        </w:rPr>
        <w:t xml:space="preserve"> di rumah</w:t>
      </w:r>
      <w:r w:rsidR="00650242" w:rsidRPr="00CC5F45">
        <w:rPr>
          <w:rFonts w:asciiTheme="majorHAnsi" w:hAnsiTheme="majorHAnsi"/>
          <w:b/>
          <w:sz w:val="24"/>
          <w:szCs w:val="24"/>
          <w:lang w:val="en-US"/>
        </w:rPr>
        <w:t xml:space="preserve"> </w:t>
      </w:r>
    </w:p>
    <w:p w14:paraId="1475A281" w14:textId="77777777" w:rsidR="00650242" w:rsidRDefault="00650242" w:rsidP="00650242">
      <w:pPr>
        <w:pStyle w:val="CommentText"/>
        <w:jc w:val="both"/>
        <w:rPr>
          <w:rFonts w:asciiTheme="majorHAnsi" w:hAnsiTheme="majorHAnsi"/>
          <w:sz w:val="24"/>
          <w:szCs w:val="24"/>
          <w:lang w:val="en-US"/>
        </w:rPr>
      </w:pPr>
    </w:p>
    <w:p w14:paraId="5F98E408" w14:textId="337A9056" w:rsidR="00650242" w:rsidRDefault="009F3D56" w:rsidP="00650242">
      <w:pPr>
        <w:widowControl w:val="0"/>
        <w:autoSpaceDE w:val="0"/>
        <w:autoSpaceDN w:val="0"/>
        <w:adjustRightInd w:val="0"/>
        <w:spacing w:after="100" w:afterAutospacing="1" w:line="240" w:lineRule="auto"/>
        <w:jc w:val="both"/>
        <w:rPr>
          <w:rFonts w:asciiTheme="majorHAnsi" w:hAnsiTheme="majorHAnsi"/>
          <w:szCs w:val="24"/>
          <w:lang w:val="en-US"/>
        </w:rPr>
      </w:pPr>
      <w:r>
        <w:rPr>
          <w:rFonts w:asciiTheme="majorHAnsi" w:hAnsiTheme="majorHAnsi"/>
          <w:szCs w:val="24"/>
          <w:lang w:val="en-US"/>
        </w:rPr>
        <w:t>Berdasarkan hasil penelitian, didapatkan bahwa hanya 68</w:t>
      </w:r>
      <w:proofErr w:type="gramStart"/>
      <w:r>
        <w:rPr>
          <w:rFonts w:asciiTheme="majorHAnsi" w:hAnsiTheme="majorHAnsi"/>
          <w:szCs w:val="24"/>
          <w:lang w:val="en-US"/>
        </w:rPr>
        <w:t>,6</w:t>
      </w:r>
      <w:proofErr w:type="gramEnd"/>
      <w:r>
        <w:rPr>
          <w:rFonts w:asciiTheme="majorHAnsi" w:hAnsiTheme="majorHAnsi"/>
          <w:szCs w:val="24"/>
          <w:lang w:val="en-US"/>
        </w:rPr>
        <w:t xml:space="preserve">% mahasiswa yang berhasil mengatasi nyeri melalui tindakan mengatasi nyeri secara mandiri yang dilakukannya di rumah. </w:t>
      </w:r>
      <w:proofErr w:type="gramStart"/>
      <w:r>
        <w:rPr>
          <w:rFonts w:asciiTheme="majorHAnsi" w:hAnsiTheme="majorHAnsi"/>
          <w:szCs w:val="24"/>
          <w:lang w:val="en-US"/>
        </w:rPr>
        <w:t>Hal ini menunjukkan bahwa masih terdapat mahasiswa yang tidak berhasil mengurangi nyeri walaupun telah melakukan upaya baik farmakologik maupun non farmakologi.</w:t>
      </w:r>
      <w:proofErr w:type="gramEnd"/>
      <w:r>
        <w:rPr>
          <w:rFonts w:asciiTheme="majorHAnsi" w:hAnsiTheme="majorHAnsi"/>
          <w:szCs w:val="24"/>
          <w:lang w:val="en-US"/>
        </w:rPr>
        <w:t xml:space="preserve"> </w:t>
      </w:r>
      <w:proofErr w:type="gramStart"/>
      <w:r>
        <w:rPr>
          <w:rFonts w:asciiTheme="majorHAnsi" w:hAnsiTheme="majorHAnsi"/>
          <w:szCs w:val="24"/>
          <w:lang w:val="en-US"/>
        </w:rPr>
        <w:t>Adapun ketidakberhasilan ini dapat dipengaruhi oleh berbagai faktor salah satunya adalah inisiatif melakukan hal yang baru masih perlu ditingkatkan.</w:t>
      </w:r>
      <w:proofErr w:type="gramEnd"/>
      <w:r>
        <w:rPr>
          <w:rFonts w:asciiTheme="majorHAnsi" w:hAnsiTheme="majorHAnsi"/>
          <w:szCs w:val="24"/>
          <w:lang w:val="en-US"/>
        </w:rPr>
        <w:t xml:space="preserve"> Pada umumnya nyeri </w:t>
      </w:r>
      <w:proofErr w:type="gramStart"/>
      <w:r>
        <w:rPr>
          <w:rFonts w:asciiTheme="majorHAnsi" w:hAnsiTheme="majorHAnsi"/>
          <w:szCs w:val="24"/>
          <w:lang w:val="en-US"/>
        </w:rPr>
        <w:t>akan</w:t>
      </w:r>
      <w:proofErr w:type="gramEnd"/>
      <w:r>
        <w:rPr>
          <w:rFonts w:asciiTheme="majorHAnsi" w:hAnsiTheme="majorHAnsi"/>
          <w:szCs w:val="24"/>
          <w:lang w:val="en-US"/>
        </w:rPr>
        <w:t xml:space="preserve"> teratasi bila langsung mengkonsumsi obat anti nyeri yang dapat dibeli bebas di apotik. </w:t>
      </w:r>
      <w:proofErr w:type="gramStart"/>
      <w:r>
        <w:rPr>
          <w:rFonts w:asciiTheme="majorHAnsi" w:hAnsiTheme="majorHAnsi"/>
          <w:szCs w:val="24"/>
          <w:lang w:val="en-US"/>
        </w:rPr>
        <w:t>Namun hasil penelitian hanya sedikit yang mengkonsumsi obat pereda nyeri.</w:t>
      </w:r>
      <w:proofErr w:type="gramEnd"/>
      <w:r>
        <w:rPr>
          <w:rFonts w:asciiTheme="majorHAnsi" w:hAnsiTheme="majorHAnsi"/>
          <w:szCs w:val="24"/>
          <w:lang w:val="en-US"/>
        </w:rPr>
        <w:t xml:space="preserve"> </w:t>
      </w:r>
      <w:proofErr w:type="gramStart"/>
      <w:r>
        <w:rPr>
          <w:rFonts w:asciiTheme="majorHAnsi" w:hAnsiTheme="majorHAnsi"/>
          <w:szCs w:val="24"/>
          <w:lang w:val="en-US"/>
        </w:rPr>
        <w:t>Hal ini menunjukkan bahwa minat terhadap penatalaksanaan nyeri non farmakologik masih tinggi pada mahasiswa keperawatan Poltekkes Kemenkes Riau.</w:t>
      </w:r>
      <w:proofErr w:type="gramEnd"/>
      <w:r>
        <w:rPr>
          <w:rFonts w:asciiTheme="majorHAnsi" w:hAnsiTheme="majorHAnsi"/>
          <w:szCs w:val="24"/>
          <w:lang w:val="en-US"/>
        </w:rPr>
        <w:t xml:space="preserve"> </w:t>
      </w:r>
    </w:p>
    <w:p w14:paraId="0AE2D376" w14:textId="33D2D56D" w:rsidR="009F3D56" w:rsidRPr="00CC5F45" w:rsidRDefault="009F3D56" w:rsidP="009F3D56">
      <w:pPr>
        <w:pStyle w:val="CommentText"/>
        <w:jc w:val="both"/>
        <w:rPr>
          <w:rFonts w:asciiTheme="majorHAnsi" w:hAnsiTheme="majorHAnsi"/>
          <w:b/>
          <w:sz w:val="24"/>
          <w:szCs w:val="24"/>
          <w:lang w:val="en-US"/>
        </w:rPr>
      </w:pPr>
      <w:r>
        <w:rPr>
          <w:rFonts w:asciiTheme="majorHAnsi" w:hAnsiTheme="majorHAnsi"/>
          <w:b/>
          <w:sz w:val="24"/>
          <w:szCs w:val="24"/>
          <w:lang w:val="en-US"/>
        </w:rPr>
        <w:t>Kelemahan Penelitian</w:t>
      </w:r>
    </w:p>
    <w:p w14:paraId="3AD707B2" w14:textId="77777777" w:rsidR="009F3D56" w:rsidRDefault="009F3D56" w:rsidP="009F3D56">
      <w:pPr>
        <w:pStyle w:val="CommentText"/>
        <w:jc w:val="both"/>
        <w:rPr>
          <w:rFonts w:asciiTheme="majorHAnsi" w:hAnsiTheme="majorHAnsi"/>
          <w:sz w:val="24"/>
          <w:szCs w:val="24"/>
          <w:lang w:val="en-US"/>
        </w:rPr>
      </w:pPr>
    </w:p>
    <w:p w14:paraId="00000E96" w14:textId="7955BB91" w:rsidR="009F3D56" w:rsidRDefault="009F3D56" w:rsidP="009F3D56">
      <w:pPr>
        <w:widowControl w:val="0"/>
        <w:autoSpaceDE w:val="0"/>
        <w:autoSpaceDN w:val="0"/>
        <w:adjustRightInd w:val="0"/>
        <w:spacing w:after="100" w:afterAutospacing="1" w:line="240" w:lineRule="auto"/>
        <w:jc w:val="both"/>
        <w:rPr>
          <w:rFonts w:asciiTheme="majorHAnsi" w:hAnsiTheme="majorHAnsi"/>
          <w:szCs w:val="24"/>
          <w:lang w:val="en-US"/>
        </w:rPr>
      </w:pPr>
      <w:proofErr w:type="gramStart"/>
      <w:r>
        <w:rPr>
          <w:rFonts w:asciiTheme="majorHAnsi" w:hAnsiTheme="majorHAnsi"/>
          <w:szCs w:val="24"/>
          <w:lang w:val="en-US"/>
        </w:rPr>
        <w:t>Penelitian ini hanya membahas masalah dasar dan membutuhkan kajian lebih dalam bentuk hubungan sebab akibat dan bagaimana penurunan nyeri menggunakan study ekperimental.</w:t>
      </w:r>
      <w:proofErr w:type="gramEnd"/>
      <w:r>
        <w:rPr>
          <w:rFonts w:asciiTheme="majorHAnsi" w:hAnsiTheme="majorHAnsi"/>
          <w:szCs w:val="24"/>
          <w:lang w:val="en-US"/>
        </w:rPr>
        <w:t xml:space="preserve"> </w:t>
      </w:r>
      <w:proofErr w:type="gramStart"/>
      <w:r>
        <w:rPr>
          <w:rFonts w:asciiTheme="majorHAnsi" w:hAnsiTheme="majorHAnsi"/>
          <w:szCs w:val="24"/>
          <w:lang w:val="en-US"/>
        </w:rPr>
        <w:t>Penelitian ini tidak menggambarkan derajat nyeri dan pengkajian nyeri secara terperinci.</w:t>
      </w:r>
      <w:proofErr w:type="gramEnd"/>
      <w:r>
        <w:rPr>
          <w:rFonts w:asciiTheme="majorHAnsi" w:hAnsiTheme="majorHAnsi"/>
          <w:szCs w:val="24"/>
          <w:lang w:val="en-US"/>
        </w:rPr>
        <w:t xml:space="preserve"> </w:t>
      </w:r>
      <w:proofErr w:type="gramStart"/>
      <w:r>
        <w:rPr>
          <w:rFonts w:asciiTheme="majorHAnsi" w:hAnsiTheme="majorHAnsi"/>
          <w:szCs w:val="24"/>
          <w:lang w:val="en-US"/>
        </w:rPr>
        <w:t>Oleh sebab itu membutuhkan pengembangan penelitian lebih lanjut sehingga memberikan sumbangan ilmu keperawatan dalam manajemen nyeri bagi remaja.</w:t>
      </w:r>
      <w:proofErr w:type="gramEnd"/>
    </w:p>
    <w:p w14:paraId="69F25B51" w14:textId="77777777" w:rsidR="00EC6DFE" w:rsidRPr="00650242" w:rsidRDefault="00EC6DFE" w:rsidP="009F3D56">
      <w:pPr>
        <w:widowControl w:val="0"/>
        <w:autoSpaceDE w:val="0"/>
        <w:autoSpaceDN w:val="0"/>
        <w:adjustRightInd w:val="0"/>
        <w:spacing w:after="100" w:afterAutospacing="1" w:line="240" w:lineRule="auto"/>
        <w:jc w:val="both"/>
        <w:rPr>
          <w:rFonts w:asciiTheme="majorHAnsi" w:hAnsiTheme="majorHAnsi"/>
          <w:szCs w:val="24"/>
          <w:lang w:val="en-US"/>
        </w:rPr>
      </w:pPr>
    </w:p>
    <w:p w14:paraId="7F9BEDFF" w14:textId="0F306455" w:rsidR="005B189C" w:rsidRPr="00CE5DF7" w:rsidRDefault="005B189C" w:rsidP="00B7109A">
      <w:pPr>
        <w:spacing w:after="100" w:afterAutospacing="1" w:line="240" w:lineRule="auto"/>
        <w:jc w:val="both"/>
        <w:rPr>
          <w:rFonts w:asciiTheme="majorHAnsi" w:hAnsiTheme="majorHAnsi"/>
          <w:b/>
          <w:szCs w:val="24"/>
        </w:rPr>
      </w:pPr>
      <w:r w:rsidRPr="00CE5DF7">
        <w:rPr>
          <w:rFonts w:asciiTheme="majorHAnsi" w:hAnsiTheme="majorHAnsi"/>
          <w:b/>
          <w:szCs w:val="24"/>
        </w:rPr>
        <w:t>SIMPULAN</w:t>
      </w:r>
      <w:r w:rsidR="003D3510" w:rsidRPr="00CE5DF7">
        <w:rPr>
          <w:rFonts w:asciiTheme="majorHAnsi" w:hAnsiTheme="majorHAnsi"/>
          <w:b/>
          <w:szCs w:val="24"/>
        </w:rPr>
        <w:t xml:space="preserve"> </w:t>
      </w:r>
    </w:p>
    <w:p w14:paraId="3AC3A867" w14:textId="38A8C79C" w:rsidR="004368B0" w:rsidRPr="00823C45" w:rsidRDefault="00823C45" w:rsidP="00B7109A">
      <w:pPr>
        <w:spacing w:after="100" w:afterAutospacing="1" w:line="240" w:lineRule="auto"/>
        <w:jc w:val="both"/>
        <w:rPr>
          <w:rFonts w:asciiTheme="majorHAnsi" w:hAnsiTheme="majorHAnsi"/>
          <w:sz w:val="28"/>
          <w:szCs w:val="24"/>
        </w:rPr>
      </w:pPr>
      <w:proofErr w:type="gramStart"/>
      <w:r>
        <w:rPr>
          <w:rFonts w:asciiTheme="majorHAnsi" w:hAnsiTheme="majorHAnsi"/>
          <w:szCs w:val="20"/>
          <w:lang w:val="en-US"/>
        </w:rPr>
        <w:t>P</w:t>
      </w:r>
      <w:r w:rsidRPr="00823C45">
        <w:rPr>
          <w:rFonts w:asciiTheme="majorHAnsi" w:hAnsiTheme="majorHAnsi"/>
          <w:szCs w:val="20"/>
        </w:rPr>
        <w:t>engalaman</w:t>
      </w:r>
      <w:r>
        <w:rPr>
          <w:rFonts w:asciiTheme="majorHAnsi" w:hAnsiTheme="majorHAnsi"/>
          <w:szCs w:val="20"/>
          <w:lang w:val="en-US"/>
        </w:rPr>
        <w:t xml:space="preserve"> nyeri menstruasi pada remaja bervariasi.</w:t>
      </w:r>
      <w:proofErr w:type="gramEnd"/>
      <w:r>
        <w:rPr>
          <w:rFonts w:asciiTheme="majorHAnsi" w:hAnsiTheme="majorHAnsi"/>
          <w:szCs w:val="20"/>
          <w:lang w:val="en-US"/>
        </w:rPr>
        <w:t xml:space="preserve"> </w:t>
      </w:r>
      <w:proofErr w:type="gramStart"/>
      <w:r>
        <w:rPr>
          <w:rFonts w:asciiTheme="majorHAnsi" w:hAnsiTheme="majorHAnsi"/>
          <w:szCs w:val="20"/>
          <w:lang w:val="en-US"/>
        </w:rPr>
        <w:t>Sensasi nyeri yang dirasa sebagian besar berada</w:t>
      </w:r>
      <w:r w:rsidRPr="00823C45">
        <w:rPr>
          <w:rFonts w:asciiTheme="majorHAnsi" w:hAnsiTheme="majorHAnsi"/>
          <w:szCs w:val="20"/>
        </w:rPr>
        <w:t xml:space="preserve"> pada kategori nyeri sedang.</w:t>
      </w:r>
      <w:proofErr w:type="gramEnd"/>
      <w:r w:rsidRPr="00823C45">
        <w:rPr>
          <w:rFonts w:asciiTheme="majorHAnsi" w:hAnsiTheme="majorHAnsi"/>
          <w:szCs w:val="20"/>
        </w:rPr>
        <w:t xml:space="preserve"> Adapun implementasi paling banyak digunakan dalam mengatasi nyeri adalah </w:t>
      </w:r>
      <w:r>
        <w:rPr>
          <w:rFonts w:asciiTheme="majorHAnsi" w:hAnsiTheme="majorHAnsi"/>
          <w:szCs w:val="20"/>
          <w:lang w:val="en-US"/>
        </w:rPr>
        <w:t xml:space="preserve">istirahat - </w:t>
      </w:r>
      <w:r w:rsidRPr="00823C45">
        <w:rPr>
          <w:rFonts w:asciiTheme="majorHAnsi" w:hAnsiTheme="majorHAnsi"/>
          <w:szCs w:val="20"/>
        </w:rPr>
        <w:t xml:space="preserve">tidur dan </w:t>
      </w:r>
      <w:r>
        <w:rPr>
          <w:rFonts w:asciiTheme="majorHAnsi" w:hAnsiTheme="majorHAnsi"/>
          <w:szCs w:val="20"/>
          <w:lang w:val="en-US"/>
        </w:rPr>
        <w:t xml:space="preserve">terapi </w:t>
      </w:r>
      <w:r w:rsidRPr="00823C45">
        <w:rPr>
          <w:rFonts w:asciiTheme="majorHAnsi" w:hAnsiTheme="majorHAnsi"/>
          <w:szCs w:val="20"/>
        </w:rPr>
        <w:t>kompres hangat.</w:t>
      </w:r>
      <w:r>
        <w:rPr>
          <w:rFonts w:asciiTheme="majorHAnsi" w:hAnsiTheme="majorHAnsi"/>
          <w:szCs w:val="20"/>
          <w:lang w:val="en-US"/>
        </w:rPr>
        <w:t xml:space="preserve"> Sebagian besar remaja putri mampu mengatasi nyeri nya dengan </w:t>
      </w:r>
      <w:proofErr w:type="gramStart"/>
      <w:r>
        <w:rPr>
          <w:rFonts w:asciiTheme="majorHAnsi" w:hAnsiTheme="majorHAnsi"/>
          <w:szCs w:val="20"/>
          <w:lang w:val="en-US"/>
        </w:rPr>
        <w:t>cara</w:t>
      </w:r>
      <w:proofErr w:type="gramEnd"/>
      <w:r>
        <w:rPr>
          <w:rFonts w:asciiTheme="majorHAnsi" w:hAnsiTheme="majorHAnsi"/>
          <w:szCs w:val="20"/>
          <w:lang w:val="en-US"/>
        </w:rPr>
        <w:t xml:space="preserve"> yang mereka lakukan sendiri dirumah.</w:t>
      </w:r>
      <w:r w:rsidRPr="00823C45">
        <w:rPr>
          <w:rFonts w:asciiTheme="majorHAnsi" w:hAnsiTheme="majorHAnsi"/>
          <w:szCs w:val="20"/>
        </w:rPr>
        <w:t xml:space="preserve">    </w:t>
      </w:r>
    </w:p>
    <w:p w14:paraId="37829041" w14:textId="77777777" w:rsidR="002329EF" w:rsidRPr="00CE5DF7" w:rsidRDefault="002329EF" w:rsidP="00B7109A">
      <w:pPr>
        <w:spacing w:after="100" w:afterAutospacing="1" w:line="240" w:lineRule="auto"/>
        <w:rPr>
          <w:rFonts w:asciiTheme="majorHAnsi" w:hAnsiTheme="majorHAnsi"/>
          <w:b/>
          <w:szCs w:val="24"/>
        </w:rPr>
      </w:pPr>
      <w:r w:rsidRPr="00CE5DF7">
        <w:rPr>
          <w:rFonts w:asciiTheme="majorHAnsi" w:hAnsiTheme="majorHAnsi"/>
          <w:b/>
          <w:szCs w:val="24"/>
        </w:rPr>
        <w:t>UCAPAN TERIMAKASIH</w:t>
      </w:r>
    </w:p>
    <w:p w14:paraId="12FD2FA1" w14:textId="5D900828" w:rsidR="006B54EA" w:rsidRPr="000F0ADF" w:rsidRDefault="007A5BD2" w:rsidP="007A5BD2">
      <w:pPr>
        <w:spacing w:after="100" w:afterAutospacing="1" w:line="240" w:lineRule="auto"/>
        <w:jc w:val="both"/>
        <w:rPr>
          <w:rFonts w:asciiTheme="majorHAnsi" w:hAnsiTheme="majorHAnsi"/>
          <w:szCs w:val="24"/>
          <w:lang w:val="en-US"/>
        </w:rPr>
      </w:pPr>
      <w:proofErr w:type="gramStart"/>
      <w:r>
        <w:rPr>
          <w:rFonts w:asciiTheme="majorHAnsi" w:hAnsiTheme="majorHAnsi"/>
          <w:szCs w:val="24"/>
          <w:lang w:val="en-US"/>
        </w:rPr>
        <w:t>Terima kasih kepada</w:t>
      </w:r>
      <w:r w:rsidR="00FD350F">
        <w:rPr>
          <w:rFonts w:asciiTheme="majorHAnsi" w:hAnsiTheme="majorHAnsi"/>
          <w:szCs w:val="24"/>
          <w:lang w:val="en-US"/>
        </w:rPr>
        <w:t xml:space="preserve"> Direktur Poltekkes Kemenkes Riau, Ketua Program S</w:t>
      </w:r>
      <w:r>
        <w:rPr>
          <w:rFonts w:asciiTheme="majorHAnsi" w:hAnsiTheme="majorHAnsi"/>
          <w:szCs w:val="24"/>
          <w:lang w:val="en-US"/>
        </w:rPr>
        <w:t>tudi</w:t>
      </w:r>
      <w:r w:rsidR="00FD350F">
        <w:rPr>
          <w:rFonts w:asciiTheme="majorHAnsi" w:hAnsiTheme="majorHAnsi"/>
          <w:szCs w:val="24"/>
          <w:lang w:val="en-US"/>
        </w:rPr>
        <w:t xml:space="preserve"> DIII Keperawatan Poltekkes Kemenkes Riau</w:t>
      </w:r>
      <w:r>
        <w:rPr>
          <w:rFonts w:asciiTheme="majorHAnsi" w:hAnsiTheme="majorHAnsi"/>
          <w:szCs w:val="24"/>
          <w:lang w:val="en-US"/>
        </w:rPr>
        <w:t xml:space="preserve"> yang memberikan kesempatan dalam pelaksanaan penelitian ini.</w:t>
      </w:r>
      <w:proofErr w:type="gramEnd"/>
      <w:r>
        <w:rPr>
          <w:rFonts w:asciiTheme="majorHAnsi" w:hAnsiTheme="majorHAnsi"/>
          <w:szCs w:val="24"/>
          <w:lang w:val="en-US"/>
        </w:rPr>
        <w:t xml:space="preserve"> </w:t>
      </w:r>
      <w:proofErr w:type="gramStart"/>
      <w:r>
        <w:rPr>
          <w:rFonts w:asciiTheme="majorHAnsi" w:hAnsiTheme="majorHAnsi"/>
          <w:szCs w:val="24"/>
          <w:lang w:val="en-US"/>
        </w:rPr>
        <w:t xml:space="preserve">Terima kasih kepada semua mahasiswi yang ikut berpartisipasi dan bersedia mengisi </w:t>
      </w:r>
      <w:r w:rsidR="00FD350F">
        <w:rPr>
          <w:rFonts w:asciiTheme="majorHAnsi" w:hAnsiTheme="majorHAnsi"/>
          <w:i/>
          <w:szCs w:val="24"/>
          <w:lang w:val="en-US"/>
        </w:rPr>
        <w:t>survey online</w:t>
      </w:r>
      <w:r w:rsidR="00FD350F">
        <w:rPr>
          <w:rFonts w:asciiTheme="majorHAnsi" w:hAnsiTheme="majorHAnsi"/>
          <w:szCs w:val="24"/>
          <w:lang w:val="en-US"/>
        </w:rPr>
        <w:t xml:space="preserve"> serta kepada semua yang terlibat dalam pelaksanaan penelitian.</w:t>
      </w:r>
      <w:proofErr w:type="gramEnd"/>
      <w:r>
        <w:rPr>
          <w:rFonts w:asciiTheme="majorHAnsi" w:hAnsiTheme="majorHAnsi"/>
          <w:szCs w:val="24"/>
          <w:lang w:val="en-US"/>
        </w:rPr>
        <w:t xml:space="preserve"> </w:t>
      </w:r>
    </w:p>
    <w:p w14:paraId="7995C71C" w14:textId="77777777" w:rsidR="00FD350F" w:rsidRDefault="00FD350F" w:rsidP="005B189C">
      <w:pPr>
        <w:spacing w:after="100" w:afterAutospacing="1" w:line="240" w:lineRule="auto"/>
        <w:rPr>
          <w:rFonts w:asciiTheme="majorHAnsi" w:hAnsiTheme="majorHAnsi"/>
          <w:b/>
          <w:szCs w:val="24"/>
          <w:lang w:val="en-US"/>
        </w:rPr>
      </w:pPr>
    </w:p>
    <w:p w14:paraId="32712E47" w14:textId="77777777" w:rsidR="00FF5023" w:rsidRPr="00CE5DF7" w:rsidRDefault="003E0F5A" w:rsidP="005B189C">
      <w:pPr>
        <w:spacing w:after="100" w:afterAutospacing="1" w:line="240" w:lineRule="auto"/>
        <w:rPr>
          <w:rFonts w:asciiTheme="majorHAnsi" w:hAnsiTheme="majorHAnsi"/>
          <w:b/>
          <w:szCs w:val="24"/>
        </w:rPr>
      </w:pPr>
      <w:r w:rsidRPr="00CE5DF7">
        <w:rPr>
          <w:rFonts w:asciiTheme="majorHAnsi" w:hAnsiTheme="majorHAnsi"/>
          <w:b/>
          <w:szCs w:val="24"/>
        </w:rPr>
        <w:t>REFERENSI</w:t>
      </w:r>
    </w:p>
    <w:p w14:paraId="1C22527C" w14:textId="3558EF53" w:rsidR="00FD350F" w:rsidRPr="00FD350F" w:rsidRDefault="00A07824" w:rsidP="00FD350F">
      <w:pPr>
        <w:widowControl w:val="0"/>
        <w:autoSpaceDE w:val="0"/>
        <w:autoSpaceDN w:val="0"/>
        <w:adjustRightInd w:val="0"/>
        <w:spacing w:after="120" w:line="240" w:lineRule="auto"/>
        <w:ind w:left="640" w:hanging="640"/>
        <w:rPr>
          <w:rFonts w:ascii="Cambria" w:hAnsi="Cambria"/>
          <w:noProof/>
          <w:sz w:val="20"/>
          <w:szCs w:val="24"/>
        </w:rPr>
      </w:pPr>
      <w:r w:rsidRPr="00CE5DF7">
        <w:rPr>
          <w:rFonts w:asciiTheme="majorHAnsi" w:hAnsiTheme="majorHAnsi"/>
          <w:sz w:val="20"/>
          <w:szCs w:val="20"/>
        </w:rPr>
        <w:fldChar w:fldCharType="begin" w:fldLock="1"/>
      </w:r>
      <w:r w:rsidRPr="00CE5DF7">
        <w:rPr>
          <w:rFonts w:asciiTheme="majorHAnsi" w:hAnsiTheme="majorHAnsi"/>
          <w:sz w:val="20"/>
          <w:szCs w:val="20"/>
        </w:rPr>
        <w:instrText xml:space="preserve">ADDIN Mendeley Bibliography CSL_BIBLIOGRAPHY </w:instrText>
      </w:r>
      <w:r w:rsidRPr="00CE5DF7">
        <w:rPr>
          <w:rFonts w:asciiTheme="majorHAnsi" w:hAnsiTheme="majorHAnsi"/>
          <w:sz w:val="20"/>
          <w:szCs w:val="20"/>
        </w:rPr>
        <w:fldChar w:fldCharType="separate"/>
      </w:r>
      <w:r w:rsidR="00FD350F" w:rsidRPr="00FD350F">
        <w:rPr>
          <w:rFonts w:ascii="Cambria" w:hAnsi="Cambria"/>
          <w:noProof/>
          <w:sz w:val="20"/>
          <w:szCs w:val="24"/>
        </w:rPr>
        <w:t>[1]</w:t>
      </w:r>
      <w:r w:rsidR="00FD350F" w:rsidRPr="00FD350F">
        <w:rPr>
          <w:rFonts w:ascii="Cambria" w:hAnsi="Cambria"/>
          <w:noProof/>
          <w:sz w:val="20"/>
          <w:szCs w:val="24"/>
        </w:rPr>
        <w:tab/>
        <w:t>Rahmadhayanti E, Afriyani R, Wulandari A. Pengaruh Kompres Hangat terhadap Penurunan Derajat Nyeri Haid pada Remaja Putri di SMA Karya Ibu Palembang. J Kesehat 2017;8:369–74. https://doi.org/10.26630/jk.v8i3.</w:t>
      </w:r>
    </w:p>
    <w:p w14:paraId="6BC32241"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[2]</w:t>
      </w:r>
      <w:r w:rsidRPr="00FD350F">
        <w:rPr>
          <w:rFonts w:ascii="Cambria" w:hAnsi="Cambria"/>
          <w:noProof/>
          <w:sz w:val="20"/>
          <w:szCs w:val="24"/>
        </w:rPr>
        <w:tab/>
        <w:t>Villasari A. Buku Patofisiologi Menstruasi. vol. 1. Kediri: Tim STRADA PRESS; 2021.</w:t>
      </w:r>
    </w:p>
    <w:p w14:paraId="38061532"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[3]</w:t>
      </w:r>
      <w:r w:rsidRPr="00FD350F">
        <w:rPr>
          <w:rFonts w:ascii="Cambria" w:hAnsi="Cambria"/>
          <w:noProof/>
          <w:sz w:val="20"/>
          <w:szCs w:val="24"/>
        </w:rPr>
        <w:tab/>
        <w:t>Sinaga E, Saribanon N, Suprihatin, Sa’adah N, Salamah U, Murti YA, et al. Manajemen Kesehatan Menstruasi. Jakarta: Universitas Nasional IWWASH Global One; 2017.</w:t>
      </w:r>
    </w:p>
    <w:p w14:paraId="5C67E31F"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[4]</w:t>
      </w:r>
      <w:r w:rsidRPr="00FD350F">
        <w:rPr>
          <w:rFonts w:ascii="Cambria" w:hAnsi="Cambria"/>
          <w:noProof/>
          <w:sz w:val="20"/>
          <w:szCs w:val="24"/>
        </w:rPr>
        <w:tab/>
        <w:t>Yusuf RD, Irasanti SN, Ferri AFM, Ibnusantosa RG, Sukarya WS. Hubungan Kualitas Tidur dengan Kejadian Dismenore Primer pada Mahasiswi Fakultas Kedokteran Universitas Islam Bandung Relation Between Sleep Quality and Primarry Dysmenorrhea on Medical Students of Bandung Islamic University. J Integr Kesehat Sains 2019;1:134–8.</w:t>
      </w:r>
    </w:p>
    <w:p w14:paraId="188112CD"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[5]</w:t>
      </w:r>
      <w:r w:rsidRPr="00FD350F">
        <w:rPr>
          <w:rFonts w:ascii="Cambria" w:hAnsi="Cambria"/>
          <w:noProof/>
          <w:sz w:val="20"/>
          <w:szCs w:val="24"/>
        </w:rPr>
        <w:tab/>
        <w:t>Sima RM, Sulea M, Radosa JC, Findeklee S, Hamoud BH, Popescu M, et al. The Prevalence, Management and Impact of Dysmenorrhea on Medical Students’ Lives-A Multicenter Study. Healthc 2022;10:2–11. https://doi.org/10.3390/healthcare10010157.</w:t>
      </w:r>
    </w:p>
    <w:p w14:paraId="2ABB0396"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[6]</w:t>
      </w:r>
      <w:r w:rsidRPr="00FD350F">
        <w:rPr>
          <w:rFonts w:ascii="Cambria" w:hAnsi="Cambria"/>
          <w:noProof/>
          <w:sz w:val="20"/>
          <w:szCs w:val="24"/>
        </w:rPr>
        <w:tab/>
        <w:t>Abreu-Sánchez A, Ruiz-Castillo J, Onieva-Zafra MD, Parra-Fernández ML, Fernández-Martínez E. Interference and impact of dysmenorrhea on the life of Spanish nursing students. Int J Environ Res Public Health 2020;17:1–13. https://doi.org/10.3390/ijerph17186473.</w:t>
      </w:r>
    </w:p>
    <w:p w14:paraId="63856569"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[7]</w:t>
      </w:r>
      <w:r w:rsidRPr="00FD350F">
        <w:rPr>
          <w:rFonts w:ascii="Cambria" w:hAnsi="Cambria"/>
          <w:noProof/>
          <w:sz w:val="20"/>
          <w:szCs w:val="24"/>
        </w:rPr>
        <w:tab/>
        <w:t>Susanti RD, Utami NW, Lasri L. Hubungan Nyeri Haid (Dysmenorrhea) dengan Aktivitas Belajar pada Remaja Putri. Nurs News J Ilm Keperawatan 2018;3:144–52. https://doi.org/10.33366/nn.v3i1.760.</w:t>
      </w:r>
    </w:p>
    <w:p w14:paraId="0F9057C5"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[8]</w:t>
      </w:r>
      <w:r w:rsidRPr="00FD350F">
        <w:rPr>
          <w:rFonts w:ascii="Cambria" w:hAnsi="Cambria"/>
          <w:noProof/>
          <w:sz w:val="20"/>
          <w:szCs w:val="24"/>
        </w:rPr>
        <w:tab/>
        <w:t>Gebeyehu MB, Mekuria AB, Tefera YG, Andarge DA, Debay YB, Bejiga GS, et al. Prevalence, Impact, and Management Practice of Dysmenorrhea among University of Gondar Students, Northwestern Ethiopia: A Cross-Sectional Study. Int J Reprod Med 2017;2017:3208276. https://doi.org/10.1155/2017/3208276.</w:t>
      </w:r>
    </w:p>
    <w:p w14:paraId="2F83E640"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[9]</w:t>
      </w:r>
      <w:r w:rsidRPr="00FD350F">
        <w:rPr>
          <w:rFonts w:ascii="Cambria" w:hAnsi="Cambria"/>
          <w:noProof/>
          <w:sz w:val="20"/>
          <w:szCs w:val="24"/>
        </w:rPr>
        <w:tab/>
        <w:t>Udayar SE, Jeergiyal DP, Kruthika K. Prevalence and Predictors of Dysmenorrhea and its Impact on Quality of Life among Tribal Adolescent Girls in India. Unnes J Public Heal 2022;11:23–32. https://doi.org/10.15294/ujph.v11i1.45965.</w:t>
      </w:r>
    </w:p>
    <w:p w14:paraId="7224FC3D"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[10]</w:t>
      </w:r>
      <w:r w:rsidRPr="00FD350F">
        <w:rPr>
          <w:rFonts w:ascii="Cambria" w:hAnsi="Cambria"/>
          <w:noProof/>
          <w:sz w:val="20"/>
          <w:szCs w:val="24"/>
        </w:rPr>
        <w:tab/>
        <w:t>Pradini VI, Hidayat FR. Hubungan Nyeri Haid Dan Perilaku Tentang Penanganan Dismenore Dengan Aktivitas Belajar Mahasiswi Program Studi Ilmu Keperawatan Universitas Muhammadiyah Kalimantan Timur Samarinda. Borneo Student Res 2020;1:2174–80.</w:t>
      </w:r>
    </w:p>
    <w:p w14:paraId="0FEDABF2"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[11]</w:t>
      </w:r>
      <w:r w:rsidRPr="00FD350F">
        <w:rPr>
          <w:rFonts w:ascii="Cambria" w:hAnsi="Cambria"/>
          <w:noProof/>
          <w:sz w:val="20"/>
          <w:szCs w:val="24"/>
        </w:rPr>
        <w:tab/>
        <w:t>Kas SR, Noor NN, Abdulllah MT, Mallongi A, Ibrahim E. The effect of celery therapy and abdominal stretching exercise on pain intensity in adolescent with dysmenorrhea at the soppeng high school. Open Access Maced J Med Sci 2020;8:55–8. https://doi.org/10.3889/oamjms.2020.5185.</w:t>
      </w:r>
    </w:p>
    <w:p w14:paraId="2BEA1917"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[12]</w:t>
      </w:r>
      <w:r w:rsidRPr="00FD350F">
        <w:rPr>
          <w:rFonts w:ascii="Cambria" w:hAnsi="Cambria"/>
          <w:noProof/>
          <w:sz w:val="20"/>
          <w:szCs w:val="24"/>
        </w:rPr>
        <w:tab/>
        <w:t>Lee MS, Lee HW, Khalil M, Lim HS, Lim H-J. Aromatherapy for Managing Pain in Primary Dysmenorrhea: A Systematic Review of Randomized Placebo-Controlled Trials. J Clin Med 2018;7:434. https://doi.org/10.3390/jcm7110434.</w:t>
      </w:r>
    </w:p>
    <w:p w14:paraId="4ED14758"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[13]</w:t>
      </w:r>
      <w:r w:rsidRPr="00FD350F">
        <w:rPr>
          <w:rFonts w:ascii="Cambria" w:hAnsi="Cambria"/>
          <w:noProof/>
          <w:sz w:val="20"/>
          <w:szCs w:val="24"/>
        </w:rPr>
        <w:tab/>
        <w:t>Novadela NIT, Hardini RA, Mugiati. Perbandingan Terapi Air Putih dengan Kompres Hangat terhadap Penurunan Skala Nyeri Haid (Dismenorea Primer) pada Remaja. J Ilm Keperawatan Sai Betik 2019;14:219–25. https://doi.org/10.26630/jkep.v14i2.1311.</w:t>
      </w:r>
    </w:p>
    <w:p w14:paraId="4DAAD974"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[14]</w:t>
      </w:r>
      <w:r w:rsidRPr="00FD350F">
        <w:rPr>
          <w:rFonts w:ascii="Cambria" w:hAnsi="Cambria"/>
          <w:noProof/>
          <w:sz w:val="20"/>
          <w:szCs w:val="24"/>
        </w:rPr>
        <w:tab/>
        <w:t>Suharto A. Dismenorea Primer. RSUP Dr Soeradji Tirtonegoro 2021. https://rsupsoeradji.id/dismenorea-primer/ (accessed April 9, 2022).</w:t>
      </w:r>
    </w:p>
    <w:p w14:paraId="2E6512DB"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[15]</w:t>
      </w:r>
      <w:r w:rsidRPr="00FD350F">
        <w:rPr>
          <w:rFonts w:ascii="Cambria" w:hAnsi="Cambria"/>
          <w:noProof/>
          <w:sz w:val="20"/>
          <w:szCs w:val="24"/>
        </w:rPr>
        <w:tab/>
        <w:t>Adlina A. Susah Tidur saat Haid ? Begini Posisi Terbaik untuk Mengurangi Mengapa jadi susah tidur saat haid ? Hello Sehat 2021. https://hellosehat.com/wanita/menstruasi/posisi-tidur-untuk-mengurangi-nyeri-haid/ (accessed April 9, 2022).</w:t>
      </w:r>
    </w:p>
    <w:p w14:paraId="76911B9F"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[16]</w:t>
      </w:r>
      <w:r w:rsidRPr="00FD350F">
        <w:rPr>
          <w:rFonts w:ascii="Cambria" w:hAnsi="Cambria"/>
          <w:noProof/>
          <w:sz w:val="20"/>
          <w:szCs w:val="24"/>
        </w:rPr>
        <w:tab/>
        <w:t>Maidartati, Hayati S, Hasanah AP. Efektivitas Terapi Kompres Hangat Terhadap Penurunan Nyeri Dismenore pada Remaja di Bandung. J Keperawatan BSI 2018;6:156–64.</w:t>
      </w:r>
    </w:p>
    <w:p w14:paraId="37DD8837"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[17]</w:t>
      </w:r>
      <w:r w:rsidRPr="00FD350F">
        <w:rPr>
          <w:rFonts w:ascii="Cambria" w:hAnsi="Cambria"/>
          <w:noProof/>
          <w:sz w:val="20"/>
          <w:szCs w:val="24"/>
        </w:rPr>
        <w:tab/>
        <w:t>Delfina R, Saleha N, Sardaniah. Pengaruh Kompres Hangat terhadap Penurunan Nyeri Haid (Dismenore) pada Mahasiswi Profi DIII Keperawatan Universitas Bengkulu. J Vokasi Keperawatan 2020;3:13–9.</w:t>
      </w:r>
    </w:p>
    <w:p w14:paraId="48BF7D92"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[18]</w:t>
      </w:r>
      <w:r w:rsidRPr="00FD350F">
        <w:rPr>
          <w:rFonts w:ascii="Cambria" w:hAnsi="Cambria"/>
          <w:noProof/>
          <w:sz w:val="20"/>
          <w:szCs w:val="24"/>
        </w:rPr>
        <w:tab/>
        <w:t>Lestari DR, Citrawati M, Hardini N. Hubungan Aktivitas Fisik dan Kualitas Tidur dengan Dismenorea pada Mahasiswi FK UPN “Veteran” Jakarta. Maj Kedokt Andalas 2018;41:48. https://doi.org/10.25077/mka.v41.i2.p48-58.2018.</w:t>
      </w:r>
    </w:p>
    <w:p w14:paraId="754130D6"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[19]</w:t>
      </w:r>
      <w:r w:rsidRPr="00FD350F">
        <w:rPr>
          <w:rFonts w:ascii="Cambria" w:hAnsi="Cambria"/>
          <w:noProof/>
          <w:sz w:val="20"/>
          <w:szCs w:val="24"/>
        </w:rPr>
        <w:tab/>
        <w:t>Armour M, Smith CA, Steel KA, Macmillan F. The effectiveness of self-care and lifestyle interventions in primary dysmenorrhea: a systematic review and meta-analysis. BMC Complement Altern Med 2019;19:22. https://doi.org/10.1186/s12906-019-2433-8.</w:t>
      </w:r>
    </w:p>
    <w:p w14:paraId="60FB8A09"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[20]</w:t>
      </w:r>
      <w:r w:rsidRPr="00FD350F">
        <w:rPr>
          <w:rFonts w:ascii="Cambria" w:hAnsi="Cambria"/>
          <w:noProof/>
          <w:sz w:val="20"/>
          <w:szCs w:val="24"/>
        </w:rPr>
        <w:tab/>
        <w:t>Umaiyah F. Penanganan Nyeri Haid (Dismenore) Pada Mahasiswi di Fakultas Keperawatan Universitas Sumatera Utara. Universitas Sumatera Utara, 2020.</w:t>
      </w:r>
    </w:p>
    <w:p w14:paraId="2CEB64B2"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szCs w:val="24"/>
        </w:rPr>
      </w:pPr>
      <w:r w:rsidRPr="00FD350F">
        <w:rPr>
          <w:rFonts w:ascii="Cambria" w:hAnsi="Cambria"/>
          <w:noProof/>
          <w:sz w:val="20"/>
          <w:szCs w:val="24"/>
        </w:rPr>
        <w:t>[21]</w:t>
      </w:r>
      <w:r w:rsidRPr="00FD350F">
        <w:rPr>
          <w:rFonts w:ascii="Cambria" w:hAnsi="Cambria"/>
          <w:noProof/>
          <w:sz w:val="20"/>
          <w:szCs w:val="24"/>
        </w:rPr>
        <w:tab/>
        <w:t>Suban PA, Perwiraningtyas P, Susmini. Pengaruh Terapi Air Putih terhadap Penurunan Dismenorhea Primer pada Remaja Putri di Kos Bambu Kelurahan Tlogomas Kota Malang. J Nurs News 2017;2:174–92.</w:t>
      </w:r>
    </w:p>
    <w:p w14:paraId="5D82C9F1" w14:textId="77777777" w:rsidR="00FD350F" w:rsidRPr="00FD350F" w:rsidRDefault="00FD350F" w:rsidP="00FD350F">
      <w:pPr>
        <w:widowControl w:val="0"/>
        <w:autoSpaceDE w:val="0"/>
        <w:autoSpaceDN w:val="0"/>
        <w:adjustRightInd w:val="0"/>
        <w:spacing w:after="120" w:line="240" w:lineRule="auto"/>
        <w:ind w:left="640" w:hanging="640"/>
        <w:rPr>
          <w:rFonts w:ascii="Cambria" w:hAnsi="Cambria"/>
          <w:noProof/>
          <w:sz w:val="20"/>
        </w:rPr>
      </w:pPr>
      <w:r w:rsidRPr="00FD350F">
        <w:rPr>
          <w:rFonts w:ascii="Cambria" w:hAnsi="Cambria"/>
          <w:noProof/>
          <w:sz w:val="20"/>
          <w:szCs w:val="24"/>
        </w:rPr>
        <w:t>[22]</w:t>
      </w:r>
      <w:r w:rsidRPr="00FD350F">
        <w:rPr>
          <w:rFonts w:ascii="Cambria" w:hAnsi="Cambria"/>
          <w:noProof/>
          <w:sz w:val="20"/>
          <w:szCs w:val="24"/>
        </w:rPr>
        <w:tab/>
        <w:t>Rasyid PS, Sujawati S, Biki Y. Terapi Air Putih untuk Dismenorea Primer. J Midwifery Jur Kebidanan Politek Kesehat Gorontalo 2021;7:98. https://doi.org/10.52365/jm.v7i2.320.</w:t>
      </w:r>
    </w:p>
    <w:p w14:paraId="593B4135" w14:textId="32C08EC3" w:rsidR="006B54EA" w:rsidRPr="00CE5DF7" w:rsidRDefault="00A07824" w:rsidP="00FD350F">
      <w:pPr>
        <w:widowControl w:val="0"/>
        <w:autoSpaceDE w:val="0"/>
        <w:autoSpaceDN w:val="0"/>
        <w:adjustRightInd w:val="0"/>
        <w:spacing w:after="120" w:line="240" w:lineRule="auto"/>
        <w:ind w:left="640" w:hanging="640"/>
        <w:rPr>
          <w:rFonts w:asciiTheme="majorHAnsi" w:hAnsiTheme="majorHAnsi"/>
          <w:sz w:val="20"/>
          <w:szCs w:val="20"/>
        </w:rPr>
      </w:pPr>
      <w:r w:rsidRPr="00CE5DF7">
        <w:rPr>
          <w:rFonts w:asciiTheme="majorHAnsi" w:hAnsiTheme="majorHAnsi"/>
          <w:sz w:val="20"/>
          <w:szCs w:val="20"/>
        </w:rPr>
        <w:fldChar w:fldCharType="end"/>
      </w:r>
    </w:p>
    <w:p w14:paraId="2D403AAE" w14:textId="5049FEDD" w:rsidR="006B54EA" w:rsidRPr="004D54E8" w:rsidRDefault="004D54E8" w:rsidP="006E0923">
      <w:pPr>
        <w:widowControl w:val="0"/>
        <w:autoSpaceDE w:val="0"/>
        <w:autoSpaceDN w:val="0"/>
        <w:adjustRightInd w:val="0"/>
        <w:spacing w:after="100" w:line="240" w:lineRule="auto"/>
        <w:ind w:left="480" w:hanging="480"/>
        <w:jc w:val="both"/>
        <w:rPr>
          <w:rFonts w:asciiTheme="majorHAnsi" w:hAnsiTheme="majorHAnsi"/>
          <w:bCs/>
          <w:szCs w:val="24"/>
          <w:lang w:val="en-US"/>
        </w:rPr>
      </w:pPr>
      <w:r>
        <w:rPr>
          <w:rFonts w:asciiTheme="majorHAnsi" w:hAnsiTheme="majorHAnsi"/>
          <w:bCs/>
          <w:szCs w:val="24"/>
          <w:lang w:val="en-US"/>
        </w:rPr>
        <w:tab/>
      </w:r>
    </w:p>
    <w:sectPr w:rsidR="006B54EA" w:rsidRPr="004D54E8" w:rsidSect="00D13CE5">
      <w:type w:val="continuous"/>
      <w:pgSz w:w="11906" w:h="16838" w:code="9"/>
      <w:pgMar w:top="1134" w:right="1134" w:bottom="1134"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0B6BE" w14:textId="77777777" w:rsidR="005B3988" w:rsidRDefault="005B3988" w:rsidP="007F78FC">
      <w:pPr>
        <w:spacing w:line="240" w:lineRule="auto"/>
      </w:pPr>
      <w:r>
        <w:separator/>
      </w:r>
    </w:p>
  </w:endnote>
  <w:endnote w:type="continuationSeparator" w:id="0">
    <w:p w14:paraId="14DACEA1" w14:textId="77777777" w:rsidR="005B3988" w:rsidRDefault="005B3988" w:rsidP="007F7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idien-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DF631" w14:textId="77777777" w:rsidR="005B3988" w:rsidRDefault="005B3988" w:rsidP="007F78FC">
      <w:pPr>
        <w:spacing w:line="240" w:lineRule="auto"/>
      </w:pPr>
      <w:r>
        <w:separator/>
      </w:r>
    </w:p>
  </w:footnote>
  <w:footnote w:type="continuationSeparator" w:id="0">
    <w:p w14:paraId="0A772469" w14:textId="77777777" w:rsidR="005B3988" w:rsidRDefault="005B3988" w:rsidP="007F78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AEF9A" w14:textId="77777777" w:rsidR="00B50767" w:rsidRDefault="00B50767" w:rsidP="009E683B">
    <w:pPr>
      <w:pStyle w:val="Header"/>
      <w:jc w:val="right"/>
    </w:pPr>
    <w:r>
      <w:rPr>
        <w:color w:val="111111"/>
        <w:sz w:val="17"/>
        <w:szCs w:val="17"/>
        <w:shd w:val="clear" w:color="auto" w:fill="FFFFFF"/>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6F1"/>
    <w:multiLevelType w:val="hybridMultilevel"/>
    <w:tmpl w:val="7102F3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74520E7"/>
    <w:multiLevelType w:val="hybridMultilevel"/>
    <w:tmpl w:val="003E8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C66C3C"/>
    <w:multiLevelType w:val="hybridMultilevel"/>
    <w:tmpl w:val="EE3C22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8113C8"/>
    <w:multiLevelType w:val="hybridMultilevel"/>
    <w:tmpl w:val="174AC7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1B24A9"/>
    <w:multiLevelType w:val="hybridMultilevel"/>
    <w:tmpl w:val="964ECD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EA21426"/>
    <w:multiLevelType w:val="hybridMultilevel"/>
    <w:tmpl w:val="43B26DA4"/>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nsid w:val="166F4AD8"/>
    <w:multiLevelType w:val="hybridMultilevel"/>
    <w:tmpl w:val="23500F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8202E3C"/>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132359"/>
    <w:multiLevelType w:val="hybridMultilevel"/>
    <w:tmpl w:val="088886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5E1E85"/>
    <w:multiLevelType w:val="hybridMultilevel"/>
    <w:tmpl w:val="F3883B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672151"/>
    <w:multiLevelType w:val="hybridMultilevel"/>
    <w:tmpl w:val="2D8CCD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A9000A"/>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213311"/>
    <w:multiLevelType w:val="hybridMultilevel"/>
    <w:tmpl w:val="B9C67F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35646FA3"/>
    <w:multiLevelType w:val="hybridMultilevel"/>
    <w:tmpl w:val="AAAAE5F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380B34B6"/>
    <w:multiLevelType w:val="hybridMultilevel"/>
    <w:tmpl w:val="E04EB0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BF56C29"/>
    <w:multiLevelType w:val="hybridMultilevel"/>
    <w:tmpl w:val="1CF2F1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3D5B0A9E"/>
    <w:multiLevelType w:val="hybridMultilevel"/>
    <w:tmpl w:val="1C7ACD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BB3359"/>
    <w:multiLevelType w:val="hybridMultilevel"/>
    <w:tmpl w:val="0736E0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449601AB"/>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5D4976"/>
    <w:multiLevelType w:val="hybridMultilevel"/>
    <w:tmpl w:val="115A26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C25EFD"/>
    <w:multiLevelType w:val="hybridMultilevel"/>
    <w:tmpl w:val="CB143C8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FC33763"/>
    <w:multiLevelType w:val="hybridMultilevel"/>
    <w:tmpl w:val="FD4872C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2D16B6D"/>
    <w:multiLevelType w:val="hybridMultilevel"/>
    <w:tmpl w:val="FF54ED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70E739C"/>
    <w:multiLevelType w:val="hybridMultilevel"/>
    <w:tmpl w:val="041ACA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8A27B92"/>
    <w:multiLevelType w:val="hybridMultilevel"/>
    <w:tmpl w:val="553E82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8C412E2"/>
    <w:multiLevelType w:val="hybridMultilevel"/>
    <w:tmpl w:val="BAFCF4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5AD575D4"/>
    <w:multiLevelType w:val="hybridMultilevel"/>
    <w:tmpl w:val="2D8CCD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D6A06F9"/>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EC32EFB"/>
    <w:multiLevelType w:val="hybridMultilevel"/>
    <w:tmpl w:val="041ACA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0F84BB7"/>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4E86273"/>
    <w:multiLevelType w:val="hybridMultilevel"/>
    <w:tmpl w:val="507869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655D743D"/>
    <w:multiLevelType w:val="hybridMultilevel"/>
    <w:tmpl w:val="193ED7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690C0D"/>
    <w:multiLevelType w:val="hybridMultilevel"/>
    <w:tmpl w:val="E9E486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732E76EE"/>
    <w:multiLevelType w:val="hybridMultilevel"/>
    <w:tmpl w:val="42D2E3B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76060580"/>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81C0D80"/>
    <w:multiLevelType w:val="hybridMultilevel"/>
    <w:tmpl w:val="31E813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AF55093"/>
    <w:multiLevelType w:val="hybridMultilevel"/>
    <w:tmpl w:val="2D963C2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7FFA6B47"/>
    <w:multiLevelType w:val="hybridMultilevel"/>
    <w:tmpl w:val="5A48FF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9"/>
  </w:num>
  <w:num w:numId="2">
    <w:abstractNumId w:val="7"/>
  </w:num>
  <w:num w:numId="3">
    <w:abstractNumId w:val="3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9"/>
  </w:num>
  <w:num w:numId="21">
    <w:abstractNumId w:val="8"/>
  </w:num>
  <w:num w:numId="22">
    <w:abstractNumId w:val="24"/>
  </w:num>
  <w:num w:numId="23">
    <w:abstractNumId w:val="35"/>
  </w:num>
  <w:num w:numId="24">
    <w:abstractNumId w:val="26"/>
  </w:num>
  <w:num w:numId="25">
    <w:abstractNumId w:val="10"/>
  </w:num>
  <w:num w:numId="26">
    <w:abstractNumId w:val="1"/>
  </w:num>
  <w:num w:numId="27">
    <w:abstractNumId w:val="2"/>
  </w:num>
  <w:num w:numId="28">
    <w:abstractNumId w:val="22"/>
  </w:num>
  <w:num w:numId="29">
    <w:abstractNumId w:val="23"/>
  </w:num>
  <w:num w:numId="30">
    <w:abstractNumId w:val="11"/>
  </w:num>
  <w:num w:numId="31">
    <w:abstractNumId w:val="27"/>
  </w:num>
  <w:num w:numId="32">
    <w:abstractNumId w:val="3"/>
  </w:num>
  <w:num w:numId="33">
    <w:abstractNumId w:val="28"/>
  </w:num>
  <w:num w:numId="34">
    <w:abstractNumId w:val="18"/>
  </w:num>
  <w:num w:numId="35">
    <w:abstractNumId w:val="20"/>
  </w:num>
  <w:num w:numId="36">
    <w:abstractNumId w:val="19"/>
  </w:num>
  <w:num w:numId="37">
    <w:abstractNumId w:val="31"/>
  </w:num>
  <w:num w:numId="38">
    <w:abstractNumId w:val="21"/>
  </w:num>
  <w:num w:numId="3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2MzIwMjY2NDYwNDBQ0lEKTi0uzszPAykwNq4FACGBYhItAAAA"/>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F78FC"/>
    <w:rsid w:val="00006530"/>
    <w:rsid w:val="00026B1A"/>
    <w:rsid w:val="000276B5"/>
    <w:rsid w:val="00027DC0"/>
    <w:rsid w:val="00033E57"/>
    <w:rsid w:val="000464C8"/>
    <w:rsid w:val="00051CC7"/>
    <w:rsid w:val="00061864"/>
    <w:rsid w:val="0006634D"/>
    <w:rsid w:val="000672B0"/>
    <w:rsid w:val="0008041F"/>
    <w:rsid w:val="0008373F"/>
    <w:rsid w:val="00096487"/>
    <w:rsid w:val="000B19BE"/>
    <w:rsid w:val="000D4280"/>
    <w:rsid w:val="000F0ADF"/>
    <w:rsid w:val="000F1415"/>
    <w:rsid w:val="000F24FB"/>
    <w:rsid w:val="001265E3"/>
    <w:rsid w:val="00127B0C"/>
    <w:rsid w:val="00147947"/>
    <w:rsid w:val="00155573"/>
    <w:rsid w:val="0015561B"/>
    <w:rsid w:val="00170BFA"/>
    <w:rsid w:val="0018657C"/>
    <w:rsid w:val="001A09CE"/>
    <w:rsid w:val="001A2A5C"/>
    <w:rsid w:val="001B0A93"/>
    <w:rsid w:val="001B2456"/>
    <w:rsid w:val="001B44E9"/>
    <w:rsid w:val="001C4692"/>
    <w:rsid w:val="001D1771"/>
    <w:rsid w:val="001E1BDA"/>
    <w:rsid w:val="00220DDF"/>
    <w:rsid w:val="002329EF"/>
    <w:rsid w:val="002650C8"/>
    <w:rsid w:val="00265566"/>
    <w:rsid w:val="002751D7"/>
    <w:rsid w:val="00287421"/>
    <w:rsid w:val="00291F0D"/>
    <w:rsid w:val="002B5569"/>
    <w:rsid w:val="002B646E"/>
    <w:rsid w:val="002D5AD9"/>
    <w:rsid w:val="002E5BF5"/>
    <w:rsid w:val="002F029A"/>
    <w:rsid w:val="002F3659"/>
    <w:rsid w:val="00302EA1"/>
    <w:rsid w:val="00307C09"/>
    <w:rsid w:val="0031237E"/>
    <w:rsid w:val="00331C2C"/>
    <w:rsid w:val="00331E07"/>
    <w:rsid w:val="00336F48"/>
    <w:rsid w:val="00350782"/>
    <w:rsid w:val="00351C50"/>
    <w:rsid w:val="00357BD7"/>
    <w:rsid w:val="00361D7F"/>
    <w:rsid w:val="00362573"/>
    <w:rsid w:val="00363882"/>
    <w:rsid w:val="00364AF1"/>
    <w:rsid w:val="003709F0"/>
    <w:rsid w:val="00395C38"/>
    <w:rsid w:val="003A15C6"/>
    <w:rsid w:val="003B69CA"/>
    <w:rsid w:val="003D02D7"/>
    <w:rsid w:val="003D154A"/>
    <w:rsid w:val="003D3510"/>
    <w:rsid w:val="003E0F5A"/>
    <w:rsid w:val="003E3BC8"/>
    <w:rsid w:val="003F21AF"/>
    <w:rsid w:val="003F53CB"/>
    <w:rsid w:val="004005F9"/>
    <w:rsid w:val="004138E3"/>
    <w:rsid w:val="00433285"/>
    <w:rsid w:val="00435299"/>
    <w:rsid w:val="004368B0"/>
    <w:rsid w:val="00436E9B"/>
    <w:rsid w:val="00436FD2"/>
    <w:rsid w:val="0044085F"/>
    <w:rsid w:val="00446165"/>
    <w:rsid w:val="0045764B"/>
    <w:rsid w:val="00460248"/>
    <w:rsid w:val="004702FD"/>
    <w:rsid w:val="00473C2A"/>
    <w:rsid w:val="00480D3A"/>
    <w:rsid w:val="0048628C"/>
    <w:rsid w:val="00495E01"/>
    <w:rsid w:val="00497AD6"/>
    <w:rsid w:val="004A3B10"/>
    <w:rsid w:val="004A5003"/>
    <w:rsid w:val="004B2AD5"/>
    <w:rsid w:val="004B4DE0"/>
    <w:rsid w:val="004C76D2"/>
    <w:rsid w:val="004D54E8"/>
    <w:rsid w:val="004E380C"/>
    <w:rsid w:val="004E7F8B"/>
    <w:rsid w:val="005155EF"/>
    <w:rsid w:val="005165D3"/>
    <w:rsid w:val="00517B07"/>
    <w:rsid w:val="0055251C"/>
    <w:rsid w:val="0055280F"/>
    <w:rsid w:val="00554CFB"/>
    <w:rsid w:val="00557E9C"/>
    <w:rsid w:val="00564716"/>
    <w:rsid w:val="00571660"/>
    <w:rsid w:val="005849CB"/>
    <w:rsid w:val="00593713"/>
    <w:rsid w:val="005944B5"/>
    <w:rsid w:val="005B189C"/>
    <w:rsid w:val="005B3988"/>
    <w:rsid w:val="005C0DC1"/>
    <w:rsid w:val="005C3D1C"/>
    <w:rsid w:val="005D5F25"/>
    <w:rsid w:val="005D7D9D"/>
    <w:rsid w:val="005E1A98"/>
    <w:rsid w:val="0060040F"/>
    <w:rsid w:val="00602507"/>
    <w:rsid w:val="00625174"/>
    <w:rsid w:val="006277DD"/>
    <w:rsid w:val="00633C8B"/>
    <w:rsid w:val="00645CE8"/>
    <w:rsid w:val="00645F56"/>
    <w:rsid w:val="00646D80"/>
    <w:rsid w:val="00650242"/>
    <w:rsid w:val="00650574"/>
    <w:rsid w:val="0065797B"/>
    <w:rsid w:val="00666941"/>
    <w:rsid w:val="00666EF4"/>
    <w:rsid w:val="00676CB5"/>
    <w:rsid w:val="00692105"/>
    <w:rsid w:val="0069417E"/>
    <w:rsid w:val="00694848"/>
    <w:rsid w:val="006A27A1"/>
    <w:rsid w:val="006A5243"/>
    <w:rsid w:val="006B20E1"/>
    <w:rsid w:val="006B54EA"/>
    <w:rsid w:val="006C2BD6"/>
    <w:rsid w:val="006E0923"/>
    <w:rsid w:val="006E6DDB"/>
    <w:rsid w:val="006F58A8"/>
    <w:rsid w:val="007132DC"/>
    <w:rsid w:val="00713643"/>
    <w:rsid w:val="00715617"/>
    <w:rsid w:val="00717D98"/>
    <w:rsid w:val="00722C7E"/>
    <w:rsid w:val="00725E76"/>
    <w:rsid w:val="007306AA"/>
    <w:rsid w:val="00732DEE"/>
    <w:rsid w:val="00735A83"/>
    <w:rsid w:val="00740722"/>
    <w:rsid w:val="00753FE0"/>
    <w:rsid w:val="0076342B"/>
    <w:rsid w:val="007708EE"/>
    <w:rsid w:val="007709D9"/>
    <w:rsid w:val="00771907"/>
    <w:rsid w:val="007729E7"/>
    <w:rsid w:val="00773756"/>
    <w:rsid w:val="00776F78"/>
    <w:rsid w:val="00793032"/>
    <w:rsid w:val="00794227"/>
    <w:rsid w:val="007A56ED"/>
    <w:rsid w:val="007A5BD2"/>
    <w:rsid w:val="007B193E"/>
    <w:rsid w:val="007B7BFA"/>
    <w:rsid w:val="007C0C26"/>
    <w:rsid w:val="007C1A24"/>
    <w:rsid w:val="007C348D"/>
    <w:rsid w:val="007C6BF8"/>
    <w:rsid w:val="007D0D1B"/>
    <w:rsid w:val="007E042C"/>
    <w:rsid w:val="007F1CCB"/>
    <w:rsid w:val="007F4968"/>
    <w:rsid w:val="007F5840"/>
    <w:rsid w:val="007F78FC"/>
    <w:rsid w:val="00800CB9"/>
    <w:rsid w:val="008026DB"/>
    <w:rsid w:val="008121C7"/>
    <w:rsid w:val="0081520C"/>
    <w:rsid w:val="00820914"/>
    <w:rsid w:val="00822109"/>
    <w:rsid w:val="00823C45"/>
    <w:rsid w:val="0086165B"/>
    <w:rsid w:val="00866C57"/>
    <w:rsid w:val="008774B5"/>
    <w:rsid w:val="00883C99"/>
    <w:rsid w:val="008A29D9"/>
    <w:rsid w:val="008A422B"/>
    <w:rsid w:val="008A7A10"/>
    <w:rsid w:val="008C2BBD"/>
    <w:rsid w:val="008E6F48"/>
    <w:rsid w:val="008F13E3"/>
    <w:rsid w:val="008F248A"/>
    <w:rsid w:val="00901480"/>
    <w:rsid w:val="009037FD"/>
    <w:rsid w:val="00903959"/>
    <w:rsid w:val="0091679F"/>
    <w:rsid w:val="00921EA1"/>
    <w:rsid w:val="00923405"/>
    <w:rsid w:val="00924DFA"/>
    <w:rsid w:val="00925D35"/>
    <w:rsid w:val="00942F79"/>
    <w:rsid w:val="00945C28"/>
    <w:rsid w:val="0095296B"/>
    <w:rsid w:val="00962096"/>
    <w:rsid w:val="00985224"/>
    <w:rsid w:val="00992131"/>
    <w:rsid w:val="00992C32"/>
    <w:rsid w:val="00992FCF"/>
    <w:rsid w:val="009A0D43"/>
    <w:rsid w:val="009A6BD6"/>
    <w:rsid w:val="009B2CC4"/>
    <w:rsid w:val="009B30B6"/>
    <w:rsid w:val="009C7E61"/>
    <w:rsid w:val="009E683B"/>
    <w:rsid w:val="009F3D56"/>
    <w:rsid w:val="00A0170E"/>
    <w:rsid w:val="00A01FC5"/>
    <w:rsid w:val="00A064E1"/>
    <w:rsid w:val="00A07824"/>
    <w:rsid w:val="00A11C90"/>
    <w:rsid w:val="00A25F30"/>
    <w:rsid w:val="00A37B89"/>
    <w:rsid w:val="00A42137"/>
    <w:rsid w:val="00A446D3"/>
    <w:rsid w:val="00A50C7C"/>
    <w:rsid w:val="00A54CEA"/>
    <w:rsid w:val="00A628E4"/>
    <w:rsid w:val="00A72465"/>
    <w:rsid w:val="00A76FA0"/>
    <w:rsid w:val="00A879F4"/>
    <w:rsid w:val="00A94922"/>
    <w:rsid w:val="00A97B4D"/>
    <w:rsid w:val="00AA7C92"/>
    <w:rsid w:val="00AB4D6D"/>
    <w:rsid w:val="00AB6B60"/>
    <w:rsid w:val="00AB6F0A"/>
    <w:rsid w:val="00AC3EC9"/>
    <w:rsid w:val="00AC6D71"/>
    <w:rsid w:val="00AD0279"/>
    <w:rsid w:val="00AD0C66"/>
    <w:rsid w:val="00AF4470"/>
    <w:rsid w:val="00AF70C9"/>
    <w:rsid w:val="00AF7EEE"/>
    <w:rsid w:val="00B000DB"/>
    <w:rsid w:val="00B0477F"/>
    <w:rsid w:val="00B247E6"/>
    <w:rsid w:val="00B27A77"/>
    <w:rsid w:val="00B31C75"/>
    <w:rsid w:val="00B42943"/>
    <w:rsid w:val="00B46EF5"/>
    <w:rsid w:val="00B50767"/>
    <w:rsid w:val="00B513D5"/>
    <w:rsid w:val="00B63587"/>
    <w:rsid w:val="00B7109A"/>
    <w:rsid w:val="00B857DB"/>
    <w:rsid w:val="00BA1E5A"/>
    <w:rsid w:val="00BA2DC9"/>
    <w:rsid w:val="00BB1ACD"/>
    <w:rsid w:val="00BC3F69"/>
    <w:rsid w:val="00BC5631"/>
    <w:rsid w:val="00BD71B7"/>
    <w:rsid w:val="00C10B2E"/>
    <w:rsid w:val="00C12308"/>
    <w:rsid w:val="00C13A29"/>
    <w:rsid w:val="00C15D53"/>
    <w:rsid w:val="00C31FE2"/>
    <w:rsid w:val="00C4765C"/>
    <w:rsid w:val="00C56686"/>
    <w:rsid w:val="00C80869"/>
    <w:rsid w:val="00C80A83"/>
    <w:rsid w:val="00CB052C"/>
    <w:rsid w:val="00CB72C2"/>
    <w:rsid w:val="00CC07CA"/>
    <w:rsid w:val="00CC2491"/>
    <w:rsid w:val="00CC5F45"/>
    <w:rsid w:val="00CC6F03"/>
    <w:rsid w:val="00CD18BA"/>
    <w:rsid w:val="00CE0FD9"/>
    <w:rsid w:val="00CE5DF7"/>
    <w:rsid w:val="00CF3C20"/>
    <w:rsid w:val="00CF7AA8"/>
    <w:rsid w:val="00D057A2"/>
    <w:rsid w:val="00D12988"/>
    <w:rsid w:val="00D13CE5"/>
    <w:rsid w:val="00D2008E"/>
    <w:rsid w:val="00D25985"/>
    <w:rsid w:val="00D34BAF"/>
    <w:rsid w:val="00D37EB7"/>
    <w:rsid w:val="00D45716"/>
    <w:rsid w:val="00D461AE"/>
    <w:rsid w:val="00D50423"/>
    <w:rsid w:val="00D6167B"/>
    <w:rsid w:val="00D617C2"/>
    <w:rsid w:val="00D70049"/>
    <w:rsid w:val="00D80064"/>
    <w:rsid w:val="00D9218A"/>
    <w:rsid w:val="00DA0049"/>
    <w:rsid w:val="00DB0A65"/>
    <w:rsid w:val="00DB120C"/>
    <w:rsid w:val="00DB5DFD"/>
    <w:rsid w:val="00DB7A7E"/>
    <w:rsid w:val="00DC1228"/>
    <w:rsid w:val="00DD457E"/>
    <w:rsid w:val="00DE0B00"/>
    <w:rsid w:val="00DE58F4"/>
    <w:rsid w:val="00DE64CE"/>
    <w:rsid w:val="00E12445"/>
    <w:rsid w:val="00E15D84"/>
    <w:rsid w:val="00E2067C"/>
    <w:rsid w:val="00E376DC"/>
    <w:rsid w:val="00E37D9C"/>
    <w:rsid w:val="00E37DAC"/>
    <w:rsid w:val="00E4664E"/>
    <w:rsid w:val="00E46ED7"/>
    <w:rsid w:val="00E477D7"/>
    <w:rsid w:val="00E60162"/>
    <w:rsid w:val="00E86442"/>
    <w:rsid w:val="00E86530"/>
    <w:rsid w:val="00E957DA"/>
    <w:rsid w:val="00EA5426"/>
    <w:rsid w:val="00EA6B42"/>
    <w:rsid w:val="00EA6D27"/>
    <w:rsid w:val="00EC3FAA"/>
    <w:rsid w:val="00EC6DFE"/>
    <w:rsid w:val="00ED2A4C"/>
    <w:rsid w:val="00ED31F5"/>
    <w:rsid w:val="00ED3D20"/>
    <w:rsid w:val="00F17231"/>
    <w:rsid w:val="00F22022"/>
    <w:rsid w:val="00F37877"/>
    <w:rsid w:val="00F4204C"/>
    <w:rsid w:val="00F429B1"/>
    <w:rsid w:val="00F432EB"/>
    <w:rsid w:val="00F44B56"/>
    <w:rsid w:val="00F73ED3"/>
    <w:rsid w:val="00F93828"/>
    <w:rsid w:val="00FA3F8A"/>
    <w:rsid w:val="00FA7781"/>
    <w:rsid w:val="00FB0432"/>
    <w:rsid w:val="00FC6689"/>
    <w:rsid w:val="00FD350F"/>
    <w:rsid w:val="00FF22E2"/>
    <w:rsid w:val="00FF5023"/>
    <w:rsid w:val="00FF6B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E3"/>
    <w:rPr>
      <w:color w:val="0000FF" w:themeColor="hyperlink"/>
      <w:u w:val="single"/>
    </w:rPr>
  </w:style>
  <w:style w:type="character" w:customStyle="1" w:styleId="hps">
    <w:name w:val="hps"/>
    <w:basedOn w:val="DefaultParagraphFont"/>
    <w:rsid w:val="00170BFA"/>
  </w:style>
  <w:style w:type="character" w:customStyle="1" w:styleId="longtext">
    <w:name w:val="longtext"/>
    <w:basedOn w:val="DefaultParagraphFont"/>
    <w:rsid w:val="00170BFA"/>
  </w:style>
  <w:style w:type="paragraph" w:customStyle="1" w:styleId="EndNoteBibliographyTitle">
    <w:name w:val="EndNote Bibliography Title"/>
    <w:basedOn w:val="Normal"/>
    <w:link w:val="EndNoteBibliographyTitleChar"/>
    <w:rsid w:val="00FF5023"/>
    <w:pPr>
      <w:jc w:val="center"/>
    </w:pPr>
    <w:rPr>
      <w:noProof/>
      <w:lang w:val="en-US"/>
    </w:rPr>
  </w:style>
  <w:style w:type="character" w:customStyle="1" w:styleId="EndNoteBibliographyTitleChar">
    <w:name w:val="EndNote Bibliography Title Char"/>
    <w:basedOn w:val="DefaultParagraphFont"/>
    <w:link w:val="EndNoteBibliographyTitle"/>
    <w:rsid w:val="00FF5023"/>
    <w:rPr>
      <w:noProof/>
      <w:lang w:val="en-US"/>
    </w:rPr>
  </w:style>
  <w:style w:type="paragraph" w:customStyle="1" w:styleId="EndNoteBibliography">
    <w:name w:val="EndNote Bibliography"/>
    <w:basedOn w:val="Normal"/>
    <w:link w:val="EndNoteBibliographyChar"/>
    <w:rsid w:val="00FF5023"/>
    <w:pPr>
      <w:spacing w:line="240" w:lineRule="auto"/>
    </w:pPr>
    <w:rPr>
      <w:noProof/>
      <w:lang w:val="en-US"/>
    </w:rPr>
  </w:style>
  <w:style w:type="character" w:customStyle="1" w:styleId="EndNoteBibliographyChar">
    <w:name w:val="EndNote Bibliography Char"/>
    <w:basedOn w:val="DefaultParagraphFont"/>
    <w:link w:val="EndNoteBibliography"/>
    <w:rsid w:val="00FF5023"/>
    <w:rPr>
      <w:noProof/>
      <w:lang w:val="en-US"/>
    </w:rPr>
  </w:style>
  <w:style w:type="paragraph" w:styleId="ListParagraph">
    <w:name w:val="List Paragraph"/>
    <w:aliases w:val="Body of text"/>
    <w:basedOn w:val="Normal"/>
    <w:link w:val="ListParagraphChar"/>
    <w:uiPriority w:val="34"/>
    <w:qFormat/>
    <w:rsid w:val="000672B0"/>
    <w:pPr>
      <w:spacing w:line="240" w:lineRule="auto"/>
      <w:ind w:left="720"/>
      <w:contextualSpacing/>
    </w:pPr>
    <w:rPr>
      <w:rFonts w:cstheme="minorBidi"/>
      <w:lang w:val="en-US"/>
    </w:rPr>
  </w:style>
  <w:style w:type="table" w:styleId="TableGrid">
    <w:name w:val="Table Grid"/>
    <w:basedOn w:val="TableNormal"/>
    <w:uiPriority w:val="59"/>
    <w:rsid w:val="000672B0"/>
    <w:pPr>
      <w:spacing w:line="240" w:lineRule="auto"/>
    </w:pPr>
    <w:rPr>
      <w:rFonts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C1228"/>
    <w:pPr>
      <w:spacing w:line="240" w:lineRule="auto"/>
    </w:pPr>
    <w:rPr>
      <w:rFonts w:cstheme="minorBidi"/>
      <w:sz w:val="20"/>
      <w:szCs w:val="20"/>
      <w:lang w:val="en-US"/>
    </w:rPr>
  </w:style>
  <w:style w:type="character" w:customStyle="1" w:styleId="EndnoteTextChar">
    <w:name w:val="Endnote Text Char"/>
    <w:basedOn w:val="DefaultParagraphFont"/>
    <w:link w:val="EndnoteText"/>
    <w:uiPriority w:val="99"/>
    <w:semiHidden/>
    <w:rsid w:val="00DC1228"/>
    <w:rPr>
      <w:rFonts w:cstheme="minorBidi"/>
      <w:sz w:val="20"/>
      <w:szCs w:val="20"/>
      <w:lang w:val="en-US"/>
    </w:rPr>
  </w:style>
  <w:style w:type="paragraph" w:styleId="Header">
    <w:name w:val="header"/>
    <w:basedOn w:val="Normal"/>
    <w:link w:val="HeaderChar"/>
    <w:uiPriority w:val="99"/>
    <w:unhideWhenUsed/>
    <w:rsid w:val="003E0F5A"/>
    <w:pPr>
      <w:tabs>
        <w:tab w:val="center" w:pos="4513"/>
        <w:tab w:val="right" w:pos="9026"/>
      </w:tabs>
      <w:spacing w:line="240" w:lineRule="auto"/>
    </w:pPr>
  </w:style>
  <w:style w:type="character" w:customStyle="1" w:styleId="HeaderChar">
    <w:name w:val="Header Char"/>
    <w:basedOn w:val="DefaultParagraphFont"/>
    <w:link w:val="Header"/>
    <w:uiPriority w:val="99"/>
    <w:rsid w:val="003E0F5A"/>
  </w:style>
  <w:style w:type="paragraph" w:styleId="Footer">
    <w:name w:val="footer"/>
    <w:basedOn w:val="Normal"/>
    <w:link w:val="FooterChar"/>
    <w:uiPriority w:val="99"/>
    <w:unhideWhenUsed/>
    <w:rsid w:val="003E0F5A"/>
    <w:pPr>
      <w:tabs>
        <w:tab w:val="center" w:pos="4513"/>
        <w:tab w:val="right" w:pos="9026"/>
      </w:tabs>
      <w:spacing w:line="240" w:lineRule="auto"/>
    </w:pPr>
  </w:style>
  <w:style w:type="character" w:customStyle="1" w:styleId="FooterChar">
    <w:name w:val="Footer Char"/>
    <w:basedOn w:val="DefaultParagraphFont"/>
    <w:link w:val="Footer"/>
    <w:uiPriority w:val="99"/>
    <w:rsid w:val="003E0F5A"/>
  </w:style>
  <w:style w:type="paragraph" w:styleId="BalloonText">
    <w:name w:val="Balloon Text"/>
    <w:basedOn w:val="Normal"/>
    <w:link w:val="BalloonTextChar"/>
    <w:uiPriority w:val="99"/>
    <w:semiHidden/>
    <w:unhideWhenUsed/>
    <w:rsid w:val="003D02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2D7"/>
    <w:rPr>
      <w:rFonts w:ascii="Tahoma" w:hAnsi="Tahoma" w:cs="Tahoma"/>
      <w:sz w:val="16"/>
      <w:szCs w:val="16"/>
    </w:rPr>
  </w:style>
  <w:style w:type="character" w:customStyle="1" w:styleId="ListParagraphChar">
    <w:name w:val="List Paragraph Char"/>
    <w:aliases w:val="Body of text Char"/>
    <w:basedOn w:val="DefaultParagraphFont"/>
    <w:link w:val="ListParagraph"/>
    <w:uiPriority w:val="34"/>
    <w:qFormat/>
    <w:rsid w:val="001C4692"/>
    <w:rPr>
      <w:rFonts w:cstheme="minorBidi"/>
      <w:lang w:val="en-US"/>
    </w:rPr>
  </w:style>
  <w:style w:type="table" w:customStyle="1" w:styleId="LightShading1">
    <w:name w:val="Light Shading1"/>
    <w:basedOn w:val="TableNormal"/>
    <w:uiPriority w:val="60"/>
    <w:rsid w:val="001C4692"/>
    <w:pPr>
      <w:spacing w:line="240" w:lineRule="auto"/>
    </w:pPr>
    <w:rPr>
      <w:rFonts w:asciiTheme="minorHAnsi" w:hAnsiTheme="minorHAnsi" w:cstheme="minorBidi"/>
      <w:color w:val="000000" w:themeColor="text1" w:themeShade="BF"/>
      <w:sz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SGENFONTSTYLENAMETEMPLATEROLENUMBERMSGENFONTSTYLENAMEBYROLETEXT79">
    <w:name w:val="MSG_EN_FONT_STYLE_NAME_TEMPLATE_ROLE_NUMBER MSG_EN_FONT_STYLE_NAME_BY_ROLE_TEXT 79_"/>
    <w:basedOn w:val="DefaultParagraphFont"/>
    <w:link w:val="MSGENFONTSTYLENAMETEMPLATEROLENUMBERMSGENFONTSTYLENAMEBYROLETEXT790"/>
    <w:rsid w:val="001C4692"/>
    <w:rPr>
      <w:rFonts w:ascii="Arial" w:eastAsia="Arial" w:hAnsi="Arial" w:cs="Arial"/>
      <w:sz w:val="18"/>
      <w:szCs w:val="18"/>
      <w:shd w:val="clear" w:color="auto" w:fill="FFFFFF"/>
    </w:rPr>
  </w:style>
  <w:style w:type="paragraph" w:customStyle="1" w:styleId="MSGENFONTSTYLENAMETEMPLATEROLENUMBERMSGENFONTSTYLENAMEBYROLETEXT790">
    <w:name w:val="MSG_EN_FONT_STYLE_NAME_TEMPLATE_ROLE_NUMBER MSG_EN_FONT_STYLE_NAME_BY_ROLE_TEXT 79"/>
    <w:basedOn w:val="Normal"/>
    <w:link w:val="MSGENFONTSTYLENAMETEMPLATEROLENUMBERMSGENFONTSTYLENAMEBYROLETEXT79"/>
    <w:rsid w:val="001C4692"/>
    <w:pPr>
      <w:widowControl w:val="0"/>
      <w:shd w:val="clear" w:color="auto" w:fill="FFFFFF"/>
      <w:spacing w:line="0" w:lineRule="atLeast"/>
    </w:pPr>
    <w:rPr>
      <w:rFonts w:ascii="Arial" w:eastAsia="Arial" w:hAnsi="Arial" w:cs="Arial"/>
      <w:sz w:val="18"/>
      <w:szCs w:val="18"/>
    </w:rPr>
  </w:style>
  <w:style w:type="paragraph" w:customStyle="1" w:styleId="Default">
    <w:name w:val="Default"/>
    <w:rsid w:val="008E6F48"/>
    <w:pPr>
      <w:autoSpaceDE w:val="0"/>
      <w:autoSpaceDN w:val="0"/>
      <w:adjustRightInd w:val="0"/>
      <w:spacing w:line="240" w:lineRule="auto"/>
    </w:pPr>
    <w:rPr>
      <w:rFonts w:eastAsia="Calibri"/>
      <w:color w:val="000000"/>
      <w:szCs w:val="24"/>
      <w:lang w:eastAsia="id-ID"/>
    </w:rPr>
  </w:style>
  <w:style w:type="table" w:customStyle="1" w:styleId="TableGrid1">
    <w:name w:val="Table Grid1"/>
    <w:basedOn w:val="TableNormal"/>
    <w:next w:val="TableGrid"/>
    <w:uiPriority w:val="59"/>
    <w:rsid w:val="007A56ED"/>
    <w:pPr>
      <w:spacing w:line="240" w:lineRule="auto"/>
    </w:pPr>
    <w:rPr>
      <w:rFonts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2DC9"/>
    <w:rPr>
      <w:color w:val="808080"/>
    </w:rPr>
  </w:style>
  <w:style w:type="character" w:customStyle="1" w:styleId="fontstyle01">
    <w:name w:val="fontstyle01"/>
    <w:basedOn w:val="DefaultParagraphFont"/>
    <w:rsid w:val="005B189C"/>
    <w:rPr>
      <w:rFonts w:ascii="Meridien-Roman" w:hAnsi="Meridien-Roman" w:hint="default"/>
      <w:b w:val="0"/>
      <w:bCs w:val="0"/>
      <w:i w:val="0"/>
      <w:iCs w:val="0"/>
      <w:color w:val="231F20"/>
      <w:sz w:val="20"/>
      <w:szCs w:val="20"/>
    </w:rPr>
  </w:style>
  <w:style w:type="character" w:customStyle="1" w:styleId="UnresolvedMention">
    <w:name w:val="Unresolved Mention"/>
    <w:basedOn w:val="DefaultParagraphFont"/>
    <w:uiPriority w:val="99"/>
    <w:semiHidden/>
    <w:unhideWhenUsed/>
    <w:rsid w:val="00A72465"/>
    <w:rPr>
      <w:color w:val="605E5C"/>
      <w:shd w:val="clear" w:color="auto" w:fill="E1DFDD"/>
    </w:rPr>
  </w:style>
  <w:style w:type="character" w:styleId="FootnoteReference">
    <w:name w:val="footnote reference"/>
    <w:basedOn w:val="DefaultParagraphFont"/>
    <w:uiPriority w:val="99"/>
    <w:semiHidden/>
    <w:unhideWhenUsed/>
    <w:rsid w:val="00B7109A"/>
    <w:rPr>
      <w:vertAlign w:val="superscript"/>
    </w:rPr>
  </w:style>
  <w:style w:type="character" w:styleId="CommentReference">
    <w:name w:val="annotation reference"/>
    <w:basedOn w:val="DefaultParagraphFont"/>
    <w:uiPriority w:val="99"/>
    <w:semiHidden/>
    <w:unhideWhenUsed/>
    <w:rsid w:val="004138E3"/>
    <w:rPr>
      <w:sz w:val="16"/>
      <w:szCs w:val="16"/>
    </w:rPr>
  </w:style>
  <w:style w:type="paragraph" w:styleId="CommentText">
    <w:name w:val="annotation text"/>
    <w:basedOn w:val="Normal"/>
    <w:link w:val="CommentTextChar"/>
    <w:uiPriority w:val="99"/>
    <w:unhideWhenUsed/>
    <w:rsid w:val="004138E3"/>
    <w:pPr>
      <w:spacing w:line="240" w:lineRule="auto"/>
    </w:pPr>
    <w:rPr>
      <w:sz w:val="20"/>
      <w:szCs w:val="20"/>
    </w:rPr>
  </w:style>
  <w:style w:type="character" w:customStyle="1" w:styleId="CommentTextChar">
    <w:name w:val="Comment Text Char"/>
    <w:basedOn w:val="DefaultParagraphFont"/>
    <w:link w:val="CommentText"/>
    <w:uiPriority w:val="99"/>
    <w:rsid w:val="004138E3"/>
    <w:rPr>
      <w:sz w:val="20"/>
      <w:szCs w:val="20"/>
    </w:rPr>
  </w:style>
  <w:style w:type="paragraph" w:styleId="CommentSubject">
    <w:name w:val="annotation subject"/>
    <w:basedOn w:val="CommentText"/>
    <w:next w:val="CommentText"/>
    <w:link w:val="CommentSubjectChar"/>
    <w:uiPriority w:val="99"/>
    <w:semiHidden/>
    <w:unhideWhenUsed/>
    <w:rsid w:val="004138E3"/>
    <w:rPr>
      <w:b/>
      <w:bCs/>
    </w:rPr>
  </w:style>
  <w:style w:type="character" w:customStyle="1" w:styleId="CommentSubjectChar">
    <w:name w:val="Comment Subject Char"/>
    <w:basedOn w:val="CommentTextChar"/>
    <w:link w:val="CommentSubject"/>
    <w:uiPriority w:val="99"/>
    <w:semiHidden/>
    <w:rsid w:val="004138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E3"/>
    <w:rPr>
      <w:color w:val="0000FF" w:themeColor="hyperlink"/>
      <w:u w:val="single"/>
    </w:rPr>
  </w:style>
  <w:style w:type="character" w:customStyle="1" w:styleId="hps">
    <w:name w:val="hps"/>
    <w:basedOn w:val="DefaultParagraphFont"/>
    <w:rsid w:val="00170BFA"/>
  </w:style>
  <w:style w:type="character" w:customStyle="1" w:styleId="longtext">
    <w:name w:val="longtext"/>
    <w:basedOn w:val="DefaultParagraphFont"/>
    <w:rsid w:val="00170BFA"/>
  </w:style>
  <w:style w:type="paragraph" w:customStyle="1" w:styleId="EndNoteBibliographyTitle">
    <w:name w:val="EndNote Bibliography Title"/>
    <w:basedOn w:val="Normal"/>
    <w:link w:val="EndNoteBibliographyTitleChar"/>
    <w:rsid w:val="00FF5023"/>
    <w:pPr>
      <w:jc w:val="center"/>
    </w:pPr>
    <w:rPr>
      <w:noProof/>
      <w:lang w:val="en-US"/>
    </w:rPr>
  </w:style>
  <w:style w:type="character" w:customStyle="1" w:styleId="EndNoteBibliographyTitleChar">
    <w:name w:val="EndNote Bibliography Title Char"/>
    <w:basedOn w:val="DefaultParagraphFont"/>
    <w:link w:val="EndNoteBibliographyTitle"/>
    <w:rsid w:val="00FF5023"/>
    <w:rPr>
      <w:noProof/>
      <w:lang w:val="en-US"/>
    </w:rPr>
  </w:style>
  <w:style w:type="paragraph" w:customStyle="1" w:styleId="EndNoteBibliography">
    <w:name w:val="EndNote Bibliography"/>
    <w:basedOn w:val="Normal"/>
    <w:link w:val="EndNoteBibliographyChar"/>
    <w:rsid w:val="00FF5023"/>
    <w:pPr>
      <w:spacing w:line="240" w:lineRule="auto"/>
    </w:pPr>
    <w:rPr>
      <w:noProof/>
      <w:lang w:val="en-US"/>
    </w:rPr>
  </w:style>
  <w:style w:type="character" w:customStyle="1" w:styleId="EndNoteBibliographyChar">
    <w:name w:val="EndNote Bibliography Char"/>
    <w:basedOn w:val="DefaultParagraphFont"/>
    <w:link w:val="EndNoteBibliography"/>
    <w:rsid w:val="00FF5023"/>
    <w:rPr>
      <w:noProof/>
      <w:lang w:val="en-US"/>
    </w:rPr>
  </w:style>
  <w:style w:type="paragraph" w:styleId="ListParagraph">
    <w:name w:val="List Paragraph"/>
    <w:aliases w:val="Body of text"/>
    <w:basedOn w:val="Normal"/>
    <w:link w:val="ListParagraphChar"/>
    <w:uiPriority w:val="34"/>
    <w:qFormat/>
    <w:rsid w:val="000672B0"/>
    <w:pPr>
      <w:spacing w:line="240" w:lineRule="auto"/>
      <w:ind w:left="720"/>
      <w:contextualSpacing/>
    </w:pPr>
    <w:rPr>
      <w:rFonts w:cstheme="minorBidi"/>
      <w:lang w:val="en-US"/>
    </w:rPr>
  </w:style>
  <w:style w:type="table" w:styleId="TableGrid">
    <w:name w:val="Table Grid"/>
    <w:basedOn w:val="TableNormal"/>
    <w:uiPriority w:val="59"/>
    <w:rsid w:val="000672B0"/>
    <w:pPr>
      <w:spacing w:line="240" w:lineRule="auto"/>
    </w:pPr>
    <w:rPr>
      <w:rFonts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C1228"/>
    <w:pPr>
      <w:spacing w:line="240" w:lineRule="auto"/>
    </w:pPr>
    <w:rPr>
      <w:rFonts w:cstheme="minorBidi"/>
      <w:sz w:val="20"/>
      <w:szCs w:val="20"/>
      <w:lang w:val="en-US"/>
    </w:rPr>
  </w:style>
  <w:style w:type="character" w:customStyle="1" w:styleId="EndnoteTextChar">
    <w:name w:val="Endnote Text Char"/>
    <w:basedOn w:val="DefaultParagraphFont"/>
    <w:link w:val="EndnoteText"/>
    <w:uiPriority w:val="99"/>
    <w:semiHidden/>
    <w:rsid w:val="00DC1228"/>
    <w:rPr>
      <w:rFonts w:cstheme="minorBidi"/>
      <w:sz w:val="20"/>
      <w:szCs w:val="20"/>
      <w:lang w:val="en-US"/>
    </w:rPr>
  </w:style>
  <w:style w:type="paragraph" w:styleId="Header">
    <w:name w:val="header"/>
    <w:basedOn w:val="Normal"/>
    <w:link w:val="HeaderChar"/>
    <w:uiPriority w:val="99"/>
    <w:unhideWhenUsed/>
    <w:rsid w:val="003E0F5A"/>
    <w:pPr>
      <w:tabs>
        <w:tab w:val="center" w:pos="4513"/>
        <w:tab w:val="right" w:pos="9026"/>
      </w:tabs>
      <w:spacing w:line="240" w:lineRule="auto"/>
    </w:pPr>
  </w:style>
  <w:style w:type="character" w:customStyle="1" w:styleId="HeaderChar">
    <w:name w:val="Header Char"/>
    <w:basedOn w:val="DefaultParagraphFont"/>
    <w:link w:val="Header"/>
    <w:uiPriority w:val="99"/>
    <w:rsid w:val="003E0F5A"/>
  </w:style>
  <w:style w:type="paragraph" w:styleId="Footer">
    <w:name w:val="footer"/>
    <w:basedOn w:val="Normal"/>
    <w:link w:val="FooterChar"/>
    <w:uiPriority w:val="99"/>
    <w:unhideWhenUsed/>
    <w:rsid w:val="003E0F5A"/>
    <w:pPr>
      <w:tabs>
        <w:tab w:val="center" w:pos="4513"/>
        <w:tab w:val="right" w:pos="9026"/>
      </w:tabs>
      <w:spacing w:line="240" w:lineRule="auto"/>
    </w:pPr>
  </w:style>
  <w:style w:type="character" w:customStyle="1" w:styleId="FooterChar">
    <w:name w:val="Footer Char"/>
    <w:basedOn w:val="DefaultParagraphFont"/>
    <w:link w:val="Footer"/>
    <w:uiPriority w:val="99"/>
    <w:rsid w:val="003E0F5A"/>
  </w:style>
  <w:style w:type="paragraph" w:styleId="BalloonText">
    <w:name w:val="Balloon Text"/>
    <w:basedOn w:val="Normal"/>
    <w:link w:val="BalloonTextChar"/>
    <w:uiPriority w:val="99"/>
    <w:semiHidden/>
    <w:unhideWhenUsed/>
    <w:rsid w:val="003D02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2D7"/>
    <w:rPr>
      <w:rFonts w:ascii="Tahoma" w:hAnsi="Tahoma" w:cs="Tahoma"/>
      <w:sz w:val="16"/>
      <w:szCs w:val="16"/>
    </w:rPr>
  </w:style>
  <w:style w:type="character" w:customStyle="1" w:styleId="ListParagraphChar">
    <w:name w:val="List Paragraph Char"/>
    <w:aliases w:val="Body of text Char"/>
    <w:basedOn w:val="DefaultParagraphFont"/>
    <w:link w:val="ListParagraph"/>
    <w:uiPriority w:val="34"/>
    <w:qFormat/>
    <w:rsid w:val="001C4692"/>
    <w:rPr>
      <w:rFonts w:cstheme="minorBidi"/>
      <w:lang w:val="en-US"/>
    </w:rPr>
  </w:style>
  <w:style w:type="table" w:customStyle="1" w:styleId="LightShading1">
    <w:name w:val="Light Shading1"/>
    <w:basedOn w:val="TableNormal"/>
    <w:uiPriority w:val="60"/>
    <w:rsid w:val="001C4692"/>
    <w:pPr>
      <w:spacing w:line="240" w:lineRule="auto"/>
    </w:pPr>
    <w:rPr>
      <w:rFonts w:asciiTheme="minorHAnsi" w:hAnsiTheme="minorHAnsi" w:cstheme="minorBidi"/>
      <w:color w:val="000000" w:themeColor="text1" w:themeShade="BF"/>
      <w:sz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SGENFONTSTYLENAMETEMPLATEROLENUMBERMSGENFONTSTYLENAMEBYROLETEXT79">
    <w:name w:val="MSG_EN_FONT_STYLE_NAME_TEMPLATE_ROLE_NUMBER MSG_EN_FONT_STYLE_NAME_BY_ROLE_TEXT 79_"/>
    <w:basedOn w:val="DefaultParagraphFont"/>
    <w:link w:val="MSGENFONTSTYLENAMETEMPLATEROLENUMBERMSGENFONTSTYLENAMEBYROLETEXT790"/>
    <w:rsid w:val="001C4692"/>
    <w:rPr>
      <w:rFonts w:ascii="Arial" w:eastAsia="Arial" w:hAnsi="Arial" w:cs="Arial"/>
      <w:sz w:val="18"/>
      <w:szCs w:val="18"/>
      <w:shd w:val="clear" w:color="auto" w:fill="FFFFFF"/>
    </w:rPr>
  </w:style>
  <w:style w:type="paragraph" w:customStyle="1" w:styleId="MSGENFONTSTYLENAMETEMPLATEROLENUMBERMSGENFONTSTYLENAMEBYROLETEXT790">
    <w:name w:val="MSG_EN_FONT_STYLE_NAME_TEMPLATE_ROLE_NUMBER MSG_EN_FONT_STYLE_NAME_BY_ROLE_TEXT 79"/>
    <w:basedOn w:val="Normal"/>
    <w:link w:val="MSGENFONTSTYLENAMETEMPLATEROLENUMBERMSGENFONTSTYLENAMEBYROLETEXT79"/>
    <w:rsid w:val="001C4692"/>
    <w:pPr>
      <w:widowControl w:val="0"/>
      <w:shd w:val="clear" w:color="auto" w:fill="FFFFFF"/>
      <w:spacing w:line="0" w:lineRule="atLeast"/>
    </w:pPr>
    <w:rPr>
      <w:rFonts w:ascii="Arial" w:eastAsia="Arial" w:hAnsi="Arial" w:cs="Arial"/>
      <w:sz w:val="18"/>
      <w:szCs w:val="18"/>
    </w:rPr>
  </w:style>
  <w:style w:type="paragraph" w:customStyle="1" w:styleId="Default">
    <w:name w:val="Default"/>
    <w:rsid w:val="008E6F48"/>
    <w:pPr>
      <w:autoSpaceDE w:val="0"/>
      <w:autoSpaceDN w:val="0"/>
      <w:adjustRightInd w:val="0"/>
      <w:spacing w:line="240" w:lineRule="auto"/>
    </w:pPr>
    <w:rPr>
      <w:rFonts w:eastAsia="Calibri"/>
      <w:color w:val="000000"/>
      <w:szCs w:val="24"/>
      <w:lang w:eastAsia="id-ID"/>
    </w:rPr>
  </w:style>
  <w:style w:type="table" w:customStyle="1" w:styleId="TableGrid1">
    <w:name w:val="Table Grid1"/>
    <w:basedOn w:val="TableNormal"/>
    <w:next w:val="TableGrid"/>
    <w:uiPriority w:val="59"/>
    <w:rsid w:val="007A56ED"/>
    <w:pPr>
      <w:spacing w:line="240" w:lineRule="auto"/>
    </w:pPr>
    <w:rPr>
      <w:rFonts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2DC9"/>
    <w:rPr>
      <w:color w:val="808080"/>
    </w:rPr>
  </w:style>
  <w:style w:type="character" w:customStyle="1" w:styleId="fontstyle01">
    <w:name w:val="fontstyle01"/>
    <w:basedOn w:val="DefaultParagraphFont"/>
    <w:rsid w:val="005B189C"/>
    <w:rPr>
      <w:rFonts w:ascii="Meridien-Roman" w:hAnsi="Meridien-Roman" w:hint="default"/>
      <w:b w:val="0"/>
      <w:bCs w:val="0"/>
      <w:i w:val="0"/>
      <w:iCs w:val="0"/>
      <w:color w:val="231F20"/>
      <w:sz w:val="20"/>
      <w:szCs w:val="20"/>
    </w:rPr>
  </w:style>
  <w:style w:type="character" w:customStyle="1" w:styleId="UnresolvedMention">
    <w:name w:val="Unresolved Mention"/>
    <w:basedOn w:val="DefaultParagraphFont"/>
    <w:uiPriority w:val="99"/>
    <w:semiHidden/>
    <w:unhideWhenUsed/>
    <w:rsid w:val="00A72465"/>
    <w:rPr>
      <w:color w:val="605E5C"/>
      <w:shd w:val="clear" w:color="auto" w:fill="E1DFDD"/>
    </w:rPr>
  </w:style>
  <w:style w:type="character" w:styleId="FootnoteReference">
    <w:name w:val="footnote reference"/>
    <w:basedOn w:val="DefaultParagraphFont"/>
    <w:uiPriority w:val="99"/>
    <w:semiHidden/>
    <w:unhideWhenUsed/>
    <w:rsid w:val="00B7109A"/>
    <w:rPr>
      <w:vertAlign w:val="superscript"/>
    </w:rPr>
  </w:style>
  <w:style w:type="character" w:styleId="CommentReference">
    <w:name w:val="annotation reference"/>
    <w:basedOn w:val="DefaultParagraphFont"/>
    <w:uiPriority w:val="99"/>
    <w:semiHidden/>
    <w:unhideWhenUsed/>
    <w:rsid w:val="004138E3"/>
    <w:rPr>
      <w:sz w:val="16"/>
      <w:szCs w:val="16"/>
    </w:rPr>
  </w:style>
  <w:style w:type="paragraph" w:styleId="CommentText">
    <w:name w:val="annotation text"/>
    <w:basedOn w:val="Normal"/>
    <w:link w:val="CommentTextChar"/>
    <w:uiPriority w:val="99"/>
    <w:unhideWhenUsed/>
    <w:rsid w:val="004138E3"/>
    <w:pPr>
      <w:spacing w:line="240" w:lineRule="auto"/>
    </w:pPr>
    <w:rPr>
      <w:sz w:val="20"/>
      <w:szCs w:val="20"/>
    </w:rPr>
  </w:style>
  <w:style w:type="character" w:customStyle="1" w:styleId="CommentTextChar">
    <w:name w:val="Comment Text Char"/>
    <w:basedOn w:val="DefaultParagraphFont"/>
    <w:link w:val="CommentText"/>
    <w:uiPriority w:val="99"/>
    <w:rsid w:val="004138E3"/>
    <w:rPr>
      <w:sz w:val="20"/>
      <w:szCs w:val="20"/>
    </w:rPr>
  </w:style>
  <w:style w:type="paragraph" w:styleId="CommentSubject">
    <w:name w:val="annotation subject"/>
    <w:basedOn w:val="CommentText"/>
    <w:next w:val="CommentText"/>
    <w:link w:val="CommentSubjectChar"/>
    <w:uiPriority w:val="99"/>
    <w:semiHidden/>
    <w:unhideWhenUsed/>
    <w:rsid w:val="004138E3"/>
    <w:rPr>
      <w:b/>
      <w:bCs/>
    </w:rPr>
  </w:style>
  <w:style w:type="character" w:customStyle="1" w:styleId="CommentSubjectChar">
    <w:name w:val="Comment Subject Char"/>
    <w:basedOn w:val="CommentTextChar"/>
    <w:link w:val="CommentSubject"/>
    <w:uiPriority w:val="99"/>
    <w:semiHidden/>
    <w:rsid w:val="004138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8344">
      <w:bodyDiv w:val="1"/>
      <w:marLeft w:val="0"/>
      <w:marRight w:val="0"/>
      <w:marTop w:val="0"/>
      <w:marBottom w:val="0"/>
      <w:divBdr>
        <w:top w:val="none" w:sz="0" w:space="0" w:color="auto"/>
        <w:left w:val="none" w:sz="0" w:space="0" w:color="auto"/>
        <w:bottom w:val="none" w:sz="0" w:space="0" w:color="auto"/>
        <w:right w:val="none" w:sz="0" w:space="0" w:color="auto"/>
      </w:divBdr>
    </w:div>
    <w:div w:id="156500691">
      <w:bodyDiv w:val="1"/>
      <w:marLeft w:val="0"/>
      <w:marRight w:val="0"/>
      <w:marTop w:val="0"/>
      <w:marBottom w:val="0"/>
      <w:divBdr>
        <w:top w:val="none" w:sz="0" w:space="0" w:color="auto"/>
        <w:left w:val="none" w:sz="0" w:space="0" w:color="auto"/>
        <w:bottom w:val="none" w:sz="0" w:space="0" w:color="auto"/>
        <w:right w:val="none" w:sz="0" w:space="0" w:color="auto"/>
      </w:divBdr>
    </w:div>
    <w:div w:id="372769806">
      <w:bodyDiv w:val="1"/>
      <w:marLeft w:val="0"/>
      <w:marRight w:val="0"/>
      <w:marTop w:val="0"/>
      <w:marBottom w:val="0"/>
      <w:divBdr>
        <w:top w:val="none" w:sz="0" w:space="0" w:color="auto"/>
        <w:left w:val="none" w:sz="0" w:space="0" w:color="auto"/>
        <w:bottom w:val="none" w:sz="0" w:space="0" w:color="auto"/>
        <w:right w:val="none" w:sz="0" w:space="0" w:color="auto"/>
      </w:divBdr>
    </w:div>
    <w:div w:id="550768718">
      <w:bodyDiv w:val="1"/>
      <w:marLeft w:val="0"/>
      <w:marRight w:val="0"/>
      <w:marTop w:val="0"/>
      <w:marBottom w:val="0"/>
      <w:divBdr>
        <w:top w:val="none" w:sz="0" w:space="0" w:color="auto"/>
        <w:left w:val="none" w:sz="0" w:space="0" w:color="auto"/>
        <w:bottom w:val="none" w:sz="0" w:space="0" w:color="auto"/>
        <w:right w:val="none" w:sz="0" w:space="0" w:color="auto"/>
      </w:divBdr>
    </w:div>
    <w:div w:id="574709069">
      <w:bodyDiv w:val="1"/>
      <w:marLeft w:val="0"/>
      <w:marRight w:val="0"/>
      <w:marTop w:val="0"/>
      <w:marBottom w:val="0"/>
      <w:divBdr>
        <w:top w:val="none" w:sz="0" w:space="0" w:color="auto"/>
        <w:left w:val="none" w:sz="0" w:space="0" w:color="auto"/>
        <w:bottom w:val="none" w:sz="0" w:space="0" w:color="auto"/>
        <w:right w:val="none" w:sz="0" w:space="0" w:color="auto"/>
      </w:divBdr>
    </w:div>
    <w:div w:id="1015494611">
      <w:bodyDiv w:val="1"/>
      <w:marLeft w:val="0"/>
      <w:marRight w:val="0"/>
      <w:marTop w:val="0"/>
      <w:marBottom w:val="0"/>
      <w:divBdr>
        <w:top w:val="none" w:sz="0" w:space="0" w:color="auto"/>
        <w:left w:val="none" w:sz="0" w:space="0" w:color="auto"/>
        <w:bottom w:val="none" w:sz="0" w:space="0" w:color="auto"/>
        <w:right w:val="none" w:sz="0" w:space="0" w:color="auto"/>
      </w:divBdr>
    </w:div>
    <w:div w:id="1415125776">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87551952">
      <w:bodyDiv w:val="1"/>
      <w:marLeft w:val="0"/>
      <w:marRight w:val="0"/>
      <w:marTop w:val="0"/>
      <w:marBottom w:val="0"/>
      <w:divBdr>
        <w:top w:val="none" w:sz="0" w:space="0" w:color="auto"/>
        <w:left w:val="none" w:sz="0" w:space="0" w:color="auto"/>
        <w:bottom w:val="none" w:sz="0" w:space="0" w:color="auto"/>
        <w:right w:val="none" w:sz="0" w:space="0" w:color="auto"/>
      </w:divBdr>
    </w:div>
    <w:div w:id="2012561642">
      <w:bodyDiv w:val="1"/>
      <w:marLeft w:val="0"/>
      <w:marRight w:val="0"/>
      <w:marTop w:val="0"/>
      <w:marBottom w:val="0"/>
      <w:divBdr>
        <w:top w:val="none" w:sz="0" w:space="0" w:color="auto"/>
        <w:left w:val="none" w:sz="0" w:space="0" w:color="auto"/>
        <w:bottom w:val="none" w:sz="0" w:space="0" w:color="auto"/>
        <w:right w:val="none" w:sz="0" w:space="0" w:color="auto"/>
      </w:divBdr>
    </w:div>
    <w:div w:id="20292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meri@pkr.ac.id"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contoh@unimus.ac.id</CompanyEmail>
</CoverPageProperties>
</file>

<file path=customXml/item2.xml><?xml version="1.0" encoding="utf-8"?>
<b:Sources xmlns:b="http://schemas.openxmlformats.org/officeDocument/2006/bibliography" xmlns="http://schemas.openxmlformats.org/officeDocument/2006/bibliography" SelectedStyle="\APA.XSL" StyleName="APA">
  <b:Source>
    <b:Tag>Rud15</b:Tag>
    <b:SourceType>Book</b:SourceType>
    <b:Guid>{5B2E3C7C-D943-4E28-AB29-36C81D36EF72}</b:Guid>
    <b:Author>
      <b:Author>
        <b:NameList>
          <b:Person>
            <b:Last>Rudolph</b:Last>
            <b:First>A.M</b:First>
          </b:Person>
        </b:NameList>
      </b:Author>
    </b:Author>
    <b:Title>Buku ajar pediatrik</b:Title>
    <b:Year>2015</b:Year>
    <b:City>Jakarta</b:City>
    <b:Publisher>EGC</b:Publisher>
    <b:RefOrder>1</b:RefOrder>
  </b:Source>
  <b:Source>
    <b:Tag>Eff06</b:Tag>
    <b:SourceType>JournalArticle</b:SourceType>
    <b:Guid>{2E5BD30C-6C6F-4F17-ACDC-A898088EFAB7}</b:Guid>
    <b:Author>
      <b:Author>
        <b:NameList>
          <b:Person>
            <b:Last>Triani</b:Last>
            <b:First>E</b:First>
          </b:Person>
          <b:Person>
            <b:Last>Lubis</b:Last>
            <b:First>M</b:First>
          </b:Person>
        </b:NameList>
      </b:Author>
    </b:Author>
    <b:Title>Penggunaan analgesia nonfarmakologis saat tindakan invasif monir pada neonatus</b:Title>
    <b:Year>2006</b:Year>
    <b:JournalName>sari Pediatri</b:JournalName>
    <b:Pages>8(2), 107-111</b:Pages>
    <b:RefOrder>2</b:RefOrder>
  </b:Source>
  <b:Source>
    <b:Tag>Hoc13</b:Tag>
    <b:SourceType>Book</b:SourceType>
    <b:Guid>{0772286B-09AC-4857-A9AA-1543B1B0FE35}</b:Guid>
    <b:Title>Wong's Essentials of pediatric nursing</b:Title>
    <b:Year>2009</b:Year>
    <b:Author>
      <b:Author>
        <b:NameList>
          <b:Person>
            <b:Last>Hockenberry</b:Last>
            <b:First>Marilyn</b:First>
            <b:Middle>J</b:Middle>
          </b:Person>
          <b:Person>
            <b:Last>Wilson</b:Last>
            <b:First>D</b:First>
          </b:Person>
        </b:NameList>
      </b:Author>
    </b:Author>
    <b:City>Canada</b:City>
    <b:Publisher>Mosby Elsevier</b:Publisher>
    <b:RefOrder>3</b:RefOrder>
  </b:Source>
  <b:Source>
    <b:Tag>Bet09</b:Tag>
    <b:SourceType>Book</b:SourceType>
    <b:Guid>{91DA3B60-FFD3-41FC-8490-7E7D2FBEB10C}</b:Guid>
    <b:Author>
      <b:Author>
        <b:NameList>
          <b:Person>
            <b:Last>Betz</b:Last>
            <b:First>Cecily</b:First>
            <b:Middle>L</b:Middle>
          </b:Person>
          <b:Person>
            <b:Last>Sowden</b:Last>
            <b:First>Linda</b:First>
            <b:Middle>A</b:Middle>
          </b:Person>
        </b:NameList>
      </b:Author>
    </b:Author>
    <b:Title>Buku saku keperawatan pediatri edisi 5</b:Title>
    <b:Year>2009</b:Year>
    <b:City>Jakarta</b:City>
    <b:Publisher>EGC</b:Publisher>
    <b:RefOrder>4</b:RefOrder>
  </b:Source>
  <b:Source>
    <b:Tag>Ame06</b:Tag>
    <b:SourceType>JournalArticle</b:SourceType>
    <b:Guid>{E5094ED8-7096-49C8-B781-D7708AC09BC4}</b:Guid>
    <b:Title>Prevention and manajement of pain in the neonate: An update</b:Title>
    <b:Year>2006</b:Year>
    <b:Author>
      <b:Author>
        <b:NameList>
          <b:Person>
            <b:Last>Pediatrics</b:Last>
            <b:First>American</b:First>
            <b:Middle>Academy of</b:Middle>
          </b:Person>
          <b:Person>
            <b:Last>Society</b:Last>
            <b:First>Canadian</b:First>
            <b:Middle>Paediatric</b:Middle>
          </b:Person>
        </b:NameList>
      </b:Author>
    </b:Author>
    <b:JournalName>Pediatrics</b:JournalName>
    <b:Pages>118(5), 2231-2241</b:Pages>
    <b:RefOrder>5</b:RefOrder>
  </b:Source>
  <b:Source>
    <b:Tag>Pot09</b:Tag>
    <b:SourceType>Book</b:SourceType>
    <b:Guid>{EADE05D0-9C74-4146-B4A9-1220CA248780}</b:Guid>
    <b:Author>
      <b:Author>
        <b:NameList>
          <b:Person>
            <b:Last>Potter</b:Last>
            <b:First>P.A</b:First>
          </b:Person>
          <b:Person>
            <b:Last>Perry</b:Last>
            <b:First>A.G</b:First>
          </b:Person>
        </b:NameList>
      </b:Author>
    </b:Author>
    <b:Title>Fundamental Keperawatan (7th ed)</b:Title>
    <b:Year>2009</b:Year>
    <b:City>Jakarta</b:City>
    <b:RefOrder>6</b:RefOrder>
  </b:Source>
  <b:Source>
    <b:Tag>Suh17</b:Tag>
    <b:SourceType>JournalArticle</b:SourceType>
    <b:Guid>{B1DDB346-B3C7-4D6F-BFEF-AB14A39D29D0}</b:Guid>
    <b:Author>
      <b:Author>
        <b:NameList>
          <b:Person>
            <b:Last>Suharti</b:Last>
            <b:First>Sri</b:First>
          </b:Person>
        </b:NameList>
      </b:Author>
    </b:Author>
    <b:Title>Studi komparatif pemberian ASI dan glukosa 30 % terhadap respon nyeri neonatus yang dilakukan tindakan invasif di Rumah sakit Abdul Moeloek Provinsi Lampung</b:Title>
    <b:JournalName>Jurnal Kesehatan</b:JournalName>
    <b:Year>2017</b:Year>
    <b:Pages>8(1), 58-68</b:Pages>
    <b:RefOrder>7</b:RefOrder>
  </b:Source>
  <b:Source>
    <b:Tag>Asa14</b:Tag>
    <b:SourceType>JournalArticle</b:SourceType>
    <b:Guid>{AC565B57-0BD8-45F1-B9FF-ABF187740511}</b:Guid>
    <b:Author>
      <b:Author>
        <b:NameList>
          <b:Person>
            <b:Last>Asadi-noghabi</b:Last>
            <b:First>F</b:First>
          </b:Person>
          <b:Person>
            <b:Last>Tavassoli-farahi</b:Last>
          </b:Person>
          <b:Person>
            <b:Last>Yousefi</b:Last>
            <b:First>H</b:First>
          </b:Person>
          <b:Person>
            <b:Last>Sadeghi</b:Last>
            <b:First>T</b:First>
          </b:Person>
        </b:NameList>
      </b:Author>
    </b:Author>
    <b:Title>Neonate pain manajemen: What do Nurse Really Know?</b:Title>
    <b:Year>2014</b:Year>
    <b:Publisher>Global journal of health science</b:Publisher>
    <b:Edition>6(5)</b:Edition>
    <b:JournalName>Global journal of health science</b:JournalName>
    <b:Pages>284-293</b:Pages>
    <b:Volume>6</b:Volume>
    <b:Issue>5</b:Issue>
    <b:RefOrder>8</b:RefOrder>
  </b:Source>
  <b:Source>
    <b:Tag>Cel11</b:Tag>
    <b:SourceType>JournalArticle</b:SourceType>
    <b:Guid>{6F74476C-3012-4F3A-B8BE-0CEB07030085}</b:Guid>
    <b:Author>
      <b:Author>
        <b:NameList>
          <b:Person>
            <b:Last>Johnston</b:Last>
            <b:First>C</b:First>
          </b:Person>
          <b:Person>
            <b:Last>Fernandes</b:Last>
            <b:First>A.M</b:First>
          </b:Person>
          <b:Person>
            <b:Last>Campbell-Yeo</b:Last>
            <b:First>M</b:First>
          </b:Person>
        </b:NameList>
      </b:Author>
    </b:Author>
    <b:Title>Pain in neonates is different</b:Title>
    <b:JournalName>Pain</b:JournalName>
    <b:Year>2011</b:Year>
    <b:Pages>52 (SUPPL3), 65-73</b:Pages>
    <b:RefOrder>9</b:RefOrder>
  </b:Source>
  <b:Source>
    <b:Tag>Sue10</b:Tag>
    <b:SourceType>Book</b:SourceType>
    <b:Guid>{F5084652-D53D-4899-9959-74E7B481D448}</b:Guid>
    <b:Title>Ilmu perilaku kesehatan</b:Title>
    <b:Year>2010</b:Year>
    <b:Author>
      <b:Author>
        <b:NameList>
          <b:Person>
            <b:Last>Notoatmodjo</b:Last>
            <b:First>Suekidjo</b:First>
          </b:Person>
        </b:NameList>
      </b:Author>
    </b:Author>
    <b:City>Jakarta</b:City>
    <b:Publisher>Rineka Cipta</b:Publisher>
    <b:RefOrder>10</b:RefOrder>
  </b:Source>
  <b:Source>
    <b:Tag>Azw11</b:Tag>
    <b:SourceType>Book</b:SourceType>
    <b:Guid>{76E9EF68-5A6B-44C5-BAC4-28FA3BA3EFC2}</b:Guid>
    <b:Title>Sikap manusia: Teori dan pengukurannya</b:Title>
    <b:Year>2011</b:Year>
    <b:Author>
      <b:Author>
        <b:NameList>
          <b:Person>
            <b:Last>Azwar</b:Last>
            <b:First>S</b:First>
          </b:Person>
        </b:NameList>
      </b:Author>
    </b:Author>
    <b:City>Jakarta</b:City>
    <b:Publisher>Pustaka Pelajar</b:Publisher>
    <b:RefOrder>11</b:RefOrder>
  </b:Source>
  <b:Source>
    <b:Tag>Waw10</b:Tag>
    <b:SourceType>Book</b:SourceType>
    <b:Guid>{7FDCAC87-8040-4071-A7D3-6D37BC412CF5}</b:Guid>
    <b:Author>
      <b:Author>
        <b:NameList>
          <b:Person>
            <b:Last>Wawan</b:Last>
            <b:First>A</b:First>
          </b:Person>
          <b:Person>
            <b:Last>Dewi</b:Last>
            <b:First>M</b:First>
          </b:Person>
        </b:NameList>
      </b:Author>
    </b:Author>
    <b:Title>Teori dan pengukuran pengetahuan, sikap dan perilaku manusia</b:Title>
    <b:Year>2010</b:Year>
    <b:City>Yogyakarta</b:City>
    <b:Publisher>Nuha Medika</b:Publisher>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DAAF3-397F-428C-A8F4-D48FCA55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8</Pages>
  <Words>16482</Words>
  <Characters>93952</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Judul artikel</vt:lpstr>
    </vt:vector>
  </TitlesOfParts>
  <Company>unimus</Company>
  <LinksUpToDate>false</LinksUpToDate>
  <CharactersWithSpaces>110214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creator>Nama corresponding author</dc:creator>
  <cp:lastModifiedBy>lenovo</cp:lastModifiedBy>
  <cp:revision>13</cp:revision>
  <cp:lastPrinted>2019-09-29T09:41:00Z</cp:lastPrinted>
  <dcterms:created xsi:type="dcterms:W3CDTF">2022-04-08T08:07:00Z</dcterms:created>
  <dcterms:modified xsi:type="dcterms:W3CDTF">2022-04-09T16:45:00Z</dcterms:modified>
  <cp:category>Media Keperawatan Indonesia, Vol .... No ...., Bulan dan tahun terbit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http://www.zotero.org/styles/elsevier-vancouver</vt:lpwstr>
  </property>
  <property fmtid="{D5CDD505-2E9C-101B-9397-08002B2CF9AE}" pid="4" name="Mendeley Unique User Id_1">
    <vt:lpwstr>76d2a645-8fb2-3ae6-b4af-d2a6961889f4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http://www.zotero.org/styles/elsevier-vancouver</vt:lpwstr>
  </property>
  <property fmtid="{D5CDD505-2E9C-101B-9397-08002B2CF9AE}" pid="16" name="Mendeley Recent Style Name 5_1">
    <vt:lpwstr>Elsevier - Vancouver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