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635" w:rsidRDefault="00FF2635" w:rsidP="00CC7FEE">
      <w:pPr>
        <w:spacing w:after="0" w:line="240" w:lineRule="auto"/>
        <w:jc w:val="center"/>
        <w:rPr>
          <w:rFonts w:ascii="Times New Roman" w:hAnsi="Times New Roman" w:cs="Times New Roman"/>
          <w:b/>
          <w:sz w:val="24"/>
          <w:szCs w:val="24"/>
          <w:lang w:val="en-US"/>
        </w:rPr>
      </w:pPr>
      <w:r w:rsidRPr="001E6A85">
        <w:rPr>
          <w:rFonts w:ascii="Times New Roman" w:hAnsi="Times New Roman"/>
          <w:b/>
          <w:sz w:val="24"/>
          <w:szCs w:val="24"/>
        </w:rPr>
        <w:t>HUBUNGAN PENGETAHUAN BIDAN DAN PENILAIAN TEKNIK PENGGUNAAN  BOLA PERSALINAN TERHADAP INTENSITAS NYERI KALA I PERSALINAN NORMAL DI KLINIK TAMAN SARI KOTA PEKANBARU</w:t>
      </w:r>
    </w:p>
    <w:p w:rsidR="000F069A" w:rsidRPr="00736AEE" w:rsidRDefault="000F069A" w:rsidP="00CC7FEE">
      <w:pPr>
        <w:spacing w:after="0" w:line="240" w:lineRule="auto"/>
        <w:ind w:left="480" w:firstLine="654"/>
        <w:jc w:val="center"/>
        <w:rPr>
          <w:rFonts w:ascii="Times New Roman" w:hAnsi="Times New Roman" w:cs="Times New Roman"/>
          <w:b/>
          <w:sz w:val="24"/>
          <w:szCs w:val="24"/>
        </w:rPr>
      </w:pPr>
    </w:p>
    <w:p w:rsidR="00FF2635" w:rsidRPr="00FF2635" w:rsidRDefault="00FF2635" w:rsidP="00CC7FEE">
      <w:pPr>
        <w:pStyle w:val="NoSpacing"/>
        <w:jc w:val="center"/>
        <w:rPr>
          <w:rFonts w:ascii="Times New Roman" w:hAnsi="Times New Roman"/>
          <w:b/>
          <w:sz w:val="24"/>
          <w:szCs w:val="24"/>
          <w:vertAlign w:val="superscript"/>
          <w:lang w:val="id-ID"/>
        </w:rPr>
      </w:pPr>
      <w:r w:rsidRPr="00FF2635">
        <w:rPr>
          <w:rFonts w:ascii="Times New Roman" w:hAnsi="Times New Roman"/>
          <w:b/>
          <w:sz w:val="24"/>
          <w:szCs w:val="24"/>
          <w:lang w:val="id-ID"/>
        </w:rPr>
        <w:t>YENI ARYANI</w:t>
      </w:r>
      <w:r>
        <w:rPr>
          <w:rFonts w:ascii="Times New Roman" w:hAnsi="Times New Roman"/>
          <w:b/>
          <w:sz w:val="24"/>
          <w:szCs w:val="24"/>
        </w:rPr>
        <w:t>*</w:t>
      </w:r>
      <w:r w:rsidRPr="00FF2635">
        <w:rPr>
          <w:rFonts w:ascii="Times New Roman" w:hAnsi="Times New Roman"/>
          <w:b/>
          <w:sz w:val="24"/>
          <w:szCs w:val="24"/>
        </w:rPr>
        <w:t xml:space="preserve">, </w:t>
      </w:r>
      <w:r w:rsidRPr="00FF2635">
        <w:rPr>
          <w:rFonts w:ascii="Times New Roman" w:hAnsi="Times New Roman"/>
          <w:b/>
          <w:sz w:val="24"/>
          <w:szCs w:val="24"/>
          <w:lang w:val="id-ID"/>
        </w:rPr>
        <w:t>FATIYANI ALYENSI</w:t>
      </w:r>
      <w:r>
        <w:rPr>
          <w:rFonts w:ascii="Times New Roman" w:hAnsi="Times New Roman"/>
          <w:b/>
          <w:sz w:val="24"/>
          <w:szCs w:val="24"/>
        </w:rPr>
        <w:t>*</w:t>
      </w:r>
      <w:r w:rsidRPr="00FF2635">
        <w:rPr>
          <w:rFonts w:ascii="Times New Roman" w:hAnsi="Times New Roman"/>
          <w:b/>
          <w:sz w:val="24"/>
          <w:szCs w:val="24"/>
        </w:rPr>
        <w:t xml:space="preserve">, </w:t>
      </w:r>
      <w:r w:rsidR="00B964A7">
        <w:rPr>
          <w:rFonts w:ascii="Times New Roman" w:hAnsi="Times New Roman"/>
          <w:b/>
          <w:sz w:val="24"/>
          <w:szCs w:val="24"/>
          <w:lang w:val="id-ID"/>
        </w:rPr>
        <w:t>ISYE FAD</w:t>
      </w:r>
      <w:r w:rsidRPr="00FF2635">
        <w:rPr>
          <w:rFonts w:ascii="Times New Roman" w:hAnsi="Times New Roman"/>
          <w:b/>
          <w:sz w:val="24"/>
          <w:szCs w:val="24"/>
          <w:lang w:val="id-ID"/>
        </w:rPr>
        <w:t>MIYANOR</w:t>
      </w:r>
      <w:r>
        <w:rPr>
          <w:rFonts w:ascii="Times New Roman" w:hAnsi="Times New Roman"/>
          <w:b/>
          <w:sz w:val="24"/>
          <w:szCs w:val="24"/>
          <w:vertAlign w:val="superscript"/>
        </w:rPr>
        <w:t>*</w:t>
      </w:r>
    </w:p>
    <w:p w:rsidR="000F069A" w:rsidRPr="00736AEE" w:rsidRDefault="000F069A" w:rsidP="00CC7FEE">
      <w:pPr>
        <w:pStyle w:val="ListParagraph"/>
        <w:spacing w:after="0" w:line="240" w:lineRule="auto"/>
        <w:ind w:left="0"/>
        <w:jc w:val="center"/>
        <w:rPr>
          <w:rFonts w:ascii="Times New Roman" w:hAnsi="Times New Roman"/>
          <w:b/>
          <w:sz w:val="24"/>
        </w:rPr>
      </w:pPr>
      <w:r>
        <w:rPr>
          <w:rFonts w:ascii="Times New Roman" w:hAnsi="Times New Roman"/>
          <w:sz w:val="24"/>
          <w:szCs w:val="24"/>
        </w:rPr>
        <w:t>*</w:t>
      </w:r>
      <w:r w:rsidRPr="001D2B62">
        <w:rPr>
          <w:rFonts w:ascii="Times New Roman" w:hAnsi="Times New Roman"/>
          <w:sz w:val="24"/>
          <w:szCs w:val="24"/>
        </w:rPr>
        <w:t xml:space="preserve">Dosen </w:t>
      </w:r>
      <w:r w:rsidR="00FF2635">
        <w:rPr>
          <w:rFonts w:ascii="Times New Roman" w:hAnsi="Times New Roman"/>
          <w:sz w:val="24"/>
          <w:szCs w:val="24"/>
        </w:rPr>
        <w:t>Jurusan Kebidanan</w:t>
      </w:r>
      <w:r>
        <w:rPr>
          <w:rFonts w:ascii="Times New Roman" w:hAnsi="Times New Roman"/>
          <w:sz w:val="24"/>
          <w:szCs w:val="24"/>
        </w:rPr>
        <w:t xml:space="preserve"> </w:t>
      </w:r>
      <w:r w:rsidRPr="001D2B62">
        <w:rPr>
          <w:rFonts w:ascii="Times New Roman" w:hAnsi="Times New Roman"/>
          <w:sz w:val="24"/>
          <w:szCs w:val="24"/>
        </w:rPr>
        <w:t>Poltekkes</w:t>
      </w:r>
      <w:r>
        <w:rPr>
          <w:rFonts w:ascii="Times New Roman" w:hAnsi="Times New Roman"/>
          <w:sz w:val="24"/>
          <w:szCs w:val="24"/>
        </w:rPr>
        <w:t xml:space="preserve"> </w:t>
      </w:r>
      <w:r w:rsidRPr="001D2B62">
        <w:rPr>
          <w:rFonts w:ascii="Times New Roman" w:hAnsi="Times New Roman"/>
          <w:sz w:val="24"/>
          <w:szCs w:val="24"/>
        </w:rPr>
        <w:t>Kemenkes Riau</w:t>
      </w:r>
    </w:p>
    <w:p w:rsidR="000F069A" w:rsidRDefault="000F069A" w:rsidP="00CC7FEE">
      <w:pPr>
        <w:spacing w:after="0" w:line="240" w:lineRule="auto"/>
        <w:rPr>
          <w:rFonts w:ascii="Times New Roman" w:hAnsi="Times New Roman" w:cs="Times New Roman"/>
          <w:sz w:val="24"/>
          <w:lang w:val="en-US"/>
        </w:rPr>
      </w:pPr>
    </w:p>
    <w:p w:rsidR="000F069A" w:rsidRPr="000F069A" w:rsidRDefault="000F069A" w:rsidP="00CC7FEE">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0"/>
        </w:rPr>
      </w:pPr>
      <w:r w:rsidRPr="000F069A">
        <w:rPr>
          <w:rFonts w:ascii="Times New Roman" w:eastAsia="Times New Roman" w:hAnsi="Times New Roman" w:cs="Times New Roman"/>
          <w:b/>
          <w:sz w:val="24"/>
          <w:szCs w:val="20"/>
        </w:rPr>
        <w:t>ABSTRAK</w:t>
      </w:r>
    </w:p>
    <w:p w:rsidR="00FF2635" w:rsidRDefault="00FF2635" w:rsidP="00CC7FEE">
      <w:pPr>
        <w:pStyle w:val="yiv187622604msonormal"/>
        <w:shd w:val="clear" w:color="auto" w:fill="FFFFFF"/>
        <w:spacing w:before="0" w:beforeAutospacing="0" w:after="0" w:afterAutospacing="0"/>
        <w:ind w:firstLine="720"/>
        <w:jc w:val="both"/>
      </w:pPr>
      <w:r w:rsidRPr="00FF2635">
        <w:t>N</w:t>
      </w:r>
      <w:r w:rsidR="00B964A7">
        <w:t xml:space="preserve">yeri pada persalinan merupakan </w:t>
      </w:r>
      <w:r w:rsidRPr="00FF2635">
        <w:t xml:space="preserve">proses yang fisiologis, menghilangkan rasa nyeri ialah hal yang penting. Bukan jumlah nyeri yang dialami wanita yang perlu dipertimbangkan, akan tetapi harapan tetang cara mengatasi nyeri tersebut dapat terpenuhi (Bobak,Lowdermilk dan Jansen, 2004). King et al (2015), </w:t>
      </w:r>
      <w:r w:rsidRPr="00FF2635">
        <w:rPr>
          <w:i/>
        </w:rPr>
        <w:t>birth ball</w:t>
      </w:r>
      <w:r w:rsidRPr="00FF2635">
        <w:t xml:space="preserve"> </w:t>
      </w:r>
      <w:r w:rsidRPr="00FF2635">
        <w:rPr>
          <w:lang w:val="id-ID"/>
        </w:rPr>
        <w:t>yaitu d</w:t>
      </w:r>
      <w:r w:rsidRPr="00FF2635">
        <w:t xml:space="preserve">uduk lurus di atas bola </w:t>
      </w:r>
      <w:r w:rsidRPr="00FF2635">
        <w:rPr>
          <w:lang w:val="id-ID"/>
        </w:rPr>
        <w:t xml:space="preserve">ambil digoyangkan ke kanan dan kiri </w:t>
      </w:r>
      <w:r w:rsidRPr="00FF2635">
        <w:t xml:space="preserve">sebagai salah satu metode nonfarmakologi yang digunakan untuk mengurangi nyeri selama proses persalinan. Tujuan penelitian ini </w:t>
      </w:r>
      <w:r w:rsidRPr="00FF2635">
        <w:rPr>
          <w:lang w:val="id-ID"/>
        </w:rPr>
        <w:t>u</w:t>
      </w:r>
      <w:r w:rsidRPr="00FF2635">
        <w:t>ntuk mengetahui hubungan pengetahuan bidan dan teknik penggunaan bola persalinan terhadap  intensitas nyeri  Kala I persalinan normal di Klinik Taman Sari Pekanbaru</w:t>
      </w:r>
      <w:r w:rsidRPr="00FF2635">
        <w:rPr>
          <w:lang w:val="id-ID"/>
        </w:rPr>
        <w:t>.</w:t>
      </w:r>
      <w:r w:rsidRPr="00FF2635">
        <w:t xml:space="preserve"> </w:t>
      </w:r>
      <w:r w:rsidRPr="00FF2635">
        <w:rPr>
          <w:lang w:val="id-ID"/>
        </w:rPr>
        <w:t xml:space="preserve">Desain penelitian ini </w:t>
      </w:r>
      <w:r w:rsidRPr="00FF2635">
        <w:rPr>
          <w:i/>
          <w:lang w:val="id-ID"/>
        </w:rPr>
        <w:t>quasi eksperimen</w:t>
      </w:r>
      <w:r w:rsidRPr="00FF2635">
        <w:rPr>
          <w:lang w:val="id-ID"/>
        </w:rPr>
        <w:t xml:space="preserve"> dengan </w:t>
      </w:r>
      <w:r w:rsidRPr="00FF2635">
        <w:rPr>
          <w:i/>
          <w:lang w:val="id-ID"/>
        </w:rPr>
        <w:t xml:space="preserve">one group pretest-posttest design </w:t>
      </w:r>
      <w:r w:rsidRPr="00FF2635">
        <w:rPr>
          <w:lang w:val="id-ID"/>
        </w:rPr>
        <w:t>dengan  populasi bidan yang bekerja di Klinik Taman sari sebanyak 30 orang.Cara pengambilan sampel dengan mengukur pengetahuan bidan sebelum diberikan pelatihan dengan setelah diberikan pelatihan kemudian di observasi kemapuan bidan dalam menilai intensitas nyeri yang di alami oleh ibu bersalin.</w:t>
      </w:r>
      <w:r w:rsidRPr="00FF2635">
        <w:t xml:space="preserve"> </w:t>
      </w:r>
      <w:r w:rsidRPr="00FF2635">
        <w:rPr>
          <w:lang w:val="id-ID"/>
        </w:rPr>
        <w:t xml:space="preserve">Penelitian dilakukan bulan  September - Desember 2016.  Pengolahan data menggunakan uji </w:t>
      </w:r>
      <w:r w:rsidRPr="00FF2635">
        <w:rPr>
          <w:i/>
          <w:lang w:val="id-ID"/>
        </w:rPr>
        <w:t>wilcoxon</w:t>
      </w:r>
      <w:r w:rsidRPr="00FF2635">
        <w:rPr>
          <w:lang w:val="id-ID"/>
        </w:rPr>
        <w:t>.</w:t>
      </w:r>
    </w:p>
    <w:p w:rsidR="000F069A" w:rsidRPr="00FF2635" w:rsidRDefault="00B964A7" w:rsidP="00CC7FEE">
      <w:pPr>
        <w:pStyle w:val="yiv187622604msonormal"/>
        <w:shd w:val="clear" w:color="auto" w:fill="FFFFFF"/>
        <w:spacing w:before="0" w:beforeAutospacing="0" w:after="0" w:afterAutospacing="0"/>
        <w:ind w:firstLine="720"/>
        <w:jc w:val="both"/>
        <w:rPr>
          <w:lang w:val="id-ID"/>
        </w:rPr>
      </w:pPr>
      <w:r>
        <w:t xml:space="preserve">Hasil penelitian Terdapat </w:t>
      </w:r>
      <w:r w:rsidR="00FF2635" w:rsidRPr="00FF2635">
        <w:t xml:space="preserve">perbedaaan pengetahuan bidan dalam penggunaan bola persalinan kala I persalinan normal sebelum dan sesudah pelatihan dengan </w:t>
      </w:r>
      <w:r w:rsidR="00FF2635" w:rsidRPr="00FF2635">
        <w:rPr>
          <w:i/>
        </w:rPr>
        <w:t>p value</w:t>
      </w:r>
      <w:r w:rsidR="00FF2635" w:rsidRPr="00FF2635">
        <w:t xml:space="preserve"> 0,001</w:t>
      </w:r>
      <w:r w:rsidR="00FF2635" w:rsidRPr="00FF2635">
        <w:rPr>
          <w:lang w:val="id-ID"/>
        </w:rPr>
        <w:t>,</w:t>
      </w:r>
      <w:r w:rsidR="00FF2635" w:rsidRPr="00FF2635">
        <w:t xml:space="preserve"> </w:t>
      </w:r>
      <w:r w:rsidR="00FF2635" w:rsidRPr="00FF2635">
        <w:rPr>
          <w:lang w:val="id-ID"/>
        </w:rPr>
        <w:t>t</w:t>
      </w:r>
      <w:r w:rsidR="00FF2635" w:rsidRPr="00FF2635">
        <w:t xml:space="preserve">erdapat hubungan hubungan  penilaian teknik penggunaan bola persalinan dengan intensitas nyeri kala I persalinan dengan  </w:t>
      </w:r>
      <w:r w:rsidR="00FF2635" w:rsidRPr="00FF2635">
        <w:rPr>
          <w:i/>
        </w:rPr>
        <w:t>p value</w:t>
      </w:r>
      <w:r w:rsidR="00FF2635" w:rsidRPr="00FF2635">
        <w:t xml:space="preserve"> 0,013  </w:t>
      </w:r>
      <w:r w:rsidR="00FF2635" w:rsidRPr="00FF2635">
        <w:rPr>
          <w:lang w:val="id-ID"/>
        </w:rPr>
        <w:t xml:space="preserve">dan </w:t>
      </w:r>
      <w:r w:rsidR="00FF2635" w:rsidRPr="00FF2635">
        <w:t xml:space="preserve">nilai </w:t>
      </w:r>
      <w:r w:rsidR="00FF2635" w:rsidRPr="00FF2635">
        <w:rPr>
          <w:i/>
        </w:rPr>
        <w:t>OR</w:t>
      </w:r>
      <w:r w:rsidR="00FF2635" w:rsidRPr="00FF2635">
        <w:t xml:space="preserve"> 8.75 yang </w:t>
      </w:r>
      <w:r w:rsidR="00FF2635" w:rsidRPr="00FF2635">
        <w:rPr>
          <w:lang w:val="id-ID"/>
        </w:rPr>
        <w:t xml:space="preserve">dimana </w:t>
      </w:r>
      <w:r w:rsidR="00FF2635" w:rsidRPr="00FF2635">
        <w:t>bidan yang memiliki pengetahuan tinggi</w:t>
      </w:r>
      <w:r w:rsidR="00FF2635" w:rsidRPr="00FF2635">
        <w:rPr>
          <w:lang w:val="id-ID"/>
        </w:rPr>
        <w:t xml:space="preserve"> tentang bola persalinan</w:t>
      </w:r>
      <w:r w:rsidR="00FF2635" w:rsidRPr="00FF2635">
        <w:t xml:space="preserve"> berpeluang 8.75 kali pasiennya mengalami nyeri ringan</w:t>
      </w:r>
      <w:r w:rsidR="00FF2635" w:rsidRPr="00FF2635">
        <w:rPr>
          <w:lang w:val="id-ID"/>
        </w:rPr>
        <w:t xml:space="preserve">. </w:t>
      </w:r>
      <w:r w:rsidR="00FF2635" w:rsidRPr="00FF2635">
        <w:t>Disarankan Mengembangkan teknik penggunaan bola persalinan sebagai salah satu teknik pengurangan rasa nyeri dalam melakukan asuhan praktik kebidanan melalui pelatihan dan seminar.</w:t>
      </w:r>
    </w:p>
    <w:p w:rsidR="000F069A" w:rsidRPr="00FF2635" w:rsidRDefault="000F069A" w:rsidP="00CC7FEE">
      <w:pPr>
        <w:spacing w:after="0" w:line="240" w:lineRule="auto"/>
        <w:jc w:val="both"/>
        <w:rPr>
          <w:rFonts w:ascii="Times New Roman" w:hAnsi="Times New Roman" w:cs="Times New Roman"/>
          <w:sz w:val="24"/>
          <w:szCs w:val="24"/>
        </w:rPr>
      </w:pPr>
    </w:p>
    <w:p w:rsidR="00FF2635" w:rsidRPr="00DB12FE" w:rsidRDefault="000F069A" w:rsidP="00CC7FEE">
      <w:pPr>
        <w:pStyle w:val="ListParagraph"/>
        <w:spacing w:after="0" w:line="240" w:lineRule="auto"/>
        <w:ind w:left="1440" w:hanging="1440"/>
        <w:rPr>
          <w:rFonts w:ascii="Times New Roman" w:hAnsi="Times New Roman"/>
          <w:sz w:val="24"/>
          <w:szCs w:val="24"/>
          <w:lang w:val="id-ID"/>
        </w:rPr>
      </w:pPr>
      <w:r w:rsidRPr="00FF2635">
        <w:rPr>
          <w:rFonts w:ascii="Times New Roman" w:hAnsi="Times New Roman"/>
          <w:sz w:val="24"/>
          <w:szCs w:val="24"/>
        </w:rPr>
        <w:t>Kata Kunci</w:t>
      </w:r>
      <w:r w:rsidRPr="00FF2635">
        <w:rPr>
          <w:rFonts w:ascii="Times New Roman" w:hAnsi="Times New Roman"/>
          <w:sz w:val="24"/>
          <w:szCs w:val="24"/>
        </w:rPr>
        <w:tab/>
      </w:r>
      <w:r w:rsidRPr="00DB12FE">
        <w:rPr>
          <w:rFonts w:ascii="Times New Roman" w:hAnsi="Times New Roman"/>
          <w:sz w:val="24"/>
          <w:szCs w:val="24"/>
        </w:rPr>
        <w:t xml:space="preserve">: </w:t>
      </w:r>
      <w:r w:rsidR="00FF2635" w:rsidRPr="00DB12FE">
        <w:rPr>
          <w:rFonts w:ascii="Times New Roman" w:hAnsi="Times New Roman"/>
          <w:sz w:val="24"/>
          <w:szCs w:val="24"/>
        </w:rPr>
        <w:t>P</w:t>
      </w:r>
      <w:r w:rsidR="00FF2635" w:rsidRPr="00DB12FE">
        <w:rPr>
          <w:rFonts w:ascii="Times New Roman" w:hAnsi="Times New Roman"/>
          <w:sz w:val="24"/>
          <w:szCs w:val="24"/>
          <w:lang w:val="id-ID"/>
        </w:rPr>
        <w:t>engetahuan</w:t>
      </w:r>
      <w:r w:rsidR="00FF2635" w:rsidRPr="00DB12FE">
        <w:rPr>
          <w:rFonts w:ascii="Times New Roman" w:hAnsi="Times New Roman"/>
          <w:sz w:val="24"/>
          <w:szCs w:val="24"/>
        </w:rPr>
        <w:t xml:space="preserve">, </w:t>
      </w:r>
      <w:r w:rsidR="00FF2635" w:rsidRPr="00DB12FE">
        <w:rPr>
          <w:rFonts w:ascii="Times New Roman" w:hAnsi="Times New Roman"/>
          <w:sz w:val="24"/>
          <w:szCs w:val="24"/>
          <w:lang w:val="id-ID"/>
        </w:rPr>
        <w:t>bidan, bola persalinan,</w:t>
      </w:r>
      <w:r w:rsidR="00DB12FE">
        <w:rPr>
          <w:rFonts w:ascii="Times New Roman" w:hAnsi="Times New Roman"/>
          <w:sz w:val="24"/>
          <w:szCs w:val="24"/>
        </w:rPr>
        <w:t xml:space="preserve"> </w:t>
      </w:r>
      <w:r w:rsidR="00B964A7">
        <w:rPr>
          <w:rFonts w:ascii="Times New Roman" w:hAnsi="Times New Roman"/>
          <w:sz w:val="24"/>
          <w:szCs w:val="24"/>
          <w:lang w:val="id-ID"/>
        </w:rPr>
        <w:t>teknik penilaian,</w:t>
      </w:r>
      <w:r w:rsidR="00FF2635" w:rsidRPr="00DB12FE">
        <w:rPr>
          <w:rFonts w:ascii="Times New Roman" w:hAnsi="Times New Roman"/>
          <w:sz w:val="24"/>
          <w:szCs w:val="24"/>
          <w:lang w:val="id-ID"/>
        </w:rPr>
        <w:t xml:space="preserve"> intensitas nyeri persalinan,</w:t>
      </w:r>
      <w:r w:rsidR="00FF2635" w:rsidRPr="00DB12FE">
        <w:rPr>
          <w:rFonts w:ascii="Times New Roman" w:hAnsi="Times New Roman"/>
          <w:sz w:val="24"/>
          <w:szCs w:val="24"/>
        </w:rPr>
        <w:t xml:space="preserve"> persalinan </w:t>
      </w:r>
    </w:p>
    <w:p w:rsidR="00C71741" w:rsidRDefault="00C71741" w:rsidP="00CC7FEE">
      <w:pPr>
        <w:spacing w:after="0" w:line="240" w:lineRule="auto"/>
        <w:rPr>
          <w:rFonts w:ascii="Times New Roman" w:hAnsi="Times New Roman" w:cs="Times New Roman"/>
          <w:sz w:val="24"/>
          <w:szCs w:val="24"/>
          <w:lang w:val="en-US"/>
        </w:rPr>
      </w:pPr>
    </w:p>
    <w:p w:rsidR="00FC4ACD" w:rsidRPr="00204A8D" w:rsidRDefault="00FC4ACD" w:rsidP="00CC7FEE">
      <w:pPr>
        <w:spacing w:after="0" w:line="240" w:lineRule="auto"/>
        <w:rPr>
          <w:rFonts w:ascii="Times New Roman" w:hAnsi="Times New Roman" w:cs="Times New Roman"/>
          <w:sz w:val="24"/>
          <w:szCs w:val="24"/>
          <w:lang w:val="en-US"/>
        </w:rPr>
        <w:sectPr w:rsidR="00FC4ACD" w:rsidRPr="00204A8D" w:rsidSect="00992033">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6" w:footer="706" w:gutter="0"/>
          <w:pgNumType w:start="67"/>
          <w:cols w:space="708"/>
          <w:titlePg/>
          <w:docGrid w:linePitch="360"/>
        </w:sectPr>
      </w:pPr>
    </w:p>
    <w:p w:rsidR="000F069A" w:rsidRPr="000F069A" w:rsidRDefault="000F069A" w:rsidP="00CC7FEE">
      <w:pPr>
        <w:spacing w:after="0" w:line="240" w:lineRule="auto"/>
        <w:rPr>
          <w:rFonts w:ascii="Times New Roman" w:hAnsi="Times New Roman" w:cs="Times New Roman"/>
          <w:b/>
          <w:sz w:val="24"/>
          <w:szCs w:val="24"/>
          <w:lang w:val="en-US"/>
        </w:rPr>
      </w:pPr>
      <w:r w:rsidRPr="000F069A">
        <w:rPr>
          <w:rFonts w:ascii="Times New Roman" w:hAnsi="Times New Roman" w:cs="Times New Roman"/>
          <w:b/>
          <w:sz w:val="24"/>
          <w:szCs w:val="24"/>
          <w:lang w:val="en-US"/>
        </w:rPr>
        <w:t xml:space="preserve">PENDAHULUAN </w:t>
      </w:r>
    </w:p>
    <w:p w:rsidR="000F20FA" w:rsidRPr="000575D2" w:rsidRDefault="000F20FA" w:rsidP="00CC7FEE">
      <w:pPr>
        <w:spacing w:after="0" w:line="240" w:lineRule="auto"/>
        <w:ind w:firstLine="720"/>
        <w:jc w:val="both"/>
        <w:rPr>
          <w:rFonts w:ascii="Times New Roman" w:hAnsi="Times New Roman" w:cs="Times New Roman"/>
          <w:sz w:val="24"/>
          <w:szCs w:val="24"/>
        </w:rPr>
      </w:pPr>
      <w:r w:rsidRPr="000575D2">
        <w:rPr>
          <w:rFonts w:ascii="Times New Roman" w:hAnsi="Times New Roman" w:cs="Times New Roman"/>
          <w:sz w:val="24"/>
          <w:szCs w:val="24"/>
        </w:rPr>
        <w:t xml:space="preserve">Proses kelahiran identik dengan rasa nyeri yang akan dijalani, dimana sebagian besar persalinan disertai rasa nyeri. Nyeri pada persalinan merupakan  proses yang fisiologis. Nyeri menyebabkan frustasi  dan putus asa, sehingga beberapa ibu merasa khawatir tidak akan mampu melewati proses </w:t>
      </w:r>
      <w:r w:rsidRPr="000575D2">
        <w:rPr>
          <w:rFonts w:ascii="Times New Roman" w:hAnsi="Times New Roman" w:cs="Times New Roman"/>
          <w:sz w:val="24"/>
          <w:szCs w:val="24"/>
        </w:rPr>
        <w:t>persalinan. Sebuah stu</w:t>
      </w:r>
      <w:bookmarkStart w:id="0" w:name="_GoBack"/>
      <w:bookmarkEnd w:id="0"/>
      <w:r w:rsidRPr="000575D2">
        <w:rPr>
          <w:rFonts w:ascii="Times New Roman" w:hAnsi="Times New Roman" w:cs="Times New Roman"/>
          <w:sz w:val="24"/>
          <w:szCs w:val="24"/>
        </w:rPr>
        <w:t>di terbaru menemukan bahwa 67% wanita merasa sedikit khawatir, 12% merasa sangat khawatir dan 23% sama sekali tidak khawatir tentang nyeri persalinan (Reeder, Martin dan Koniak-Griffin, 2011).</w:t>
      </w:r>
    </w:p>
    <w:p w:rsidR="000F20FA" w:rsidRPr="000575D2" w:rsidRDefault="000F20FA" w:rsidP="00CC7FEE">
      <w:pPr>
        <w:spacing w:after="0" w:line="240" w:lineRule="auto"/>
        <w:ind w:firstLine="720"/>
        <w:jc w:val="both"/>
        <w:rPr>
          <w:rFonts w:ascii="Times New Roman" w:hAnsi="Times New Roman" w:cs="Times New Roman"/>
          <w:sz w:val="24"/>
          <w:szCs w:val="24"/>
        </w:rPr>
      </w:pPr>
      <w:r w:rsidRPr="000575D2">
        <w:rPr>
          <w:rFonts w:ascii="Times New Roman" w:hAnsi="Times New Roman" w:cs="Times New Roman"/>
          <w:sz w:val="24"/>
          <w:szCs w:val="24"/>
        </w:rPr>
        <w:t xml:space="preserve">Menghilangkan rasa nyeri ialah hal yang penting. Bukan jumlah nyeri yang dialami wanita yang perlu </w:t>
      </w:r>
      <w:r w:rsidRPr="000575D2">
        <w:rPr>
          <w:rFonts w:ascii="Times New Roman" w:hAnsi="Times New Roman" w:cs="Times New Roman"/>
          <w:sz w:val="24"/>
          <w:szCs w:val="24"/>
        </w:rPr>
        <w:lastRenderedPageBreak/>
        <w:t xml:space="preserve">dipertimbangkan, akan tetapi harapan tetang cara mengatasi nyeri tersebut dapat terpenuhi (Bobak,Lowdermilk dan Jansen, 2004). Hal ini sejalan dengan program yang dicanangkan oleh Kementrian Kesehatan (Kemenkes) yaitu program Making Pregnancy Saver (MPS) dengan salah satu aspek penatalaksanaan dalam persalinan yaitu aspek sayang ibu (Saifuddin, 2009). </w:t>
      </w:r>
    </w:p>
    <w:p w:rsidR="000F20FA" w:rsidRPr="000575D2" w:rsidRDefault="000F20FA" w:rsidP="00CC7FEE">
      <w:pPr>
        <w:spacing w:after="0" w:line="240" w:lineRule="auto"/>
        <w:ind w:firstLine="720"/>
        <w:jc w:val="both"/>
        <w:rPr>
          <w:rFonts w:ascii="Times New Roman" w:hAnsi="Times New Roman" w:cs="Times New Roman"/>
          <w:sz w:val="24"/>
          <w:szCs w:val="24"/>
        </w:rPr>
      </w:pPr>
      <w:r w:rsidRPr="000575D2">
        <w:rPr>
          <w:rFonts w:ascii="Times New Roman" w:hAnsi="Times New Roman" w:cs="Times New Roman"/>
          <w:sz w:val="24"/>
          <w:szCs w:val="24"/>
        </w:rPr>
        <w:t>Untuk mencapai tujuan tersebut diperlukan sikap responsif dan efektif oleh semua penolong persalinan terutama bidan. Bidan dalam melakukan asuhan selalu memberikan kenyamanan dan menghindari resiko yang akan terjadi selama kehamilan dan persalinan (Nurasiah, Rukmawati dan Badriah, 2012).</w:t>
      </w:r>
    </w:p>
    <w:p w:rsidR="000F20FA" w:rsidRPr="000575D2" w:rsidRDefault="000F20FA" w:rsidP="00CC7FEE">
      <w:pPr>
        <w:spacing w:after="0" w:line="240" w:lineRule="auto"/>
        <w:ind w:firstLine="720"/>
        <w:jc w:val="both"/>
        <w:rPr>
          <w:rFonts w:ascii="Times New Roman" w:hAnsi="Times New Roman" w:cs="Times New Roman"/>
          <w:sz w:val="24"/>
          <w:szCs w:val="24"/>
        </w:rPr>
      </w:pPr>
      <w:r w:rsidRPr="000575D2">
        <w:rPr>
          <w:rFonts w:ascii="Times New Roman" w:hAnsi="Times New Roman" w:cs="Times New Roman"/>
          <w:sz w:val="24"/>
          <w:szCs w:val="24"/>
        </w:rPr>
        <w:t>Asuhan kebidanan merupakan metode pemberian asuhan yang menggunakan cara yang sederhana. Tidak melakukan intervensi tanpa ada indikasi sebelum melakukan teknologi canggih (Rohani, Saswita dan Marisah, 2011). Praktek asuhan kebidanan menggunakan pendekatan non farmakologis diantaranya relaksasi, masase (pijat), birthing ball (bola persalinan) akupuntur, kompres panas atau dingin. Manajemen nyeri non farmakologi lebih efektif, aman sederhana dan tidak menimbulkan efek merugikan pada ibu dan bayi serta mengacu kepada asuhan sayang ibu (Walsh, 2007).</w:t>
      </w:r>
    </w:p>
    <w:p w:rsidR="000F20FA" w:rsidRPr="000575D2" w:rsidRDefault="000F20FA" w:rsidP="00CC7FEE">
      <w:pPr>
        <w:spacing w:after="0" w:line="240" w:lineRule="auto"/>
        <w:ind w:firstLine="720"/>
        <w:jc w:val="both"/>
        <w:rPr>
          <w:rFonts w:ascii="Times New Roman" w:hAnsi="Times New Roman" w:cs="Times New Roman"/>
          <w:sz w:val="24"/>
          <w:szCs w:val="24"/>
        </w:rPr>
      </w:pPr>
      <w:r w:rsidRPr="000575D2">
        <w:rPr>
          <w:rFonts w:ascii="Times New Roman" w:hAnsi="Times New Roman" w:cs="Times New Roman"/>
          <w:sz w:val="24"/>
          <w:szCs w:val="24"/>
        </w:rPr>
        <w:t xml:space="preserve">Beberapa penelitian menunjukkan bahwa menggunakan bola persalinan  saat persalinan dapat mengurangi nyeri persalinan diantaranya, penelitian yang dilakukan oleh </w:t>
      </w:r>
      <w:r w:rsidRPr="000575D2">
        <w:rPr>
          <w:rFonts w:ascii="Times New Roman" w:hAnsi="Times New Roman" w:cs="Times New Roman"/>
          <w:i/>
          <w:sz w:val="24"/>
          <w:szCs w:val="24"/>
        </w:rPr>
        <w:t>Hau et all</w:t>
      </w:r>
      <w:r w:rsidRPr="000575D2">
        <w:rPr>
          <w:rFonts w:ascii="Times New Roman" w:hAnsi="Times New Roman" w:cs="Times New Roman"/>
          <w:sz w:val="24"/>
          <w:szCs w:val="24"/>
        </w:rPr>
        <w:t xml:space="preserve"> (2012) di Hongkong menyebutkan bahwa menggunakan bola saat persalinan </w:t>
      </w:r>
      <w:r w:rsidRPr="000575D2">
        <w:rPr>
          <w:rFonts w:ascii="Times New Roman" w:hAnsi="Times New Roman" w:cs="Times New Roman"/>
          <w:sz w:val="24"/>
          <w:szCs w:val="24"/>
        </w:rPr>
        <w:t>dapat mengurangi rasa sakit dan kecemasan ibu saat persalinan.</w:t>
      </w:r>
    </w:p>
    <w:p w:rsidR="000F20FA" w:rsidRPr="000575D2" w:rsidRDefault="000F20FA" w:rsidP="00CC7FEE">
      <w:pPr>
        <w:spacing w:after="0" w:line="240" w:lineRule="auto"/>
        <w:ind w:firstLine="720"/>
        <w:jc w:val="both"/>
        <w:rPr>
          <w:rFonts w:ascii="Times New Roman" w:hAnsi="Times New Roman" w:cs="Times New Roman"/>
          <w:sz w:val="24"/>
          <w:szCs w:val="24"/>
        </w:rPr>
      </w:pPr>
      <w:r w:rsidRPr="000575D2">
        <w:rPr>
          <w:rFonts w:ascii="Times New Roman" w:hAnsi="Times New Roman" w:cs="Times New Roman"/>
          <w:sz w:val="24"/>
          <w:szCs w:val="24"/>
        </w:rPr>
        <w:t xml:space="preserve">Penelitian di India dengan 11 wanita menunjukkan bahwa menggunakan bola melahirkan dan melakukan kegiatan lain seperti latihan pernapasan, pijat, mandi dan posisi berdiri membantu ibu menjadi jauh lebih baik dalam mengontrol rasa sakit (Mathew </w:t>
      </w:r>
      <w:r w:rsidRPr="000575D2">
        <w:rPr>
          <w:rFonts w:ascii="Times New Roman" w:hAnsi="Times New Roman" w:cs="Times New Roman"/>
          <w:i/>
          <w:sz w:val="24"/>
          <w:szCs w:val="24"/>
        </w:rPr>
        <w:t>et al,</w:t>
      </w:r>
      <w:r w:rsidRPr="000575D2">
        <w:rPr>
          <w:rFonts w:ascii="Times New Roman" w:hAnsi="Times New Roman" w:cs="Times New Roman"/>
          <w:sz w:val="24"/>
          <w:szCs w:val="24"/>
        </w:rPr>
        <w:t xml:space="preserve"> 2012)</w:t>
      </w:r>
    </w:p>
    <w:p w:rsidR="000F20FA" w:rsidRPr="000575D2" w:rsidRDefault="000F20FA" w:rsidP="00CC7FEE">
      <w:pPr>
        <w:spacing w:after="0" w:line="240" w:lineRule="auto"/>
        <w:ind w:firstLine="720"/>
        <w:jc w:val="both"/>
        <w:rPr>
          <w:rFonts w:ascii="Times New Roman" w:hAnsi="Times New Roman" w:cs="Times New Roman"/>
          <w:sz w:val="24"/>
          <w:szCs w:val="24"/>
        </w:rPr>
      </w:pPr>
      <w:r w:rsidRPr="000575D2">
        <w:rPr>
          <w:rFonts w:ascii="Times New Roman" w:hAnsi="Times New Roman" w:cs="Times New Roman"/>
          <w:sz w:val="24"/>
          <w:szCs w:val="24"/>
        </w:rPr>
        <w:t>Studi yang dilakukan di Cina dengan 203 ibu juga menemukan bahwa ada perbedaan secara statistik dan klinis yang signifikan dalam tingkat nyeri punggung, stres dan tingkat kecemasan serta tingkat tekanan pada  perut bagian bawah sebelum dan sesudah latihan menggunakan bola persalinan atau birthing ball.</w:t>
      </w:r>
    </w:p>
    <w:p w:rsidR="000F20FA" w:rsidRPr="000575D2" w:rsidRDefault="000F20FA" w:rsidP="00CC7FEE">
      <w:pPr>
        <w:spacing w:after="0" w:line="240" w:lineRule="auto"/>
        <w:ind w:firstLine="720"/>
        <w:jc w:val="both"/>
        <w:rPr>
          <w:rFonts w:ascii="Times New Roman" w:hAnsi="Times New Roman" w:cs="Times New Roman"/>
          <w:sz w:val="24"/>
          <w:szCs w:val="24"/>
        </w:rPr>
      </w:pPr>
      <w:r w:rsidRPr="000575D2">
        <w:rPr>
          <w:rFonts w:ascii="Times New Roman" w:hAnsi="Times New Roman" w:cs="Times New Roman"/>
          <w:sz w:val="24"/>
          <w:szCs w:val="24"/>
        </w:rPr>
        <w:t xml:space="preserve">Menurut Mander (2003), nyeri persalinan terjadi ketika otot-otot rahim berkontraksi sebagai upaya membuka serviks dan mendorong kepala bayi kearah panggul. Saat terjadi kontraksi pada sebuah persalinan, maka terjadi nyeri di daerah punggung bagian bawah. </w:t>
      </w:r>
    </w:p>
    <w:p w:rsidR="000F20FA" w:rsidRPr="000575D2" w:rsidRDefault="000F20FA" w:rsidP="00CC7FEE">
      <w:pPr>
        <w:spacing w:after="0" w:line="240" w:lineRule="auto"/>
        <w:ind w:firstLine="720"/>
        <w:jc w:val="both"/>
        <w:rPr>
          <w:rFonts w:ascii="Times New Roman" w:hAnsi="Times New Roman" w:cs="Times New Roman"/>
          <w:sz w:val="24"/>
          <w:szCs w:val="24"/>
        </w:rPr>
      </w:pPr>
      <w:r w:rsidRPr="000575D2">
        <w:rPr>
          <w:rFonts w:ascii="Times New Roman" w:hAnsi="Times New Roman" w:cs="Times New Roman"/>
          <w:sz w:val="24"/>
          <w:szCs w:val="24"/>
        </w:rPr>
        <w:t>Duduk lurus di atas bola maka gaya gravitasi bumi akan membantu janin atau bagian terendah janin untuk segera turun ke panggul. Disamping itu duduk pada birthing ball dan bersandar di kursi di depan maka memungkinkan ibu untuk bersantai dan memungkinkan pasangan suami untuk menggosok punggung atau memijat sepanjang tulang belakang, akan merangsang sekresin endorphin selama proses persalinan untuk mengurangi rasa sakit. Duduk di birthing ball memberikan dukungan pada perineum dan otot panggul sehingga dapat merangsang dilatasi dan memperlebar rongga panggul  panggul (Aprillia, 2014)</w:t>
      </w:r>
    </w:p>
    <w:p w:rsidR="000F20FA" w:rsidRPr="000575D2" w:rsidRDefault="000F20FA" w:rsidP="00CC7FEE">
      <w:pPr>
        <w:spacing w:after="0" w:line="240" w:lineRule="auto"/>
        <w:ind w:firstLine="720"/>
        <w:jc w:val="both"/>
        <w:rPr>
          <w:rFonts w:ascii="Times New Roman" w:hAnsi="Times New Roman" w:cs="Times New Roman"/>
          <w:sz w:val="24"/>
          <w:szCs w:val="24"/>
        </w:rPr>
      </w:pPr>
      <w:r w:rsidRPr="000575D2">
        <w:rPr>
          <w:rFonts w:ascii="Times New Roman" w:hAnsi="Times New Roman" w:cs="Times New Roman"/>
          <w:sz w:val="24"/>
          <w:szCs w:val="24"/>
        </w:rPr>
        <w:lastRenderedPageBreak/>
        <w:t xml:space="preserve">Intensitas nyeri persalinan pada primipara seringkali lebih berat dari pada nyeri persalinan pada multipara. Hal itu karena multipara mengalami penipisan serviks bersamaan dengan dilatasi serviks sedangkan pada primipara proses penipisan serviks terjadi lebih dahulu daripada dilatasi serviks. Proses ini menyebabkan intensitas kontraksi yang dirasakan primipara lebih  lama dari multipara, terutama pada kala I persalinan (Fraser dan Cooper,2009). </w:t>
      </w:r>
    </w:p>
    <w:p w:rsidR="000F20FA" w:rsidRPr="000575D2" w:rsidRDefault="000F20FA" w:rsidP="00CC7FEE">
      <w:pPr>
        <w:spacing w:after="0" w:line="240" w:lineRule="auto"/>
        <w:ind w:firstLine="720"/>
        <w:jc w:val="both"/>
        <w:rPr>
          <w:rFonts w:ascii="Times New Roman" w:hAnsi="Times New Roman" w:cs="Times New Roman"/>
          <w:sz w:val="24"/>
          <w:szCs w:val="24"/>
        </w:rPr>
      </w:pPr>
      <w:r w:rsidRPr="000575D2">
        <w:rPr>
          <w:rFonts w:ascii="Times New Roman" w:hAnsi="Times New Roman" w:cs="Times New Roman"/>
          <w:sz w:val="24"/>
          <w:szCs w:val="24"/>
        </w:rPr>
        <w:t>Klinik Taman Sari memiliki 1 Klinik Utama dengan 5 Klinik Pratama yang semua berada di Kota Pekanbaru. Berdasarkan hasil studi pendahuluan pada Bulan Desember 2015 bahwa jumlah persalinan rata – rata setiap bulan adalah 60 persalinan setiap bulannnya dengan tenaga penolong persalinan sebanyak 30 orang Bidan. Hasil observasi dan wawancara dengan Bidan di Klinik Taman Sari Pekanbaru  ada yang sudah menggunakan bola persalinan untuk mengurangi rasa nyeri dan ada juga sebagian menggunakan teknik pengurangan rasa seperti masase dan jalan- jalan disekitar ruang bersalin. Bidan yang sudah mendapatkan pelatihan sebanyak 20 %.</w:t>
      </w:r>
    </w:p>
    <w:p w:rsidR="000F20FA" w:rsidRPr="000F20FA" w:rsidRDefault="000F20FA" w:rsidP="00CC7FEE">
      <w:pPr>
        <w:spacing w:after="0" w:line="240" w:lineRule="auto"/>
        <w:ind w:firstLine="720"/>
        <w:jc w:val="both"/>
        <w:rPr>
          <w:rFonts w:ascii="Times New Roman" w:hAnsi="Times New Roman" w:cs="Times New Roman"/>
          <w:sz w:val="24"/>
          <w:szCs w:val="24"/>
          <w:lang w:val="en-US"/>
        </w:rPr>
      </w:pPr>
      <w:r w:rsidRPr="000575D2">
        <w:rPr>
          <w:rFonts w:ascii="Times New Roman" w:hAnsi="Times New Roman" w:cs="Times New Roman"/>
          <w:sz w:val="24"/>
          <w:szCs w:val="24"/>
        </w:rPr>
        <w:t>Berdasarkan hal tersebut maka peneliti tertarik untuk  mengetahui apakah ada hubungan pengetahuan bidan dalam penggunaan  bola persalinan dan penilaian teknik  penggunaan bola persalinan terhadap pengurangan  rasa nyeri yang ibu rasakan pada kala I  persalinan Normal di Klinik Taman Sari Pekanbaru tahun 2016</w:t>
      </w:r>
      <w:r>
        <w:rPr>
          <w:rFonts w:ascii="Times New Roman" w:hAnsi="Times New Roman" w:cs="Times New Roman"/>
          <w:sz w:val="24"/>
          <w:szCs w:val="24"/>
          <w:lang w:val="en-US"/>
        </w:rPr>
        <w:t>.</w:t>
      </w:r>
    </w:p>
    <w:p w:rsidR="000F20FA" w:rsidRDefault="000F20FA" w:rsidP="00CC7FEE">
      <w:pPr>
        <w:spacing w:after="0" w:line="240" w:lineRule="auto"/>
        <w:ind w:firstLine="720"/>
        <w:jc w:val="both"/>
        <w:rPr>
          <w:rFonts w:ascii="Times New Roman" w:hAnsi="Times New Roman" w:cs="Times New Roman"/>
          <w:sz w:val="24"/>
          <w:szCs w:val="24"/>
          <w:lang w:val="en-US"/>
        </w:rPr>
      </w:pPr>
    </w:p>
    <w:p w:rsidR="000F069A" w:rsidRPr="000F069A" w:rsidRDefault="000F069A" w:rsidP="00CC7FEE">
      <w:pPr>
        <w:spacing w:after="0" w:line="240" w:lineRule="auto"/>
        <w:jc w:val="both"/>
        <w:rPr>
          <w:rFonts w:ascii="Times New Roman" w:hAnsi="Times New Roman" w:cs="Times New Roman"/>
          <w:sz w:val="24"/>
          <w:szCs w:val="24"/>
          <w:lang w:val="en-US"/>
        </w:rPr>
      </w:pPr>
      <w:r w:rsidRPr="000F069A">
        <w:rPr>
          <w:rFonts w:ascii="Times New Roman" w:hAnsi="Times New Roman" w:cs="Times New Roman"/>
          <w:b/>
          <w:sz w:val="24"/>
          <w:szCs w:val="24"/>
          <w:lang w:val="en-US"/>
        </w:rPr>
        <w:t xml:space="preserve">TUJUAN </w:t>
      </w:r>
      <w:r w:rsidR="000F20FA">
        <w:rPr>
          <w:rFonts w:ascii="Times New Roman" w:hAnsi="Times New Roman" w:cs="Times New Roman"/>
          <w:b/>
          <w:sz w:val="24"/>
          <w:szCs w:val="24"/>
          <w:lang w:val="en-US"/>
        </w:rPr>
        <w:t>PENELITIAN</w:t>
      </w:r>
    </w:p>
    <w:p w:rsidR="000F069A" w:rsidRDefault="000F20FA" w:rsidP="00CC7FEE">
      <w:pPr>
        <w:spacing w:after="0" w:line="240" w:lineRule="auto"/>
        <w:ind w:firstLine="720"/>
        <w:jc w:val="both"/>
        <w:rPr>
          <w:rFonts w:ascii="Times New Roman" w:hAnsi="Times New Roman" w:cs="Times New Roman"/>
          <w:sz w:val="24"/>
          <w:szCs w:val="24"/>
          <w:lang w:val="en-US"/>
        </w:rPr>
      </w:pPr>
      <w:r w:rsidRPr="000575D2">
        <w:rPr>
          <w:rFonts w:ascii="Times New Roman" w:eastAsia="Times New Roman" w:hAnsi="Times New Roman" w:cs="Times New Roman"/>
          <w:sz w:val="24"/>
          <w:szCs w:val="24"/>
        </w:rPr>
        <w:t xml:space="preserve">Untuk mengetahui hubungan pengetahuan bidan dan teknik penggunaan  bola persalinan terhadap  intensitas nyeri  Kala I </w:t>
      </w:r>
      <w:r w:rsidRPr="000575D2">
        <w:rPr>
          <w:rFonts w:ascii="Times New Roman" w:eastAsia="Times New Roman" w:hAnsi="Times New Roman" w:cs="Times New Roman"/>
          <w:sz w:val="24"/>
          <w:szCs w:val="24"/>
        </w:rPr>
        <w:t>persalinan normal sebelum dan sesudah pelatihan  di Klinik Taman Sari Pekanbaru tahun 2016</w:t>
      </w:r>
      <w:r w:rsidR="000F069A">
        <w:rPr>
          <w:rFonts w:ascii="Times New Roman" w:hAnsi="Times New Roman" w:cs="Times New Roman"/>
          <w:sz w:val="24"/>
          <w:szCs w:val="24"/>
          <w:lang w:val="en-US"/>
        </w:rPr>
        <w:t>.</w:t>
      </w:r>
    </w:p>
    <w:p w:rsidR="00FC4ACD" w:rsidRPr="000F069A" w:rsidRDefault="00FC4ACD" w:rsidP="00CC7FEE">
      <w:pPr>
        <w:spacing w:after="0" w:line="240" w:lineRule="auto"/>
        <w:ind w:firstLine="720"/>
        <w:jc w:val="both"/>
        <w:rPr>
          <w:rFonts w:ascii="Times New Roman" w:hAnsi="Times New Roman" w:cs="Times New Roman"/>
          <w:sz w:val="24"/>
          <w:szCs w:val="24"/>
          <w:lang w:val="en-US"/>
        </w:rPr>
      </w:pPr>
    </w:p>
    <w:p w:rsidR="000F069A" w:rsidRPr="000F069A" w:rsidRDefault="000F069A" w:rsidP="00CC7FEE">
      <w:pPr>
        <w:spacing w:after="0" w:line="240" w:lineRule="auto"/>
        <w:rPr>
          <w:rFonts w:ascii="Times New Roman" w:hAnsi="Times New Roman" w:cs="Times New Roman"/>
          <w:b/>
          <w:sz w:val="24"/>
          <w:szCs w:val="24"/>
          <w:lang w:val="en-US"/>
        </w:rPr>
      </w:pPr>
      <w:r w:rsidRPr="000F069A">
        <w:rPr>
          <w:rFonts w:ascii="Times New Roman" w:hAnsi="Times New Roman" w:cs="Times New Roman"/>
          <w:b/>
          <w:sz w:val="24"/>
          <w:szCs w:val="24"/>
        </w:rPr>
        <w:t>M</w:t>
      </w:r>
      <w:r w:rsidR="000F20FA">
        <w:rPr>
          <w:rFonts w:ascii="Times New Roman" w:hAnsi="Times New Roman" w:cs="Times New Roman"/>
          <w:b/>
          <w:sz w:val="24"/>
          <w:szCs w:val="24"/>
          <w:lang w:val="en-US"/>
        </w:rPr>
        <w:t>ANFAAT</w:t>
      </w:r>
      <w:r w:rsidRPr="000F069A">
        <w:rPr>
          <w:rFonts w:ascii="Times New Roman" w:hAnsi="Times New Roman" w:cs="Times New Roman"/>
          <w:b/>
          <w:sz w:val="24"/>
          <w:szCs w:val="24"/>
        </w:rPr>
        <w:t xml:space="preserve"> PENELITIAN</w:t>
      </w:r>
    </w:p>
    <w:p w:rsidR="000F20FA" w:rsidRPr="000575D2" w:rsidRDefault="000F20FA" w:rsidP="00CC7FEE">
      <w:pPr>
        <w:spacing w:after="0" w:line="240" w:lineRule="auto"/>
        <w:ind w:firstLine="709"/>
        <w:jc w:val="both"/>
        <w:rPr>
          <w:rFonts w:ascii="Times New Roman" w:eastAsia="Times New Roman" w:hAnsi="Times New Roman" w:cs="Times New Roman"/>
          <w:sz w:val="24"/>
          <w:szCs w:val="24"/>
        </w:rPr>
      </w:pPr>
      <w:r w:rsidRPr="000575D2">
        <w:rPr>
          <w:rFonts w:ascii="Times New Roman" w:eastAsia="Times New Roman" w:hAnsi="Times New Roman" w:cs="Times New Roman"/>
          <w:sz w:val="24"/>
          <w:szCs w:val="24"/>
        </w:rPr>
        <w:t>Hasil penelitian ini diharapkan secara teoritis Memberikan masukan bagi pengembangan ilmu kebidanan dalam pengembangan asuhan kebidanan khususnya dalam pemenuhan kebutuhan rasa aman dan nyaman melalui penggunaan bola persalinan saat persalinan</w:t>
      </w:r>
      <w:r>
        <w:rPr>
          <w:rFonts w:ascii="Times New Roman" w:eastAsia="Times New Roman" w:hAnsi="Times New Roman" w:cs="Times New Roman"/>
          <w:sz w:val="24"/>
          <w:szCs w:val="24"/>
          <w:lang w:val="en-US"/>
        </w:rPr>
        <w:t xml:space="preserve"> </w:t>
      </w:r>
      <w:r w:rsidRPr="000575D2">
        <w:rPr>
          <w:rFonts w:ascii="Times New Roman" w:eastAsia="Times New Roman" w:hAnsi="Times New Roman" w:cs="Times New Roman"/>
          <w:sz w:val="24"/>
          <w:szCs w:val="24"/>
        </w:rPr>
        <w:t xml:space="preserve"> normal.</w:t>
      </w:r>
    </w:p>
    <w:p w:rsidR="000F069A" w:rsidRDefault="000F069A" w:rsidP="00CC7FEE">
      <w:pPr>
        <w:spacing w:after="0" w:line="240" w:lineRule="auto"/>
        <w:jc w:val="both"/>
        <w:rPr>
          <w:rFonts w:ascii="Times New Roman" w:hAnsi="Times New Roman" w:cs="Times New Roman"/>
          <w:b/>
          <w:sz w:val="24"/>
          <w:szCs w:val="24"/>
          <w:lang w:val="en-US"/>
        </w:rPr>
      </w:pPr>
    </w:p>
    <w:p w:rsidR="000F069A" w:rsidRPr="000F069A" w:rsidRDefault="00744774" w:rsidP="00CC7F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METODE</w:t>
      </w:r>
      <w:r w:rsidR="000F069A" w:rsidRPr="000F069A">
        <w:rPr>
          <w:rFonts w:ascii="Times New Roman" w:hAnsi="Times New Roman" w:cs="Times New Roman"/>
          <w:b/>
          <w:sz w:val="24"/>
          <w:szCs w:val="24"/>
        </w:rPr>
        <w:t xml:space="preserve"> PENELITIAN</w:t>
      </w:r>
    </w:p>
    <w:p w:rsidR="00744774" w:rsidRDefault="00744774" w:rsidP="00CC7FEE">
      <w:pPr>
        <w:spacing w:after="0" w:line="240" w:lineRule="auto"/>
        <w:ind w:firstLine="720"/>
        <w:jc w:val="both"/>
        <w:rPr>
          <w:rFonts w:ascii="Times New Roman" w:hAnsi="Times New Roman" w:cs="Times New Roman"/>
          <w:sz w:val="24"/>
          <w:szCs w:val="24"/>
          <w:lang w:val="en-US"/>
        </w:rPr>
      </w:pPr>
      <w:r w:rsidRPr="000575D2">
        <w:rPr>
          <w:rFonts w:ascii="Times New Roman" w:hAnsi="Times New Roman" w:cs="Times New Roman"/>
          <w:sz w:val="24"/>
          <w:szCs w:val="24"/>
        </w:rPr>
        <w:t xml:space="preserve">Penelitian ini menggunakan desain </w:t>
      </w:r>
      <w:r w:rsidRPr="000575D2">
        <w:rPr>
          <w:rFonts w:ascii="Times New Roman" w:hAnsi="Times New Roman" w:cs="Times New Roman"/>
          <w:i/>
          <w:sz w:val="24"/>
          <w:szCs w:val="24"/>
        </w:rPr>
        <w:t>quasi</w:t>
      </w:r>
      <w:r w:rsidRPr="000575D2">
        <w:rPr>
          <w:rFonts w:ascii="Times New Roman" w:hAnsi="Times New Roman" w:cs="Times New Roman"/>
          <w:sz w:val="24"/>
          <w:szCs w:val="24"/>
        </w:rPr>
        <w:t xml:space="preserve"> eksperimen, dengan bentuk </w:t>
      </w:r>
      <w:r w:rsidRPr="000575D2">
        <w:rPr>
          <w:rFonts w:ascii="Times New Roman" w:hAnsi="Times New Roman" w:cs="Times New Roman"/>
          <w:i/>
          <w:sz w:val="24"/>
          <w:szCs w:val="24"/>
        </w:rPr>
        <w:t>one group pretest-posttest</w:t>
      </w:r>
      <w:r w:rsidRPr="000575D2">
        <w:rPr>
          <w:rFonts w:ascii="Times New Roman" w:hAnsi="Times New Roman" w:cs="Times New Roman"/>
          <w:sz w:val="24"/>
          <w:szCs w:val="24"/>
        </w:rPr>
        <w:t xml:space="preserve"> . Penilaian pengetahuan dilakukan sebelum responden mengikuti pelatihan taentang bola persalinan dan setelah mengikuti pelatihan serta penilaian teknik penggunaan bola persalinan dan intensitas nyeri kala I dilakukan sesudah pelatihan.Penelitian ini telah dilaksanakan di Kilinik Taman  Sari Kota Pekanbaru yang dilakukan pada bulan September   sampai dengan Desember 2016.</w:t>
      </w:r>
    </w:p>
    <w:p w:rsidR="000F069A" w:rsidRPr="00744774" w:rsidRDefault="00744774" w:rsidP="00CC7FEE">
      <w:pPr>
        <w:spacing w:after="0" w:line="240" w:lineRule="auto"/>
        <w:ind w:firstLine="720"/>
        <w:jc w:val="both"/>
        <w:rPr>
          <w:rFonts w:ascii="Times New Roman" w:hAnsi="Times New Roman" w:cs="Times New Roman"/>
          <w:sz w:val="24"/>
          <w:szCs w:val="24"/>
        </w:rPr>
      </w:pPr>
      <w:r w:rsidRPr="000575D2">
        <w:rPr>
          <w:rFonts w:ascii="Times New Roman" w:hAnsi="Times New Roman" w:cs="Times New Roman"/>
          <w:sz w:val="24"/>
          <w:szCs w:val="24"/>
        </w:rPr>
        <w:t>Populasi dalam penelitian ini adalah bidan yang bekerja di Klink Taman Sari Kota Peknabaru. Besaran sampel yang  diteliti sebanyak 30 sampel  (</w:t>
      </w:r>
      <w:r w:rsidRPr="000575D2">
        <w:rPr>
          <w:rFonts w:ascii="Times New Roman" w:hAnsi="Times New Roman" w:cs="Times New Roman"/>
          <w:i/>
          <w:sz w:val="24"/>
          <w:szCs w:val="24"/>
        </w:rPr>
        <w:t>Total Sampling</w:t>
      </w:r>
      <w:r w:rsidRPr="000575D2">
        <w:rPr>
          <w:rFonts w:ascii="Times New Roman" w:hAnsi="Times New Roman" w:cs="Times New Roman"/>
          <w:sz w:val="24"/>
          <w:szCs w:val="24"/>
        </w:rPr>
        <w:t xml:space="preserve">). </w:t>
      </w:r>
      <w:r w:rsidRPr="000575D2">
        <w:rPr>
          <w:rFonts w:ascii="Times New Roman" w:hAnsi="Times New Roman" w:cs="Times New Roman"/>
          <w:sz w:val="24"/>
          <w:szCs w:val="24"/>
          <w:lang w:eastAsia="ja-JP"/>
        </w:rPr>
        <w:t>Data yang diperoleh diolah secara komputerisasi dan dianalisis dengan uji statistik wilcoxon</w:t>
      </w:r>
      <w:r w:rsidRPr="000575D2">
        <w:rPr>
          <w:rFonts w:ascii="Times New Roman" w:hAnsi="Times New Roman" w:cs="Times New Roman"/>
          <w:sz w:val="24"/>
          <w:szCs w:val="24"/>
        </w:rPr>
        <w:t>.</w:t>
      </w:r>
    </w:p>
    <w:p w:rsidR="00744774" w:rsidRPr="00744774" w:rsidRDefault="00744774" w:rsidP="00CC7FEE">
      <w:pPr>
        <w:pStyle w:val="ListParagraph"/>
        <w:spacing w:after="0" w:line="240" w:lineRule="auto"/>
        <w:ind w:left="0"/>
        <w:jc w:val="both"/>
        <w:rPr>
          <w:rFonts w:ascii="Times New Roman" w:hAnsi="Times New Roman"/>
          <w:sz w:val="24"/>
          <w:szCs w:val="24"/>
        </w:rPr>
      </w:pPr>
    </w:p>
    <w:p w:rsidR="000F069A" w:rsidRDefault="000F069A" w:rsidP="00CC7FEE">
      <w:pPr>
        <w:spacing w:after="0" w:line="240" w:lineRule="auto"/>
        <w:jc w:val="both"/>
        <w:rPr>
          <w:rFonts w:ascii="Times New Roman" w:eastAsia="Times New Roman" w:hAnsi="Times New Roman" w:cs="Times New Roman"/>
          <w:b/>
          <w:sz w:val="24"/>
          <w:szCs w:val="24"/>
          <w:lang w:val="en-US"/>
        </w:rPr>
      </w:pPr>
      <w:r w:rsidRPr="004E4098">
        <w:rPr>
          <w:rFonts w:ascii="Times New Roman" w:eastAsia="Times New Roman" w:hAnsi="Times New Roman" w:cs="Times New Roman"/>
          <w:b/>
          <w:sz w:val="24"/>
          <w:szCs w:val="24"/>
        </w:rPr>
        <w:t xml:space="preserve">HASIL </w:t>
      </w:r>
      <w:r w:rsidR="00744774">
        <w:rPr>
          <w:rFonts w:ascii="Times New Roman" w:eastAsia="Times New Roman" w:hAnsi="Times New Roman" w:cs="Times New Roman"/>
          <w:b/>
          <w:sz w:val="24"/>
          <w:szCs w:val="24"/>
          <w:lang w:val="en-US"/>
        </w:rPr>
        <w:t xml:space="preserve">DAN PEMBAHASAN </w:t>
      </w:r>
      <w:r w:rsidRPr="004E4098">
        <w:rPr>
          <w:rFonts w:ascii="Times New Roman" w:eastAsia="Times New Roman" w:hAnsi="Times New Roman" w:cs="Times New Roman"/>
          <w:b/>
          <w:sz w:val="24"/>
          <w:szCs w:val="24"/>
        </w:rPr>
        <w:t>PENELITIAN</w:t>
      </w:r>
    </w:p>
    <w:p w:rsidR="00744774" w:rsidRDefault="00744774" w:rsidP="00CC7FEE">
      <w:pPr>
        <w:pStyle w:val="ListParagraph"/>
        <w:numPr>
          <w:ilvl w:val="0"/>
          <w:numId w:val="26"/>
        </w:numPr>
        <w:spacing w:after="0" w:line="24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 xml:space="preserve">Hasil </w:t>
      </w:r>
    </w:p>
    <w:p w:rsidR="00744774" w:rsidRDefault="00744774" w:rsidP="00CC7FEE">
      <w:pPr>
        <w:pStyle w:val="ListParagraph"/>
        <w:spacing w:after="0" w:line="240" w:lineRule="auto"/>
        <w:ind w:left="360"/>
        <w:jc w:val="both"/>
        <w:rPr>
          <w:rFonts w:ascii="Times New Roman" w:eastAsia="Times New Roman" w:hAnsi="Times New Roman"/>
          <w:b/>
          <w:sz w:val="24"/>
          <w:szCs w:val="24"/>
        </w:rPr>
      </w:pPr>
    </w:p>
    <w:p w:rsidR="00744774" w:rsidRPr="00FC4ACD" w:rsidRDefault="00744774" w:rsidP="00CC7FEE">
      <w:pPr>
        <w:pStyle w:val="ListParagraph"/>
        <w:numPr>
          <w:ilvl w:val="0"/>
          <w:numId w:val="28"/>
        </w:numPr>
        <w:spacing w:after="0" w:line="240" w:lineRule="auto"/>
        <w:ind w:left="360"/>
        <w:jc w:val="both"/>
        <w:rPr>
          <w:rFonts w:ascii="Times New Roman" w:hAnsi="Times New Roman"/>
          <w:b/>
          <w:sz w:val="24"/>
          <w:szCs w:val="24"/>
          <w:lang w:val="id-ID" w:eastAsia="ja-JP"/>
        </w:rPr>
      </w:pPr>
      <w:r w:rsidRPr="000575D2">
        <w:rPr>
          <w:rFonts w:ascii="Times New Roman" w:hAnsi="Times New Roman"/>
          <w:b/>
          <w:sz w:val="24"/>
          <w:szCs w:val="24"/>
          <w:lang w:val="id-ID" w:eastAsia="ja-JP"/>
        </w:rPr>
        <w:t>Perbe</w:t>
      </w:r>
      <w:r>
        <w:rPr>
          <w:rFonts w:ascii="Times New Roman" w:hAnsi="Times New Roman"/>
          <w:b/>
          <w:sz w:val="24"/>
          <w:szCs w:val="24"/>
          <w:lang w:val="id-ID" w:eastAsia="ja-JP"/>
        </w:rPr>
        <w:t xml:space="preserve">daan Pengetahuan Bidan Sebelum </w:t>
      </w:r>
      <w:r>
        <w:rPr>
          <w:rFonts w:ascii="Times New Roman" w:hAnsi="Times New Roman"/>
          <w:b/>
          <w:sz w:val="24"/>
          <w:szCs w:val="24"/>
          <w:lang w:eastAsia="ja-JP"/>
        </w:rPr>
        <w:t>d</w:t>
      </w:r>
      <w:r w:rsidRPr="000575D2">
        <w:rPr>
          <w:rFonts w:ascii="Times New Roman" w:hAnsi="Times New Roman"/>
          <w:b/>
          <w:sz w:val="24"/>
          <w:szCs w:val="24"/>
          <w:lang w:val="id-ID" w:eastAsia="ja-JP"/>
        </w:rPr>
        <w:t>an Sesudah Pelatihan</w:t>
      </w:r>
    </w:p>
    <w:p w:rsidR="00FC4ACD" w:rsidRPr="000575D2" w:rsidRDefault="00FC4ACD" w:rsidP="00FC4ACD">
      <w:pPr>
        <w:pStyle w:val="ListParagraph"/>
        <w:spacing w:after="0" w:line="240" w:lineRule="auto"/>
        <w:ind w:left="360"/>
        <w:jc w:val="both"/>
        <w:rPr>
          <w:rFonts w:ascii="Times New Roman" w:hAnsi="Times New Roman"/>
          <w:b/>
          <w:sz w:val="24"/>
          <w:szCs w:val="24"/>
          <w:lang w:val="id-ID" w:eastAsia="ja-JP"/>
        </w:rPr>
      </w:pPr>
    </w:p>
    <w:p w:rsidR="00744774" w:rsidRPr="00744774" w:rsidRDefault="00744774" w:rsidP="00CC7FEE">
      <w:pPr>
        <w:spacing w:after="0" w:line="240" w:lineRule="auto"/>
        <w:jc w:val="center"/>
        <w:rPr>
          <w:rFonts w:ascii="Times New Roman" w:hAnsi="Times New Roman" w:cs="Times New Roman"/>
          <w:b/>
          <w:sz w:val="24"/>
          <w:szCs w:val="24"/>
          <w:lang w:val="en-US" w:eastAsia="ja-JP"/>
        </w:rPr>
      </w:pPr>
      <w:r>
        <w:rPr>
          <w:rFonts w:ascii="Times New Roman" w:hAnsi="Times New Roman" w:cs="Times New Roman"/>
          <w:b/>
          <w:sz w:val="24"/>
          <w:szCs w:val="24"/>
          <w:lang w:eastAsia="ja-JP"/>
        </w:rPr>
        <w:lastRenderedPageBreak/>
        <w:t>Tabel 5.</w:t>
      </w:r>
      <w:r>
        <w:rPr>
          <w:rFonts w:ascii="Times New Roman" w:hAnsi="Times New Roman" w:cs="Times New Roman"/>
          <w:b/>
          <w:sz w:val="24"/>
          <w:szCs w:val="24"/>
          <w:lang w:val="en-US" w:eastAsia="ja-JP"/>
        </w:rPr>
        <w:t>1</w:t>
      </w:r>
    </w:p>
    <w:p w:rsidR="00744774" w:rsidRPr="000575D2" w:rsidRDefault="00744774" w:rsidP="00CC7FEE">
      <w:pPr>
        <w:spacing w:after="0" w:line="240" w:lineRule="auto"/>
        <w:jc w:val="center"/>
        <w:rPr>
          <w:rFonts w:ascii="Times New Roman" w:hAnsi="Times New Roman" w:cs="Times New Roman"/>
          <w:b/>
          <w:sz w:val="24"/>
          <w:szCs w:val="24"/>
          <w:lang w:eastAsia="ja-JP"/>
        </w:rPr>
      </w:pPr>
      <w:r w:rsidRPr="000575D2">
        <w:rPr>
          <w:rFonts w:ascii="Times New Roman" w:hAnsi="Times New Roman" w:cs="Times New Roman"/>
          <w:b/>
          <w:sz w:val="24"/>
          <w:szCs w:val="24"/>
          <w:lang w:eastAsia="ja-JP"/>
        </w:rPr>
        <w:t>Perbedaan Pengetahuan Bidan Sebelum dan Sesudah diberi Pelatihan di Kilinik Taman Sari Kota Pekanbaru</w:t>
      </w:r>
    </w:p>
    <w:p w:rsidR="00744774" w:rsidRPr="000575D2" w:rsidRDefault="00744774" w:rsidP="00CC7FEE">
      <w:pPr>
        <w:spacing w:after="0" w:line="240" w:lineRule="auto"/>
        <w:jc w:val="center"/>
        <w:rPr>
          <w:rFonts w:ascii="Times New Roman" w:hAnsi="Times New Roman" w:cs="Times New Roman"/>
          <w:b/>
          <w:sz w:val="24"/>
          <w:szCs w:val="24"/>
          <w:lang w:eastAsia="ja-JP"/>
        </w:rPr>
      </w:pPr>
    </w:p>
    <w:tbl>
      <w:tblPr>
        <w:tblW w:w="3698" w:type="dxa"/>
        <w:tblInd w:w="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1"/>
        <w:gridCol w:w="20"/>
        <w:gridCol w:w="149"/>
        <w:gridCol w:w="536"/>
        <w:gridCol w:w="861"/>
        <w:gridCol w:w="861"/>
      </w:tblGrid>
      <w:tr w:rsidR="00744774" w:rsidRPr="00744774" w:rsidTr="00744774">
        <w:trPr>
          <w:cantSplit/>
          <w:trHeight w:val="813"/>
          <w:tblHeader/>
        </w:trPr>
        <w:tc>
          <w:tcPr>
            <w:tcW w:w="1440" w:type="dxa"/>
            <w:gridSpan w:val="3"/>
            <w:tcBorders>
              <w:top w:val="single" w:sz="2" w:space="0" w:color="000000"/>
              <w:left w:val="nil"/>
              <w:bottom w:val="single" w:sz="2" w:space="0" w:color="000000"/>
              <w:right w:val="single" w:sz="8" w:space="0" w:color="000000"/>
            </w:tcBorders>
            <w:shd w:val="clear" w:color="auto" w:fill="FFFFFF"/>
            <w:vAlign w:val="center"/>
          </w:tcPr>
          <w:p w:rsidR="00744774" w:rsidRPr="00744774" w:rsidRDefault="00744774" w:rsidP="00CC7FEE">
            <w:pPr>
              <w:autoSpaceDE w:val="0"/>
              <w:autoSpaceDN w:val="0"/>
              <w:adjustRightInd w:val="0"/>
              <w:spacing w:after="0" w:line="240" w:lineRule="auto"/>
              <w:jc w:val="center"/>
              <w:rPr>
                <w:rFonts w:ascii="Times New Roman" w:hAnsi="Times New Roman" w:cs="Times New Roman"/>
                <w:b/>
                <w:sz w:val="20"/>
                <w:szCs w:val="20"/>
              </w:rPr>
            </w:pPr>
            <w:r w:rsidRPr="00744774">
              <w:rPr>
                <w:rFonts w:ascii="Times New Roman" w:hAnsi="Times New Roman" w:cs="Times New Roman"/>
                <w:b/>
                <w:sz w:val="20"/>
                <w:szCs w:val="20"/>
              </w:rPr>
              <w:t>Pengetahuan</w:t>
            </w:r>
          </w:p>
        </w:tc>
        <w:tc>
          <w:tcPr>
            <w:tcW w:w="536" w:type="dxa"/>
            <w:tcBorders>
              <w:top w:val="single" w:sz="2" w:space="0" w:color="000000"/>
              <w:left w:val="single" w:sz="8" w:space="0" w:color="000000"/>
              <w:bottom w:val="single" w:sz="2" w:space="0" w:color="000000"/>
            </w:tcBorders>
            <w:shd w:val="clear" w:color="auto" w:fill="FFFFFF"/>
            <w:vAlign w:val="center"/>
          </w:tcPr>
          <w:p w:rsidR="00744774" w:rsidRPr="00744774" w:rsidRDefault="00744774" w:rsidP="00CC7FE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744774">
              <w:rPr>
                <w:rFonts w:ascii="Times New Roman" w:hAnsi="Times New Roman" w:cs="Times New Roman"/>
                <w:b/>
                <w:color w:val="000000"/>
                <w:sz w:val="20"/>
                <w:szCs w:val="20"/>
              </w:rPr>
              <w:t>n</w:t>
            </w:r>
          </w:p>
        </w:tc>
        <w:tc>
          <w:tcPr>
            <w:tcW w:w="861" w:type="dxa"/>
            <w:tcBorders>
              <w:top w:val="single" w:sz="2" w:space="0" w:color="000000"/>
              <w:bottom w:val="single" w:sz="2" w:space="0" w:color="000000"/>
            </w:tcBorders>
            <w:shd w:val="clear" w:color="auto" w:fill="FFFFFF"/>
            <w:vAlign w:val="center"/>
          </w:tcPr>
          <w:p w:rsidR="00744774" w:rsidRPr="00744774" w:rsidRDefault="00744774" w:rsidP="00CC7FEE">
            <w:pPr>
              <w:autoSpaceDE w:val="0"/>
              <w:autoSpaceDN w:val="0"/>
              <w:adjustRightInd w:val="0"/>
              <w:spacing w:after="0" w:line="240" w:lineRule="auto"/>
              <w:ind w:right="60"/>
              <w:jc w:val="center"/>
              <w:rPr>
                <w:rFonts w:ascii="Times New Roman" w:hAnsi="Times New Roman" w:cs="Times New Roman"/>
                <w:b/>
                <w:color w:val="000000"/>
                <w:sz w:val="20"/>
                <w:szCs w:val="20"/>
              </w:rPr>
            </w:pPr>
            <w:r w:rsidRPr="00744774">
              <w:rPr>
                <w:rFonts w:ascii="Times New Roman" w:hAnsi="Times New Roman" w:cs="Times New Roman"/>
                <w:b/>
                <w:color w:val="000000"/>
                <w:sz w:val="20"/>
                <w:szCs w:val="20"/>
              </w:rPr>
              <w:t>Mean Rank</w:t>
            </w:r>
          </w:p>
        </w:tc>
        <w:tc>
          <w:tcPr>
            <w:tcW w:w="861" w:type="dxa"/>
            <w:tcBorders>
              <w:top w:val="single" w:sz="2" w:space="0" w:color="000000"/>
              <w:bottom w:val="single" w:sz="2" w:space="0" w:color="000000"/>
              <w:right w:val="nil"/>
            </w:tcBorders>
            <w:shd w:val="clear" w:color="auto" w:fill="FFFFFF"/>
            <w:vAlign w:val="center"/>
          </w:tcPr>
          <w:p w:rsidR="00744774" w:rsidRPr="00744774" w:rsidRDefault="00744774" w:rsidP="00CC7FEE">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744774">
              <w:rPr>
                <w:rFonts w:ascii="Times New Roman" w:hAnsi="Times New Roman" w:cs="Times New Roman"/>
                <w:b/>
                <w:color w:val="000000"/>
                <w:sz w:val="20"/>
                <w:szCs w:val="20"/>
              </w:rPr>
              <w:t>Asymp. Sig. (2-tailed)</w:t>
            </w:r>
          </w:p>
        </w:tc>
      </w:tr>
      <w:tr w:rsidR="00744774" w:rsidRPr="00744774" w:rsidTr="00744774">
        <w:trPr>
          <w:cantSplit/>
          <w:trHeight w:val="832"/>
          <w:tblHeader/>
        </w:trPr>
        <w:tc>
          <w:tcPr>
            <w:tcW w:w="1271" w:type="dxa"/>
            <w:tcBorders>
              <w:top w:val="single" w:sz="2" w:space="0" w:color="000000"/>
              <w:left w:val="nil"/>
              <w:bottom w:val="single" w:sz="8" w:space="0" w:color="000000"/>
              <w:right w:val="nil"/>
            </w:tcBorders>
            <w:shd w:val="clear" w:color="auto" w:fill="FFFFFF"/>
          </w:tcPr>
          <w:p w:rsidR="00744774" w:rsidRPr="00744774" w:rsidRDefault="00744774" w:rsidP="00CC7FE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744774">
              <w:rPr>
                <w:rFonts w:ascii="Times New Roman" w:hAnsi="Times New Roman" w:cs="Times New Roman"/>
                <w:color w:val="000000"/>
                <w:sz w:val="20"/>
                <w:szCs w:val="20"/>
              </w:rPr>
              <w:t>Sesudah-sebelum pelatihan</w:t>
            </w:r>
          </w:p>
        </w:tc>
        <w:tc>
          <w:tcPr>
            <w:tcW w:w="20" w:type="dxa"/>
            <w:tcBorders>
              <w:top w:val="single" w:sz="2" w:space="0" w:color="000000"/>
              <w:left w:val="nil"/>
              <w:bottom w:val="single" w:sz="8" w:space="0" w:color="000000"/>
              <w:right w:val="nil"/>
            </w:tcBorders>
            <w:shd w:val="clear" w:color="auto" w:fill="FFFFFF"/>
          </w:tcPr>
          <w:p w:rsidR="00744774" w:rsidRPr="00744774" w:rsidRDefault="00744774" w:rsidP="00CC7FE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685" w:type="dxa"/>
            <w:gridSpan w:val="2"/>
            <w:tcBorders>
              <w:top w:val="single" w:sz="2" w:space="0" w:color="000000"/>
              <w:left w:val="nil"/>
              <w:bottom w:val="single" w:sz="8" w:space="0" w:color="000000"/>
              <w:right w:val="nil"/>
            </w:tcBorders>
            <w:shd w:val="clear" w:color="auto" w:fill="FFFFFF"/>
          </w:tcPr>
          <w:p w:rsidR="00744774" w:rsidRPr="00744774" w:rsidRDefault="00744774" w:rsidP="00CC7FE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744774">
              <w:rPr>
                <w:rFonts w:ascii="Times New Roman" w:hAnsi="Times New Roman" w:cs="Times New Roman"/>
                <w:color w:val="000000"/>
                <w:sz w:val="20"/>
                <w:szCs w:val="20"/>
                <w:lang w:val="en-US"/>
              </w:rPr>
              <w:t xml:space="preserve">  </w:t>
            </w:r>
            <w:r w:rsidRPr="00744774">
              <w:rPr>
                <w:rFonts w:ascii="Times New Roman" w:hAnsi="Times New Roman" w:cs="Times New Roman"/>
                <w:color w:val="000000"/>
                <w:sz w:val="20"/>
                <w:szCs w:val="20"/>
              </w:rPr>
              <w:t>30</w:t>
            </w:r>
          </w:p>
        </w:tc>
        <w:tc>
          <w:tcPr>
            <w:tcW w:w="861" w:type="dxa"/>
            <w:tcBorders>
              <w:top w:val="single" w:sz="2" w:space="0" w:color="000000"/>
              <w:left w:val="nil"/>
              <w:bottom w:val="single" w:sz="8" w:space="0" w:color="000000"/>
              <w:right w:val="nil"/>
            </w:tcBorders>
            <w:shd w:val="clear" w:color="auto" w:fill="FFFFFF"/>
          </w:tcPr>
          <w:p w:rsidR="00744774" w:rsidRPr="00744774" w:rsidRDefault="00744774" w:rsidP="00CC7FE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744774">
              <w:rPr>
                <w:rFonts w:ascii="Times New Roman" w:hAnsi="Times New Roman" w:cs="Times New Roman"/>
                <w:color w:val="000000"/>
                <w:sz w:val="20"/>
                <w:szCs w:val="20"/>
              </w:rPr>
              <w:t>15.50</w:t>
            </w:r>
          </w:p>
        </w:tc>
        <w:tc>
          <w:tcPr>
            <w:tcW w:w="861" w:type="dxa"/>
            <w:tcBorders>
              <w:top w:val="single" w:sz="2" w:space="0" w:color="000000"/>
              <w:left w:val="nil"/>
              <w:bottom w:val="single" w:sz="8" w:space="0" w:color="000000"/>
              <w:right w:val="nil"/>
            </w:tcBorders>
            <w:shd w:val="clear" w:color="auto" w:fill="FFFFFF"/>
          </w:tcPr>
          <w:p w:rsidR="00744774" w:rsidRPr="00744774" w:rsidRDefault="00744774" w:rsidP="00CC7FE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744774">
              <w:rPr>
                <w:rFonts w:ascii="Times New Roman" w:hAnsi="Times New Roman" w:cs="Times New Roman"/>
                <w:color w:val="000000"/>
                <w:sz w:val="20"/>
                <w:szCs w:val="20"/>
              </w:rPr>
              <w:t>0.000</w:t>
            </w:r>
          </w:p>
        </w:tc>
      </w:tr>
    </w:tbl>
    <w:p w:rsidR="00744774" w:rsidRPr="000575D2" w:rsidRDefault="00744774" w:rsidP="00CC7FEE">
      <w:pPr>
        <w:spacing w:after="0" w:line="240" w:lineRule="auto"/>
        <w:jc w:val="both"/>
        <w:rPr>
          <w:rFonts w:ascii="Times New Roman" w:hAnsi="Times New Roman" w:cs="Times New Roman"/>
          <w:b/>
          <w:sz w:val="24"/>
          <w:szCs w:val="24"/>
          <w:lang w:eastAsia="ja-JP"/>
        </w:rPr>
      </w:pPr>
    </w:p>
    <w:p w:rsidR="00744774" w:rsidRPr="000575D2" w:rsidRDefault="00744774" w:rsidP="00CC7FEE">
      <w:pPr>
        <w:spacing w:after="0" w:line="240" w:lineRule="auto"/>
        <w:ind w:firstLine="720"/>
        <w:jc w:val="both"/>
        <w:rPr>
          <w:rFonts w:ascii="Times New Roman" w:hAnsi="Times New Roman" w:cs="Times New Roman"/>
          <w:sz w:val="24"/>
          <w:szCs w:val="24"/>
          <w:lang w:eastAsia="ja-JP"/>
        </w:rPr>
      </w:pPr>
      <w:r w:rsidRPr="000575D2">
        <w:rPr>
          <w:rFonts w:ascii="Times New Roman" w:hAnsi="Times New Roman" w:cs="Times New Roman"/>
          <w:sz w:val="24"/>
          <w:szCs w:val="24"/>
          <w:lang w:eastAsia="ja-JP"/>
        </w:rPr>
        <w:t>Berdasarkan tabel 5.</w:t>
      </w:r>
      <w:r w:rsidR="001428F9">
        <w:rPr>
          <w:rFonts w:ascii="Times New Roman" w:hAnsi="Times New Roman" w:cs="Times New Roman"/>
          <w:sz w:val="24"/>
          <w:szCs w:val="24"/>
          <w:lang w:val="en-US" w:eastAsia="ja-JP"/>
        </w:rPr>
        <w:t>1</w:t>
      </w:r>
      <w:r w:rsidRPr="000575D2">
        <w:rPr>
          <w:rFonts w:ascii="Times New Roman" w:hAnsi="Times New Roman" w:cs="Times New Roman"/>
          <w:sz w:val="24"/>
          <w:szCs w:val="24"/>
          <w:lang w:eastAsia="ja-JP"/>
        </w:rPr>
        <w:t xml:space="preserve"> diketahui bahwa terdapat perbedaan pengetahuan bidan sebelum dan sesudah diberikan pelatihan  dengan nilai asymp sign 0.001. Dari nilai mean rank terlihat bahwa  rata-rata pengetahuan bidan sesudah dan sebelum diberi pelatihan  adalah 15.5.</w:t>
      </w:r>
    </w:p>
    <w:p w:rsidR="00744774" w:rsidRPr="000575D2" w:rsidRDefault="00744774" w:rsidP="00CC7FEE">
      <w:pPr>
        <w:spacing w:after="0" w:line="240" w:lineRule="auto"/>
        <w:ind w:firstLine="720"/>
        <w:jc w:val="both"/>
        <w:rPr>
          <w:rFonts w:ascii="Times New Roman" w:hAnsi="Times New Roman" w:cs="Times New Roman"/>
          <w:sz w:val="24"/>
          <w:szCs w:val="24"/>
          <w:lang w:eastAsia="ja-JP"/>
        </w:rPr>
      </w:pPr>
    </w:p>
    <w:p w:rsidR="00744774" w:rsidRPr="000575D2" w:rsidRDefault="00744774" w:rsidP="00CC7FEE">
      <w:pPr>
        <w:pStyle w:val="ListParagraph"/>
        <w:numPr>
          <w:ilvl w:val="0"/>
          <w:numId w:val="28"/>
        </w:numPr>
        <w:spacing w:after="0" w:line="240" w:lineRule="auto"/>
        <w:ind w:left="360"/>
        <w:jc w:val="both"/>
        <w:rPr>
          <w:rFonts w:ascii="Times New Roman" w:hAnsi="Times New Roman"/>
          <w:b/>
          <w:sz w:val="24"/>
          <w:szCs w:val="24"/>
          <w:lang w:val="id-ID" w:eastAsia="ja-JP"/>
        </w:rPr>
      </w:pPr>
      <w:r w:rsidRPr="000575D2">
        <w:rPr>
          <w:rFonts w:ascii="Times New Roman" w:hAnsi="Times New Roman"/>
          <w:b/>
          <w:sz w:val="24"/>
          <w:szCs w:val="24"/>
          <w:lang w:val="id-ID" w:eastAsia="ja-JP"/>
        </w:rPr>
        <w:t>Hubungan Pengetahuan Bidan Dengan Intensitas Nyeri Kala I Persalinan</w:t>
      </w:r>
    </w:p>
    <w:p w:rsidR="00744774" w:rsidRPr="000575D2" w:rsidRDefault="00744774" w:rsidP="00CC7FEE">
      <w:pPr>
        <w:spacing w:after="0" w:line="240" w:lineRule="auto"/>
        <w:ind w:firstLine="720"/>
        <w:jc w:val="both"/>
        <w:rPr>
          <w:rFonts w:ascii="Times New Roman" w:hAnsi="Times New Roman" w:cs="Times New Roman"/>
          <w:sz w:val="24"/>
          <w:szCs w:val="24"/>
          <w:lang w:eastAsia="ja-JP"/>
        </w:rPr>
      </w:pPr>
    </w:p>
    <w:p w:rsidR="00744774" w:rsidRDefault="00744774" w:rsidP="00CC7FEE">
      <w:pPr>
        <w:spacing w:after="0" w:line="240" w:lineRule="auto"/>
        <w:jc w:val="center"/>
        <w:rPr>
          <w:rFonts w:ascii="Times New Roman" w:hAnsi="Times New Roman" w:cs="Times New Roman"/>
          <w:b/>
          <w:sz w:val="24"/>
          <w:szCs w:val="24"/>
          <w:lang w:val="en-US" w:eastAsia="ja-JP"/>
        </w:rPr>
      </w:pPr>
      <w:r>
        <w:rPr>
          <w:rFonts w:ascii="Times New Roman" w:hAnsi="Times New Roman" w:cs="Times New Roman"/>
          <w:b/>
          <w:sz w:val="24"/>
          <w:szCs w:val="24"/>
          <w:lang w:eastAsia="ja-JP"/>
        </w:rPr>
        <w:t>Tabel 5.</w:t>
      </w:r>
      <w:r>
        <w:rPr>
          <w:rFonts w:ascii="Times New Roman" w:hAnsi="Times New Roman" w:cs="Times New Roman"/>
          <w:b/>
          <w:sz w:val="24"/>
          <w:szCs w:val="24"/>
          <w:lang w:val="en-US" w:eastAsia="ja-JP"/>
        </w:rPr>
        <w:t>2</w:t>
      </w:r>
    </w:p>
    <w:p w:rsidR="00744774" w:rsidRPr="000575D2" w:rsidRDefault="00744774" w:rsidP="00CC7FEE">
      <w:pPr>
        <w:spacing w:after="0" w:line="240" w:lineRule="auto"/>
        <w:jc w:val="center"/>
        <w:rPr>
          <w:rFonts w:ascii="Times New Roman" w:hAnsi="Times New Roman" w:cs="Times New Roman"/>
          <w:b/>
          <w:sz w:val="24"/>
          <w:szCs w:val="24"/>
          <w:lang w:eastAsia="ja-JP"/>
        </w:rPr>
      </w:pPr>
      <w:r w:rsidRPr="000575D2">
        <w:rPr>
          <w:rFonts w:ascii="Times New Roman" w:hAnsi="Times New Roman" w:cs="Times New Roman"/>
          <w:b/>
          <w:sz w:val="24"/>
          <w:szCs w:val="24"/>
          <w:lang w:eastAsia="ja-JP"/>
        </w:rPr>
        <w:t>Hubungan Pengetahuan Bidan Tentang Bola Persalinan dan Intensitas Nyeri Kala I Persalinan Normal di Kilinik Taman Sari Kota Pekanbaru</w:t>
      </w:r>
    </w:p>
    <w:p w:rsidR="00744774" w:rsidRPr="000575D2" w:rsidRDefault="00744774" w:rsidP="00CC7FEE">
      <w:pPr>
        <w:spacing w:after="0" w:line="240" w:lineRule="auto"/>
        <w:ind w:firstLine="720"/>
        <w:jc w:val="center"/>
        <w:rPr>
          <w:rFonts w:ascii="Times New Roman" w:hAnsi="Times New Roman" w:cs="Times New Roman"/>
          <w:b/>
          <w:sz w:val="24"/>
          <w:szCs w:val="24"/>
          <w:lang w:eastAsia="ja-JP"/>
        </w:rPr>
      </w:pPr>
    </w:p>
    <w:tbl>
      <w:tblPr>
        <w:tblW w:w="4005"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
        <w:gridCol w:w="675"/>
        <w:gridCol w:w="306"/>
        <w:gridCol w:w="428"/>
        <w:gridCol w:w="257"/>
        <w:gridCol w:w="428"/>
        <w:gridCol w:w="343"/>
        <w:gridCol w:w="428"/>
        <w:gridCol w:w="428"/>
        <w:gridCol w:w="451"/>
      </w:tblGrid>
      <w:tr w:rsidR="00744774" w:rsidRPr="00744774" w:rsidTr="00744774">
        <w:trPr>
          <w:trHeight w:val="214"/>
        </w:trPr>
        <w:tc>
          <w:tcPr>
            <w:tcW w:w="261" w:type="dxa"/>
            <w:vMerge w:val="restart"/>
            <w:vAlign w:val="center"/>
          </w:tcPr>
          <w:p w:rsidR="00744774" w:rsidRPr="00744774" w:rsidRDefault="00744774" w:rsidP="00CC7FEE">
            <w:pPr>
              <w:pStyle w:val="ListParagraph"/>
              <w:autoSpaceDE w:val="0"/>
              <w:autoSpaceDN w:val="0"/>
              <w:adjustRightInd w:val="0"/>
              <w:spacing w:after="0" w:line="240" w:lineRule="auto"/>
              <w:ind w:left="-90"/>
              <w:jc w:val="center"/>
              <w:rPr>
                <w:rFonts w:ascii="Times New Roman" w:hAnsi="Times New Roman"/>
                <w:b/>
                <w:sz w:val="20"/>
                <w:szCs w:val="20"/>
              </w:rPr>
            </w:pPr>
            <w:r w:rsidRPr="00744774">
              <w:rPr>
                <w:rFonts w:ascii="Times New Roman" w:hAnsi="Times New Roman"/>
                <w:b/>
                <w:sz w:val="20"/>
                <w:szCs w:val="20"/>
              </w:rPr>
              <w:t>No</w:t>
            </w:r>
          </w:p>
        </w:tc>
        <w:tc>
          <w:tcPr>
            <w:tcW w:w="675" w:type="dxa"/>
            <w:vMerge w:val="restart"/>
            <w:vAlign w:val="center"/>
          </w:tcPr>
          <w:p w:rsidR="00744774" w:rsidRPr="00744774" w:rsidRDefault="00744774" w:rsidP="00CC7FEE">
            <w:pPr>
              <w:pStyle w:val="ListParagraph"/>
              <w:autoSpaceDE w:val="0"/>
              <w:autoSpaceDN w:val="0"/>
              <w:adjustRightInd w:val="0"/>
              <w:spacing w:after="0" w:line="240" w:lineRule="auto"/>
              <w:ind w:left="0"/>
              <w:jc w:val="center"/>
              <w:rPr>
                <w:rFonts w:ascii="Times New Roman" w:hAnsi="Times New Roman"/>
                <w:b/>
                <w:sz w:val="20"/>
                <w:szCs w:val="20"/>
              </w:rPr>
            </w:pPr>
            <w:r w:rsidRPr="00744774">
              <w:rPr>
                <w:rFonts w:ascii="Times New Roman" w:hAnsi="Times New Roman"/>
                <w:b/>
                <w:sz w:val="20"/>
                <w:szCs w:val="20"/>
              </w:rPr>
              <w:t>Pengetahuan</w:t>
            </w:r>
          </w:p>
        </w:tc>
        <w:tc>
          <w:tcPr>
            <w:tcW w:w="1419" w:type="dxa"/>
            <w:gridSpan w:val="4"/>
            <w:vAlign w:val="center"/>
          </w:tcPr>
          <w:p w:rsidR="00744774" w:rsidRPr="00744774" w:rsidRDefault="00744774" w:rsidP="00CC7FEE">
            <w:pPr>
              <w:pStyle w:val="ListParagraph"/>
              <w:autoSpaceDE w:val="0"/>
              <w:autoSpaceDN w:val="0"/>
              <w:adjustRightInd w:val="0"/>
              <w:spacing w:after="0" w:line="240" w:lineRule="auto"/>
              <w:ind w:left="-83" w:right="-116"/>
              <w:jc w:val="center"/>
              <w:rPr>
                <w:rFonts w:ascii="Times New Roman" w:hAnsi="Times New Roman"/>
                <w:b/>
                <w:sz w:val="20"/>
                <w:szCs w:val="20"/>
              </w:rPr>
            </w:pPr>
            <w:r w:rsidRPr="00744774">
              <w:rPr>
                <w:rFonts w:ascii="Times New Roman" w:hAnsi="Times New Roman"/>
                <w:b/>
                <w:sz w:val="20"/>
                <w:szCs w:val="20"/>
              </w:rPr>
              <w:t>Intensitas Nyeri</w:t>
            </w:r>
          </w:p>
        </w:tc>
        <w:tc>
          <w:tcPr>
            <w:tcW w:w="343" w:type="dxa"/>
            <w:vMerge w:val="restart"/>
            <w:vAlign w:val="center"/>
          </w:tcPr>
          <w:p w:rsidR="00744774" w:rsidRPr="00744774" w:rsidRDefault="00744774" w:rsidP="00CC7FEE">
            <w:pPr>
              <w:pStyle w:val="ListParagraph"/>
              <w:autoSpaceDE w:val="0"/>
              <w:autoSpaceDN w:val="0"/>
              <w:adjustRightInd w:val="0"/>
              <w:spacing w:after="0" w:line="240" w:lineRule="auto"/>
              <w:ind w:left="0"/>
              <w:jc w:val="center"/>
              <w:rPr>
                <w:rFonts w:ascii="Times New Roman" w:hAnsi="Times New Roman"/>
                <w:b/>
                <w:sz w:val="20"/>
                <w:szCs w:val="20"/>
                <w:lang w:val="id-ID"/>
              </w:rPr>
            </w:pPr>
            <w:r w:rsidRPr="00744774">
              <w:rPr>
                <w:rFonts w:ascii="Times New Roman" w:hAnsi="Times New Roman"/>
                <w:b/>
                <w:sz w:val="20"/>
                <w:szCs w:val="20"/>
                <w:lang w:val="id-ID"/>
              </w:rPr>
              <w:t>n</w:t>
            </w:r>
          </w:p>
        </w:tc>
        <w:tc>
          <w:tcPr>
            <w:tcW w:w="428" w:type="dxa"/>
            <w:vMerge w:val="restart"/>
            <w:vAlign w:val="center"/>
          </w:tcPr>
          <w:p w:rsidR="00744774" w:rsidRPr="00744774" w:rsidRDefault="00744774" w:rsidP="00CC7FEE">
            <w:pPr>
              <w:pStyle w:val="ListParagraph"/>
              <w:autoSpaceDE w:val="0"/>
              <w:autoSpaceDN w:val="0"/>
              <w:adjustRightInd w:val="0"/>
              <w:spacing w:after="0" w:line="240" w:lineRule="auto"/>
              <w:ind w:left="0"/>
              <w:jc w:val="center"/>
              <w:rPr>
                <w:rFonts w:ascii="Times New Roman" w:hAnsi="Times New Roman"/>
                <w:b/>
                <w:sz w:val="20"/>
                <w:szCs w:val="20"/>
              </w:rPr>
            </w:pPr>
            <w:r w:rsidRPr="00744774">
              <w:rPr>
                <w:rFonts w:ascii="Times New Roman" w:hAnsi="Times New Roman"/>
                <w:b/>
                <w:sz w:val="20"/>
                <w:szCs w:val="20"/>
              </w:rPr>
              <w:t>%</w:t>
            </w:r>
          </w:p>
        </w:tc>
        <w:tc>
          <w:tcPr>
            <w:tcW w:w="428" w:type="dxa"/>
            <w:vMerge w:val="restart"/>
            <w:vAlign w:val="center"/>
          </w:tcPr>
          <w:p w:rsidR="00744774" w:rsidRPr="00744774" w:rsidRDefault="00744774" w:rsidP="00CC7FEE">
            <w:pPr>
              <w:pStyle w:val="ListParagraph"/>
              <w:autoSpaceDE w:val="0"/>
              <w:autoSpaceDN w:val="0"/>
              <w:adjustRightInd w:val="0"/>
              <w:spacing w:after="0" w:line="240" w:lineRule="auto"/>
              <w:ind w:left="0"/>
              <w:jc w:val="center"/>
              <w:rPr>
                <w:rFonts w:ascii="Times New Roman" w:hAnsi="Times New Roman"/>
                <w:b/>
                <w:sz w:val="20"/>
                <w:szCs w:val="20"/>
              </w:rPr>
            </w:pPr>
            <w:r w:rsidRPr="00744774">
              <w:rPr>
                <w:rFonts w:ascii="Times New Roman" w:hAnsi="Times New Roman"/>
                <w:b/>
                <w:i/>
                <w:sz w:val="20"/>
                <w:szCs w:val="20"/>
              </w:rPr>
              <w:t>P</w:t>
            </w:r>
            <w:r w:rsidRPr="00744774">
              <w:rPr>
                <w:rFonts w:ascii="Times New Roman" w:hAnsi="Times New Roman"/>
                <w:b/>
                <w:sz w:val="20"/>
                <w:szCs w:val="20"/>
                <w:lang w:val="id-ID"/>
              </w:rPr>
              <w:t xml:space="preserve"> </w:t>
            </w:r>
            <w:r w:rsidRPr="00744774">
              <w:rPr>
                <w:rFonts w:ascii="Times New Roman" w:hAnsi="Times New Roman"/>
                <w:b/>
                <w:sz w:val="20"/>
                <w:szCs w:val="20"/>
              </w:rPr>
              <w:t>value</w:t>
            </w:r>
          </w:p>
        </w:tc>
        <w:tc>
          <w:tcPr>
            <w:tcW w:w="451" w:type="dxa"/>
            <w:vMerge w:val="restart"/>
            <w:vAlign w:val="center"/>
          </w:tcPr>
          <w:p w:rsidR="00744774" w:rsidRPr="00744774" w:rsidRDefault="00744774" w:rsidP="00CC7FEE">
            <w:pPr>
              <w:pStyle w:val="ListParagraph"/>
              <w:autoSpaceDE w:val="0"/>
              <w:autoSpaceDN w:val="0"/>
              <w:adjustRightInd w:val="0"/>
              <w:spacing w:after="0" w:line="240" w:lineRule="auto"/>
              <w:ind w:left="0"/>
              <w:rPr>
                <w:rFonts w:ascii="Times New Roman" w:hAnsi="Times New Roman"/>
                <w:b/>
                <w:sz w:val="20"/>
                <w:szCs w:val="20"/>
                <w:lang w:val="id-ID"/>
              </w:rPr>
            </w:pPr>
            <w:r w:rsidRPr="00744774">
              <w:rPr>
                <w:rFonts w:ascii="Times New Roman" w:hAnsi="Times New Roman"/>
                <w:b/>
                <w:sz w:val="20"/>
                <w:szCs w:val="20"/>
              </w:rPr>
              <w:t>OR</w:t>
            </w:r>
          </w:p>
        </w:tc>
      </w:tr>
      <w:tr w:rsidR="00744774" w:rsidRPr="00744774" w:rsidTr="00744774">
        <w:trPr>
          <w:trHeight w:val="146"/>
        </w:trPr>
        <w:tc>
          <w:tcPr>
            <w:tcW w:w="261" w:type="dxa"/>
            <w:vMerge/>
          </w:tcPr>
          <w:p w:rsidR="00744774" w:rsidRPr="00744774" w:rsidRDefault="00744774" w:rsidP="00CC7FEE">
            <w:pPr>
              <w:pStyle w:val="ListParagraph"/>
              <w:autoSpaceDE w:val="0"/>
              <w:autoSpaceDN w:val="0"/>
              <w:adjustRightInd w:val="0"/>
              <w:spacing w:after="0" w:line="240" w:lineRule="auto"/>
              <w:ind w:left="0"/>
              <w:jc w:val="center"/>
              <w:rPr>
                <w:rFonts w:ascii="Times New Roman" w:hAnsi="Times New Roman"/>
                <w:sz w:val="20"/>
                <w:szCs w:val="20"/>
              </w:rPr>
            </w:pPr>
          </w:p>
        </w:tc>
        <w:tc>
          <w:tcPr>
            <w:tcW w:w="675" w:type="dxa"/>
            <w:vMerge/>
          </w:tcPr>
          <w:p w:rsidR="00744774" w:rsidRPr="00744774" w:rsidRDefault="00744774" w:rsidP="00CC7FEE">
            <w:pPr>
              <w:pStyle w:val="ListParagraph"/>
              <w:autoSpaceDE w:val="0"/>
              <w:autoSpaceDN w:val="0"/>
              <w:adjustRightInd w:val="0"/>
              <w:spacing w:after="0" w:line="240" w:lineRule="auto"/>
              <w:ind w:left="0"/>
              <w:jc w:val="center"/>
              <w:rPr>
                <w:rFonts w:ascii="Times New Roman" w:hAnsi="Times New Roman"/>
                <w:sz w:val="20"/>
                <w:szCs w:val="20"/>
              </w:rPr>
            </w:pPr>
          </w:p>
        </w:tc>
        <w:tc>
          <w:tcPr>
            <w:tcW w:w="734" w:type="dxa"/>
            <w:gridSpan w:val="2"/>
            <w:vAlign w:val="center"/>
          </w:tcPr>
          <w:p w:rsidR="00744774" w:rsidRPr="00744774" w:rsidRDefault="00744774" w:rsidP="00CC7FEE">
            <w:pPr>
              <w:pStyle w:val="ListParagraph"/>
              <w:autoSpaceDE w:val="0"/>
              <w:autoSpaceDN w:val="0"/>
              <w:adjustRightInd w:val="0"/>
              <w:spacing w:after="0" w:line="240" w:lineRule="auto"/>
              <w:ind w:left="-83" w:right="-116"/>
              <w:jc w:val="center"/>
              <w:rPr>
                <w:rFonts w:ascii="Times New Roman" w:hAnsi="Times New Roman"/>
                <w:b/>
                <w:sz w:val="20"/>
                <w:szCs w:val="20"/>
              </w:rPr>
            </w:pPr>
            <w:r w:rsidRPr="00744774">
              <w:rPr>
                <w:rFonts w:ascii="Times New Roman" w:hAnsi="Times New Roman"/>
                <w:b/>
                <w:sz w:val="20"/>
                <w:szCs w:val="20"/>
              </w:rPr>
              <w:t>Ringan</w:t>
            </w:r>
          </w:p>
        </w:tc>
        <w:tc>
          <w:tcPr>
            <w:tcW w:w="685" w:type="dxa"/>
            <w:gridSpan w:val="2"/>
            <w:vAlign w:val="center"/>
          </w:tcPr>
          <w:p w:rsidR="00744774" w:rsidRPr="00744774" w:rsidRDefault="00744774" w:rsidP="00CC7FEE">
            <w:pPr>
              <w:pStyle w:val="ListParagraph"/>
              <w:autoSpaceDE w:val="0"/>
              <w:autoSpaceDN w:val="0"/>
              <w:adjustRightInd w:val="0"/>
              <w:spacing w:after="0" w:line="240" w:lineRule="auto"/>
              <w:ind w:left="-83" w:right="-116"/>
              <w:jc w:val="center"/>
              <w:rPr>
                <w:rFonts w:ascii="Times New Roman" w:hAnsi="Times New Roman"/>
                <w:b/>
                <w:sz w:val="20"/>
                <w:szCs w:val="20"/>
              </w:rPr>
            </w:pPr>
            <w:r w:rsidRPr="00744774">
              <w:rPr>
                <w:rFonts w:ascii="Times New Roman" w:hAnsi="Times New Roman"/>
                <w:b/>
                <w:sz w:val="20"/>
                <w:szCs w:val="20"/>
              </w:rPr>
              <w:t>Berat</w:t>
            </w:r>
          </w:p>
        </w:tc>
        <w:tc>
          <w:tcPr>
            <w:tcW w:w="343" w:type="dxa"/>
            <w:vMerge/>
          </w:tcPr>
          <w:p w:rsidR="00744774" w:rsidRPr="00744774" w:rsidRDefault="00744774" w:rsidP="00CC7FEE">
            <w:pPr>
              <w:pStyle w:val="ListParagraph"/>
              <w:autoSpaceDE w:val="0"/>
              <w:autoSpaceDN w:val="0"/>
              <w:adjustRightInd w:val="0"/>
              <w:spacing w:after="0" w:line="240" w:lineRule="auto"/>
              <w:ind w:left="0"/>
              <w:jc w:val="center"/>
              <w:rPr>
                <w:rFonts w:ascii="Times New Roman" w:hAnsi="Times New Roman"/>
                <w:sz w:val="20"/>
                <w:szCs w:val="20"/>
              </w:rPr>
            </w:pPr>
          </w:p>
        </w:tc>
        <w:tc>
          <w:tcPr>
            <w:tcW w:w="428" w:type="dxa"/>
            <w:vMerge/>
          </w:tcPr>
          <w:p w:rsidR="00744774" w:rsidRPr="00744774" w:rsidRDefault="00744774" w:rsidP="00CC7FEE">
            <w:pPr>
              <w:pStyle w:val="ListParagraph"/>
              <w:autoSpaceDE w:val="0"/>
              <w:autoSpaceDN w:val="0"/>
              <w:adjustRightInd w:val="0"/>
              <w:spacing w:after="0" w:line="240" w:lineRule="auto"/>
              <w:ind w:left="0"/>
              <w:jc w:val="center"/>
              <w:rPr>
                <w:rFonts w:ascii="Times New Roman" w:hAnsi="Times New Roman"/>
                <w:sz w:val="20"/>
                <w:szCs w:val="20"/>
              </w:rPr>
            </w:pPr>
          </w:p>
        </w:tc>
        <w:tc>
          <w:tcPr>
            <w:tcW w:w="428" w:type="dxa"/>
            <w:vMerge/>
          </w:tcPr>
          <w:p w:rsidR="00744774" w:rsidRPr="00744774" w:rsidRDefault="00744774" w:rsidP="00CC7FEE">
            <w:pPr>
              <w:pStyle w:val="ListParagraph"/>
              <w:autoSpaceDE w:val="0"/>
              <w:autoSpaceDN w:val="0"/>
              <w:adjustRightInd w:val="0"/>
              <w:spacing w:after="0" w:line="240" w:lineRule="auto"/>
              <w:ind w:left="0"/>
              <w:jc w:val="center"/>
              <w:rPr>
                <w:rFonts w:ascii="Times New Roman" w:hAnsi="Times New Roman"/>
                <w:sz w:val="20"/>
                <w:szCs w:val="20"/>
              </w:rPr>
            </w:pPr>
          </w:p>
        </w:tc>
        <w:tc>
          <w:tcPr>
            <w:tcW w:w="451" w:type="dxa"/>
            <w:vMerge/>
          </w:tcPr>
          <w:p w:rsidR="00744774" w:rsidRPr="00744774" w:rsidRDefault="00744774" w:rsidP="00CC7FEE">
            <w:pPr>
              <w:pStyle w:val="ListParagraph"/>
              <w:autoSpaceDE w:val="0"/>
              <w:autoSpaceDN w:val="0"/>
              <w:adjustRightInd w:val="0"/>
              <w:spacing w:after="0" w:line="240" w:lineRule="auto"/>
              <w:ind w:left="0"/>
              <w:jc w:val="center"/>
              <w:rPr>
                <w:rFonts w:ascii="Times New Roman" w:hAnsi="Times New Roman"/>
                <w:sz w:val="20"/>
                <w:szCs w:val="20"/>
              </w:rPr>
            </w:pPr>
          </w:p>
        </w:tc>
      </w:tr>
      <w:tr w:rsidR="00744774" w:rsidRPr="00744774" w:rsidTr="00744774">
        <w:trPr>
          <w:trHeight w:val="146"/>
        </w:trPr>
        <w:tc>
          <w:tcPr>
            <w:tcW w:w="261" w:type="dxa"/>
            <w:vMerge/>
            <w:tcBorders>
              <w:bottom w:val="single" w:sz="4" w:space="0" w:color="000000"/>
            </w:tcBorders>
          </w:tcPr>
          <w:p w:rsidR="00744774" w:rsidRPr="00744774" w:rsidRDefault="00744774" w:rsidP="00CC7FEE">
            <w:pPr>
              <w:pStyle w:val="ListParagraph"/>
              <w:autoSpaceDE w:val="0"/>
              <w:autoSpaceDN w:val="0"/>
              <w:adjustRightInd w:val="0"/>
              <w:spacing w:after="0" w:line="240" w:lineRule="auto"/>
              <w:ind w:left="0"/>
              <w:jc w:val="center"/>
              <w:rPr>
                <w:rFonts w:ascii="Times New Roman" w:hAnsi="Times New Roman"/>
                <w:sz w:val="20"/>
                <w:szCs w:val="20"/>
              </w:rPr>
            </w:pPr>
          </w:p>
        </w:tc>
        <w:tc>
          <w:tcPr>
            <w:tcW w:w="675" w:type="dxa"/>
            <w:vMerge/>
            <w:tcBorders>
              <w:bottom w:val="single" w:sz="4" w:space="0" w:color="000000"/>
            </w:tcBorders>
          </w:tcPr>
          <w:p w:rsidR="00744774" w:rsidRPr="00744774" w:rsidRDefault="00744774" w:rsidP="00CC7FEE">
            <w:pPr>
              <w:pStyle w:val="ListParagraph"/>
              <w:autoSpaceDE w:val="0"/>
              <w:autoSpaceDN w:val="0"/>
              <w:adjustRightInd w:val="0"/>
              <w:spacing w:after="0" w:line="240" w:lineRule="auto"/>
              <w:ind w:left="0"/>
              <w:jc w:val="center"/>
              <w:rPr>
                <w:rFonts w:ascii="Times New Roman" w:hAnsi="Times New Roman"/>
                <w:sz w:val="20"/>
                <w:szCs w:val="20"/>
              </w:rPr>
            </w:pPr>
          </w:p>
        </w:tc>
        <w:tc>
          <w:tcPr>
            <w:tcW w:w="306" w:type="dxa"/>
            <w:tcBorders>
              <w:bottom w:val="single" w:sz="4" w:space="0" w:color="000000"/>
            </w:tcBorders>
            <w:vAlign w:val="center"/>
          </w:tcPr>
          <w:p w:rsidR="00744774" w:rsidRPr="00744774" w:rsidRDefault="00744774" w:rsidP="00CC7FEE">
            <w:pPr>
              <w:pStyle w:val="ListParagraph"/>
              <w:autoSpaceDE w:val="0"/>
              <w:autoSpaceDN w:val="0"/>
              <w:adjustRightInd w:val="0"/>
              <w:spacing w:after="0" w:line="240" w:lineRule="auto"/>
              <w:ind w:left="-83" w:right="-116"/>
              <w:jc w:val="center"/>
              <w:rPr>
                <w:rFonts w:ascii="Times New Roman" w:hAnsi="Times New Roman"/>
                <w:b/>
                <w:sz w:val="20"/>
                <w:szCs w:val="20"/>
                <w:lang w:val="id-ID"/>
              </w:rPr>
            </w:pPr>
            <w:r w:rsidRPr="00744774">
              <w:rPr>
                <w:rFonts w:ascii="Times New Roman" w:hAnsi="Times New Roman"/>
                <w:b/>
                <w:sz w:val="20"/>
                <w:szCs w:val="20"/>
                <w:lang w:val="id-ID"/>
              </w:rPr>
              <w:t>n</w:t>
            </w:r>
          </w:p>
        </w:tc>
        <w:tc>
          <w:tcPr>
            <w:tcW w:w="428" w:type="dxa"/>
            <w:tcBorders>
              <w:bottom w:val="single" w:sz="4" w:space="0" w:color="000000"/>
            </w:tcBorders>
            <w:vAlign w:val="center"/>
          </w:tcPr>
          <w:p w:rsidR="00744774" w:rsidRPr="00744774" w:rsidRDefault="00744774" w:rsidP="00CC7FEE">
            <w:pPr>
              <w:pStyle w:val="ListParagraph"/>
              <w:autoSpaceDE w:val="0"/>
              <w:autoSpaceDN w:val="0"/>
              <w:adjustRightInd w:val="0"/>
              <w:spacing w:after="0" w:line="240" w:lineRule="auto"/>
              <w:ind w:left="-83" w:right="-116"/>
              <w:jc w:val="center"/>
              <w:rPr>
                <w:rFonts w:ascii="Times New Roman" w:hAnsi="Times New Roman"/>
                <w:b/>
                <w:sz w:val="20"/>
                <w:szCs w:val="20"/>
              </w:rPr>
            </w:pPr>
            <w:r w:rsidRPr="00744774">
              <w:rPr>
                <w:rFonts w:ascii="Times New Roman" w:hAnsi="Times New Roman"/>
                <w:b/>
                <w:sz w:val="20"/>
                <w:szCs w:val="20"/>
              </w:rPr>
              <w:t>%</w:t>
            </w:r>
          </w:p>
        </w:tc>
        <w:tc>
          <w:tcPr>
            <w:tcW w:w="257" w:type="dxa"/>
            <w:tcBorders>
              <w:bottom w:val="single" w:sz="4" w:space="0" w:color="000000"/>
            </w:tcBorders>
            <w:vAlign w:val="center"/>
          </w:tcPr>
          <w:p w:rsidR="00744774" w:rsidRPr="00744774" w:rsidRDefault="00744774" w:rsidP="00CC7FEE">
            <w:pPr>
              <w:pStyle w:val="ListParagraph"/>
              <w:autoSpaceDE w:val="0"/>
              <w:autoSpaceDN w:val="0"/>
              <w:adjustRightInd w:val="0"/>
              <w:spacing w:after="0" w:line="240" w:lineRule="auto"/>
              <w:ind w:left="-83" w:right="-116"/>
              <w:jc w:val="center"/>
              <w:rPr>
                <w:rFonts w:ascii="Times New Roman" w:hAnsi="Times New Roman"/>
                <w:b/>
                <w:sz w:val="20"/>
                <w:szCs w:val="20"/>
                <w:lang w:val="id-ID"/>
              </w:rPr>
            </w:pPr>
            <w:r w:rsidRPr="00744774">
              <w:rPr>
                <w:rFonts w:ascii="Times New Roman" w:hAnsi="Times New Roman"/>
                <w:b/>
                <w:sz w:val="20"/>
                <w:szCs w:val="20"/>
                <w:lang w:val="id-ID"/>
              </w:rPr>
              <w:t>n</w:t>
            </w:r>
          </w:p>
        </w:tc>
        <w:tc>
          <w:tcPr>
            <w:tcW w:w="428" w:type="dxa"/>
            <w:tcBorders>
              <w:bottom w:val="single" w:sz="4" w:space="0" w:color="000000"/>
            </w:tcBorders>
            <w:vAlign w:val="center"/>
          </w:tcPr>
          <w:p w:rsidR="00744774" w:rsidRPr="00744774" w:rsidRDefault="00744774" w:rsidP="00CC7FEE">
            <w:pPr>
              <w:pStyle w:val="ListParagraph"/>
              <w:autoSpaceDE w:val="0"/>
              <w:autoSpaceDN w:val="0"/>
              <w:adjustRightInd w:val="0"/>
              <w:spacing w:after="0" w:line="240" w:lineRule="auto"/>
              <w:ind w:left="-83" w:right="-116"/>
              <w:jc w:val="center"/>
              <w:rPr>
                <w:rFonts w:ascii="Times New Roman" w:hAnsi="Times New Roman"/>
                <w:b/>
                <w:sz w:val="20"/>
                <w:szCs w:val="20"/>
              </w:rPr>
            </w:pPr>
            <w:r w:rsidRPr="00744774">
              <w:rPr>
                <w:rFonts w:ascii="Times New Roman" w:hAnsi="Times New Roman"/>
                <w:b/>
                <w:sz w:val="20"/>
                <w:szCs w:val="20"/>
              </w:rPr>
              <w:t>%</w:t>
            </w:r>
          </w:p>
        </w:tc>
        <w:tc>
          <w:tcPr>
            <w:tcW w:w="343" w:type="dxa"/>
            <w:vMerge/>
            <w:tcBorders>
              <w:bottom w:val="single" w:sz="4" w:space="0" w:color="000000"/>
            </w:tcBorders>
          </w:tcPr>
          <w:p w:rsidR="00744774" w:rsidRPr="00744774" w:rsidRDefault="00744774" w:rsidP="00CC7FEE">
            <w:pPr>
              <w:pStyle w:val="ListParagraph"/>
              <w:autoSpaceDE w:val="0"/>
              <w:autoSpaceDN w:val="0"/>
              <w:adjustRightInd w:val="0"/>
              <w:spacing w:after="0" w:line="240" w:lineRule="auto"/>
              <w:ind w:left="0"/>
              <w:jc w:val="center"/>
              <w:rPr>
                <w:rFonts w:ascii="Times New Roman" w:hAnsi="Times New Roman"/>
                <w:sz w:val="20"/>
                <w:szCs w:val="20"/>
              </w:rPr>
            </w:pPr>
          </w:p>
        </w:tc>
        <w:tc>
          <w:tcPr>
            <w:tcW w:w="428" w:type="dxa"/>
            <w:vMerge/>
            <w:tcBorders>
              <w:bottom w:val="single" w:sz="4" w:space="0" w:color="000000"/>
            </w:tcBorders>
          </w:tcPr>
          <w:p w:rsidR="00744774" w:rsidRPr="00744774" w:rsidRDefault="00744774" w:rsidP="00CC7FEE">
            <w:pPr>
              <w:pStyle w:val="ListParagraph"/>
              <w:autoSpaceDE w:val="0"/>
              <w:autoSpaceDN w:val="0"/>
              <w:adjustRightInd w:val="0"/>
              <w:spacing w:after="0" w:line="240" w:lineRule="auto"/>
              <w:ind w:left="0"/>
              <w:jc w:val="center"/>
              <w:rPr>
                <w:rFonts w:ascii="Times New Roman" w:hAnsi="Times New Roman"/>
                <w:sz w:val="20"/>
                <w:szCs w:val="20"/>
              </w:rPr>
            </w:pPr>
          </w:p>
        </w:tc>
        <w:tc>
          <w:tcPr>
            <w:tcW w:w="428" w:type="dxa"/>
            <w:vMerge/>
            <w:tcBorders>
              <w:bottom w:val="single" w:sz="4" w:space="0" w:color="000000"/>
            </w:tcBorders>
          </w:tcPr>
          <w:p w:rsidR="00744774" w:rsidRPr="00744774" w:rsidRDefault="00744774" w:rsidP="00CC7FEE">
            <w:pPr>
              <w:pStyle w:val="ListParagraph"/>
              <w:autoSpaceDE w:val="0"/>
              <w:autoSpaceDN w:val="0"/>
              <w:adjustRightInd w:val="0"/>
              <w:spacing w:after="0" w:line="240" w:lineRule="auto"/>
              <w:ind w:left="0"/>
              <w:jc w:val="center"/>
              <w:rPr>
                <w:rFonts w:ascii="Times New Roman" w:hAnsi="Times New Roman"/>
                <w:sz w:val="20"/>
                <w:szCs w:val="20"/>
              </w:rPr>
            </w:pPr>
          </w:p>
        </w:tc>
        <w:tc>
          <w:tcPr>
            <w:tcW w:w="451" w:type="dxa"/>
            <w:vMerge/>
            <w:tcBorders>
              <w:bottom w:val="single" w:sz="4" w:space="0" w:color="000000"/>
            </w:tcBorders>
          </w:tcPr>
          <w:p w:rsidR="00744774" w:rsidRPr="00744774" w:rsidRDefault="00744774" w:rsidP="00CC7FEE">
            <w:pPr>
              <w:pStyle w:val="ListParagraph"/>
              <w:autoSpaceDE w:val="0"/>
              <w:autoSpaceDN w:val="0"/>
              <w:adjustRightInd w:val="0"/>
              <w:spacing w:after="0" w:line="240" w:lineRule="auto"/>
              <w:ind w:left="0"/>
              <w:jc w:val="center"/>
              <w:rPr>
                <w:rFonts w:ascii="Times New Roman" w:hAnsi="Times New Roman"/>
                <w:sz w:val="20"/>
                <w:szCs w:val="20"/>
              </w:rPr>
            </w:pPr>
          </w:p>
        </w:tc>
      </w:tr>
      <w:tr w:rsidR="00744774" w:rsidRPr="00744774" w:rsidTr="00744774">
        <w:trPr>
          <w:trHeight w:val="231"/>
        </w:trPr>
        <w:tc>
          <w:tcPr>
            <w:tcW w:w="261" w:type="dxa"/>
            <w:tcBorders>
              <w:right w:val="nil"/>
            </w:tcBorders>
          </w:tcPr>
          <w:p w:rsidR="00744774" w:rsidRPr="00744774" w:rsidRDefault="00744774" w:rsidP="00CC7FEE">
            <w:pPr>
              <w:pStyle w:val="ListParagraph"/>
              <w:autoSpaceDE w:val="0"/>
              <w:autoSpaceDN w:val="0"/>
              <w:adjustRightInd w:val="0"/>
              <w:spacing w:after="0" w:line="240" w:lineRule="auto"/>
              <w:ind w:left="-90"/>
              <w:jc w:val="center"/>
              <w:rPr>
                <w:rFonts w:ascii="Times New Roman" w:hAnsi="Times New Roman"/>
                <w:sz w:val="20"/>
                <w:szCs w:val="20"/>
              </w:rPr>
            </w:pPr>
            <w:r w:rsidRPr="00744774">
              <w:rPr>
                <w:rFonts w:ascii="Times New Roman" w:hAnsi="Times New Roman"/>
                <w:sz w:val="20"/>
                <w:szCs w:val="20"/>
              </w:rPr>
              <w:t>1</w:t>
            </w:r>
          </w:p>
        </w:tc>
        <w:tc>
          <w:tcPr>
            <w:tcW w:w="675" w:type="dxa"/>
            <w:tcBorders>
              <w:left w:val="nil"/>
              <w:right w:val="nil"/>
            </w:tcBorders>
          </w:tcPr>
          <w:p w:rsidR="00744774" w:rsidRPr="00744774" w:rsidRDefault="00744774" w:rsidP="00CC7FEE">
            <w:pPr>
              <w:pStyle w:val="ListParagraph"/>
              <w:autoSpaceDE w:val="0"/>
              <w:autoSpaceDN w:val="0"/>
              <w:adjustRightInd w:val="0"/>
              <w:spacing w:after="0" w:line="240" w:lineRule="auto"/>
              <w:ind w:left="-90"/>
              <w:rPr>
                <w:rFonts w:ascii="Times New Roman" w:hAnsi="Times New Roman"/>
                <w:sz w:val="20"/>
                <w:szCs w:val="20"/>
              </w:rPr>
            </w:pPr>
            <w:r w:rsidRPr="00744774">
              <w:rPr>
                <w:rFonts w:ascii="Times New Roman" w:hAnsi="Times New Roman"/>
                <w:sz w:val="20"/>
                <w:szCs w:val="20"/>
              </w:rPr>
              <w:t>Tinggi</w:t>
            </w:r>
          </w:p>
        </w:tc>
        <w:tc>
          <w:tcPr>
            <w:tcW w:w="306" w:type="dxa"/>
            <w:tcBorders>
              <w:left w:val="nil"/>
              <w:righ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sz w:val="20"/>
                <w:szCs w:val="20"/>
              </w:rPr>
            </w:pPr>
            <w:r w:rsidRPr="00744774">
              <w:rPr>
                <w:rFonts w:ascii="Times New Roman" w:hAnsi="Times New Roman"/>
                <w:sz w:val="20"/>
                <w:szCs w:val="20"/>
              </w:rPr>
              <w:t>15</w:t>
            </w:r>
          </w:p>
        </w:tc>
        <w:tc>
          <w:tcPr>
            <w:tcW w:w="428" w:type="dxa"/>
            <w:tcBorders>
              <w:left w:val="nil"/>
              <w:righ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sz w:val="20"/>
                <w:szCs w:val="20"/>
              </w:rPr>
            </w:pPr>
            <w:r w:rsidRPr="00744774">
              <w:rPr>
                <w:rFonts w:ascii="Times New Roman" w:hAnsi="Times New Roman"/>
                <w:sz w:val="20"/>
                <w:szCs w:val="20"/>
              </w:rPr>
              <w:t>88.2</w:t>
            </w:r>
          </w:p>
        </w:tc>
        <w:tc>
          <w:tcPr>
            <w:tcW w:w="257" w:type="dxa"/>
            <w:tcBorders>
              <w:left w:val="nil"/>
              <w:righ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sz w:val="20"/>
                <w:szCs w:val="20"/>
              </w:rPr>
            </w:pPr>
            <w:r w:rsidRPr="00744774">
              <w:rPr>
                <w:rFonts w:ascii="Times New Roman" w:hAnsi="Times New Roman"/>
                <w:sz w:val="20"/>
                <w:szCs w:val="20"/>
              </w:rPr>
              <w:t>2</w:t>
            </w:r>
          </w:p>
        </w:tc>
        <w:tc>
          <w:tcPr>
            <w:tcW w:w="428" w:type="dxa"/>
            <w:tcBorders>
              <w:left w:val="nil"/>
              <w:righ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sz w:val="20"/>
                <w:szCs w:val="20"/>
              </w:rPr>
            </w:pPr>
            <w:r w:rsidRPr="00744774">
              <w:rPr>
                <w:rFonts w:ascii="Times New Roman" w:hAnsi="Times New Roman"/>
                <w:sz w:val="20"/>
                <w:szCs w:val="20"/>
              </w:rPr>
              <w:t>11.8</w:t>
            </w:r>
          </w:p>
        </w:tc>
        <w:tc>
          <w:tcPr>
            <w:tcW w:w="343" w:type="dxa"/>
            <w:tcBorders>
              <w:left w:val="nil"/>
              <w:righ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sz w:val="20"/>
                <w:szCs w:val="20"/>
              </w:rPr>
            </w:pPr>
            <w:r w:rsidRPr="00744774">
              <w:rPr>
                <w:rFonts w:ascii="Times New Roman" w:hAnsi="Times New Roman"/>
                <w:sz w:val="20"/>
                <w:szCs w:val="20"/>
              </w:rPr>
              <w:t>17</w:t>
            </w:r>
          </w:p>
        </w:tc>
        <w:tc>
          <w:tcPr>
            <w:tcW w:w="428" w:type="dxa"/>
            <w:tcBorders>
              <w:left w:val="nil"/>
              <w:righ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sz w:val="20"/>
                <w:szCs w:val="20"/>
              </w:rPr>
            </w:pPr>
            <w:r w:rsidRPr="00744774">
              <w:rPr>
                <w:rFonts w:ascii="Times New Roman" w:hAnsi="Times New Roman"/>
                <w:sz w:val="20"/>
                <w:szCs w:val="20"/>
              </w:rPr>
              <w:t>100</w:t>
            </w:r>
          </w:p>
        </w:tc>
        <w:tc>
          <w:tcPr>
            <w:tcW w:w="428" w:type="dxa"/>
            <w:vMerge w:val="restart"/>
            <w:tcBorders>
              <w:left w:val="nil"/>
              <w:righ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sz w:val="20"/>
                <w:szCs w:val="20"/>
              </w:rPr>
            </w:pPr>
            <w:r w:rsidRPr="00744774">
              <w:rPr>
                <w:rFonts w:ascii="Times New Roman" w:hAnsi="Times New Roman"/>
                <w:sz w:val="20"/>
                <w:szCs w:val="20"/>
              </w:rPr>
              <w:t>0.02</w:t>
            </w:r>
          </w:p>
        </w:tc>
        <w:tc>
          <w:tcPr>
            <w:tcW w:w="451" w:type="dxa"/>
            <w:vMerge w:val="restart"/>
            <w:tcBorders>
              <w:lef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sz w:val="20"/>
                <w:szCs w:val="20"/>
              </w:rPr>
            </w:pPr>
            <w:r w:rsidRPr="00744774">
              <w:rPr>
                <w:rFonts w:ascii="Times New Roman" w:hAnsi="Times New Roman"/>
                <w:sz w:val="20"/>
                <w:szCs w:val="20"/>
              </w:rPr>
              <w:t>8.75</w:t>
            </w:r>
          </w:p>
        </w:tc>
      </w:tr>
      <w:tr w:rsidR="00744774" w:rsidRPr="00744774" w:rsidTr="00744774">
        <w:trPr>
          <w:trHeight w:val="461"/>
        </w:trPr>
        <w:tc>
          <w:tcPr>
            <w:tcW w:w="261" w:type="dxa"/>
            <w:tcBorders>
              <w:right w:val="nil"/>
            </w:tcBorders>
          </w:tcPr>
          <w:p w:rsidR="00744774" w:rsidRPr="00744774" w:rsidRDefault="00744774" w:rsidP="00CC7FEE">
            <w:pPr>
              <w:pStyle w:val="ListParagraph"/>
              <w:autoSpaceDE w:val="0"/>
              <w:autoSpaceDN w:val="0"/>
              <w:adjustRightInd w:val="0"/>
              <w:spacing w:after="0" w:line="240" w:lineRule="auto"/>
              <w:ind w:left="-90"/>
              <w:jc w:val="center"/>
              <w:rPr>
                <w:rFonts w:ascii="Times New Roman" w:hAnsi="Times New Roman"/>
                <w:sz w:val="20"/>
                <w:szCs w:val="20"/>
              </w:rPr>
            </w:pPr>
            <w:r w:rsidRPr="00744774">
              <w:rPr>
                <w:rFonts w:ascii="Times New Roman" w:hAnsi="Times New Roman"/>
                <w:sz w:val="20"/>
                <w:szCs w:val="20"/>
              </w:rPr>
              <w:t>3</w:t>
            </w:r>
          </w:p>
        </w:tc>
        <w:tc>
          <w:tcPr>
            <w:tcW w:w="675" w:type="dxa"/>
            <w:tcBorders>
              <w:left w:val="nil"/>
              <w:right w:val="nil"/>
            </w:tcBorders>
          </w:tcPr>
          <w:p w:rsidR="00744774" w:rsidRPr="00744774" w:rsidRDefault="00744774" w:rsidP="00CC7FEE">
            <w:pPr>
              <w:pStyle w:val="ListParagraph"/>
              <w:autoSpaceDE w:val="0"/>
              <w:autoSpaceDN w:val="0"/>
              <w:adjustRightInd w:val="0"/>
              <w:spacing w:after="0" w:line="240" w:lineRule="auto"/>
              <w:ind w:left="-90"/>
              <w:rPr>
                <w:rFonts w:ascii="Times New Roman" w:hAnsi="Times New Roman"/>
                <w:sz w:val="20"/>
                <w:szCs w:val="20"/>
              </w:rPr>
            </w:pPr>
            <w:r w:rsidRPr="00744774">
              <w:rPr>
                <w:rFonts w:ascii="Times New Roman" w:hAnsi="Times New Roman"/>
                <w:sz w:val="20"/>
                <w:szCs w:val="20"/>
              </w:rPr>
              <w:t>Rendah</w:t>
            </w:r>
          </w:p>
        </w:tc>
        <w:tc>
          <w:tcPr>
            <w:tcW w:w="306" w:type="dxa"/>
            <w:tcBorders>
              <w:left w:val="nil"/>
              <w:righ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sz w:val="20"/>
                <w:szCs w:val="20"/>
              </w:rPr>
            </w:pPr>
            <w:r w:rsidRPr="00744774">
              <w:rPr>
                <w:rFonts w:ascii="Times New Roman" w:hAnsi="Times New Roman"/>
                <w:sz w:val="20"/>
                <w:szCs w:val="20"/>
              </w:rPr>
              <w:t>6</w:t>
            </w:r>
          </w:p>
        </w:tc>
        <w:tc>
          <w:tcPr>
            <w:tcW w:w="428" w:type="dxa"/>
            <w:tcBorders>
              <w:left w:val="nil"/>
              <w:righ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sz w:val="20"/>
                <w:szCs w:val="20"/>
              </w:rPr>
            </w:pPr>
            <w:r w:rsidRPr="00744774">
              <w:rPr>
                <w:rFonts w:ascii="Times New Roman" w:hAnsi="Times New Roman"/>
                <w:sz w:val="20"/>
                <w:szCs w:val="20"/>
              </w:rPr>
              <w:t>46.2</w:t>
            </w:r>
          </w:p>
        </w:tc>
        <w:tc>
          <w:tcPr>
            <w:tcW w:w="257" w:type="dxa"/>
            <w:tcBorders>
              <w:left w:val="nil"/>
              <w:righ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sz w:val="20"/>
                <w:szCs w:val="20"/>
              </w:rPr>
            </w:pPr>
            <w:r w:rsidRPr="00744774">
              <w:rPr>
                <w:rFonts w:ascii="Times New Roman" w:hAnsi="Times New Roman"/>
                <w:sz w:val="20"/>
                <w:szCs w:val="20"/>
              </w:rPr>
              <w:t>7</w:t>
            </w:r>
          </w:p>
        </w:tc>
        <w:tc>
          <w:tcPr>
            <w:tcW w:w="428" w:type="dxa"/>
            <w:tcBorders>
              <w:left w:val="nil"/>
              <w:righ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sz w:val="20"/>
                <w:szCs w:val="20"/>
              </w:rPr>
            </w:pPr>
            <w:r w:rsidRPr="00744774">
              <w:rPr>
                <w:rFonts w:ascii="Times New Roman" w:hAnsi="Times New Roman"/>
                <w:sz w:val="20"/>
                <w:szCs w:val="20"/>
              </w:rPr>
              <w:t>53.8</w:t>
            </w:r>
          </w:p>
        </w:tc>
        <w:tc>
          <w:tcPr>
            <w:tcW w:w="343" w:type="dxa"/>
            <w:tcBorders>
              <w:left w:val="nil"/>
              <w:righ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sz w:val="20"/>
                <w:szCs w:val="20"/>
              </w:rPr>
            </w:pPr>
            <w:r w:rsidRPr="00744774">
              <w:rPr>
                <w:rFonts w:ascii="Times New Roman" w:hAnsi="Times New Roman"/>
                <w:sz w:val="20"/>
                <w:szCs w:val="20"/>
              </w:rPr>
              <w:t>13</w:t>
            </w:r>
          </w:p>
        </w:tc>
        <w:tc>
          <w:tcPr>
            <w:tcW w:w="428" w:type="dxa"/>
            <w:tcBorders>
              <w:left w:val="nil"/>
              <w:righ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sz w:val="20"/>
                <w:szCs w:val="20"/>
              </w:rPr>
            </w:pPr>
            <w:r w:rsidRPr="00744774">
              <w:rPr>
                <w:rFonts w:ascii="Times New Roman" w:hAnsi="Times New Roman"/>
                <w:sz w:val="20"/>
                <w:szCs w:val="20"/>
              </w:rPr>
              <w:t>100</w:t>
            </w:r>
          </w:p>
        </w:tc>
        <w:tc>
          <w:tcPr>
            <w:tcW w:w="428" w:type="dxa"/>
            <w:vMerge/>
            <w:tcBorders>
              <w:left w:val="nil"/>
              <w:righ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sz w:val="20"/>
                <w:szCs w:val="20"/>
              </w:rPr>
            </w:pPr>
          </w:p>
        </w:tc>
        <w:tc>
          <w:tcPr>
            <w:tcW w:w="451" w:type="dxa"/>
            <w:vMerge/>
            <w:tcBorders>
              <w:lef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sz w:val="20"/>
                <w:szCs w:val="20"/>
              </w:rPr>
            </w:pPr>
          </w:p>
        </w:tc>
      </w:tr>
      <w:tr w:rsidR="00744774" w:rsidRPr="00744774" w:rsidTr="00744774">
        <w:trPr>
          <w:trHeight w:val="231"/>
        </w:trPr>
        <w:tc>
          <w:tcPr>
            <w:tcW w:w="261" w:type="dxa"/>
            <w:tcBorders>
              <w:right w:val="nil"/>
            </w:tcBorders>
          </w:tcPr>
          <w:p w:rsidR="00744774" w:rsidRPr="00744774" w:rsidRDefault="00744774" w:rsidP="00CC7FEE">
            <w:pPr>
              <w:pStyle w:val="ListParagraph"/>
              <w:autoSpaceDE w:val="0"/>
              <w:autoSpaceDN w:val="0"/>
              <w:adjustRightInd w:val="0"/>
              <w:spacing w:after="0" w:line="240" w:lineRule="auto"/>
              <w:ind w:left="0"/>
              <w:jc w:val="center"/>
              <w:rPr>
                <w:rFonts w:ascii="Times New Roman" w:hAnsi="Times New Roman"/>
                <w:sz w:val="20"/>
                <w:szCs w:val="20"/>
              </w:rPr>
            </w:pPr>
          </w:p>
        </w:tc>
        <w:tc>
          <w:tcPr>
            <w:tcW w:w="675" w:type="dxa"/>
            <w:tcBorders>
              <w:left w:val="nil"/>
              <w:right w:val="nil"/>
            </w:tcBorders>
          </w:tcPr>
          <w:p w:rsidR="00744774" w:rsidRPr="00744774" w:rsidRDefault="00744774" w:rsidP="00CC7FEE">
            <w:pPr>
              <w:pStyle w:val="ListParagraph"/>
              <w:autoSpaceDE w:val="0"/>
              <w:autoSpaceDN w:val="0"/>
              <w:adjustRightInd w:val="0"/>
              <w:spacing w:after="0" w:line="240" w:lineRule="auto"/>
              <w:ind w:left="0"/>
              <w:jc w:val="center"/>
              <w:rPr>
                <w:rFonts w:ascii="Times New Roman" w:hAnsi="Times New Roman"/>
                <w:b/>
                <w:sz w:val="20"/>
                <w:szCs w:val="20"/>
              </w:rPr>
            </w:pPr>
            <w:r w:rsidRPr="00744774">
              <w:rPr>
                <w:rFonts w:ascii="Times New Roman" w:hAnsi="Times New Roman"/>
                <w:b/>
                <w:sz w:val="20"/>
                <w:szCs w:val="20"/>
              </w:rPr>
              <w:t>Total</w:t>
            </w:r>
          </w:p>
        </w:tc>
        <w:tc>
          <w:tcPr>
            <w:tcW w:w="306" w:type="dxa"/>
            <w:tcBorders>
              <w:left w:val="nil"/>
              <w:righ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b/>
                <w:sz w:val="20"/>
                <w:szCs w:val="20"/>
              </w:rPr>
            </w:pPr>
            <w:r w:rsidRPr="00744774">
              <w:rPr>
                <w:rFonts w:ascii="Times New Roman" w:hAnsi="Times New Roman"/>
                <w:b/>
                <w:sz w:val="20"/>
                <w:szCs w:val="20"/>
              </w:rPr>
              <w:t>21</w:t>
            </w:r>
          </w:p>
        </w:tc>
        <w:tc>
          <w:tcPr>
            <w:tcW w:w="428" w:type="dxa"/>
            <w:tcBorders>
              <w:left w:val="nil"/>
              <w:righ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b/>
                <w:sz w:val="20"/>
                <w:szCs w:val="20"/>
              </w:rPr>
            </w:pPr>
            <w:r w:rsidRPr="00744774">
              <w:rPr>
                <w:rFonts w:ascii="Times New Roman" w:hAnsi="Times New Roman"/>
                <w:b/>
                <w:sz w:val="20"/>
                <w:szCs w:val="20"/>
              </w:rPr>
              <w:t>70</w:t>
            </w:r>
          </w:p>
        </w:tc>
        <w:tc>
          <w:tcPr>
            <w:tcW w:w="257" w:type="dxa"/>
            <w:tcBorders>
              <w:left w:val="nil"/>
              <w:righ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b/>
                <w:sz w:val="20"/>
                <w:szCs w:val="20"/>
              </w:rPr>
            </w:pPr>
            <w:r w:rsidRPr="00744774">
              <w:rPr>
                <w:rFonts w:ascii="Times New Roman" w:hAnsi="Times New Roman"/>
                <w:b/>
                <w:sz w:val="20"/>
                <w:szCs w:val="20"/>
              </w:rPr>
              <w:t>9</w:t>
            </w:r>
          </w:p>
        </w:tc>
        <w:tc>
          <w:tcPr>
            <w:tcW w:w="428" w:type="dxa"/>
            <w:tcBorders>
              <w:left w:val="nil"/>
              <w:righ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b/>
                <w:sz w:val="20"/>
                <w:szCs w:val="20"/>
              </w:rPr>
            </w:pPr>
            <w:r w:rsidRPr="00744774">
              <w:rPr>
                <w:rFonts w:ascii="Times New Roman" w:hAnsi="Times New Roman"/>
                <w:b/>
                <w:sz w:val="20"/>
                <w:szCs w:val="20"/>
              </w:rPr>
              <w:t>30</w:t>
            </w:r>
          </w:p>
        </w:tc>
        <w:tc>
          <w:tcPr>
            <w:tcW w:w="343" w:type="dxa"/>
            <w:tcBorders>
              <w:left w:val="nil"/>
              <w:righ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b/>
                <w:sz w:val="20"/>
                <w:szCs w:val="20"/>
              </w:rPr>
            </w:pPr>
            <w:r w:rsidRPr="00744774">
              <w:rPr>
                <w:rFonts w:ascii="Times New Roman" w:hAnsi="Times New Roman"/>
                <w:b/>
                <w:sz w:val="20"/>
                <w:szCs w:val="20"/>
              </w:rPr>
              <w:t>30</w:t>
            </w:r>
          </w:p>
        </w:tc>
        <w:tc>
          <w:tcPr>
            <w:tcW w:w="428" w:type="dxa"/>
            <w:tcBorders>
              <w:left w:val="nil"/>
              <w:righ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b/>
                <w:sz w:val="20"/>
                <w:szCs w:val="20"/>
              </w:rPr>
            </w:pPr>
            <w:r w:rsidRPr="00744774">
              <w:rPr>
                <w:rFonts w:ascii="Times New Roman" w:hAnsi="Times New Roman"/>
                <w:b/>
                <w:sz w:val="20"/>
                <w:szCs w:val="20"/>
              </w:rPr>
              <w:t>100</w:t>
            </w:r>
          </w:p>
        </w:tc>
        <w:tc>
          <w:tcPr>
            <w:tcW w:w="428" w:type="dxa"/>
            <w:tcBorders>
              <w:left w:val="nil"/>
              <w:righ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sz w:val="20"/>
                <w:szCs w:val="20"/>
              </w:rPr>
            </w:pPr>
          </w:p>
        </w:tc>
        <w:tc>
          <w:tcPr>
            <w:tcW w:w="451" w:type="dxa"/>
            <w:tcBorders>
              <w:left w:val="nil"/>
            </w:tcBorders>
          </w:tcPr>
          <w:p w:rsidR="00744774" w:rsidRPr="00744774" w:rsidRDefault="00744774" w:rsidP="00CC7FEE">
            <w:pPr>
              <w:pStyle w:val="ListParagraph"/>
              <w:autoSpaceDE w:val="0"/>
              <w:autoSpaceDN w:val="0"/>
              <w:adjustRightInd w:val="0"/>
              <w:spacing w:after="0" w:line="240" w:lineRule="auto"/>
              <w:ind w:left="-118" w:right="-33"/>
              <w:jc w:val="center"/>
              <w:rPr>
                <w:rFonts w:ascii="Times New Roman" w:hAnsi="Times New Roman"/>
                <w:sz w:val="20"/>
                <w:szCs w:val="20"/>
              </w:rPr>
            </w:pPr>
          </w:p>
        </w:tc>
      </w:tr>
    </w:tbl>
    <w:p w:rsidR="00744774" w:rsidRPr="000575D2" w:rsidRDefault="00744774" w:rsidP="00CC7FEE">
      <w:pPr>
        <w:spacing w:after="0" w:line="240" w:lineRule="auto"/>
        <w:ind w:firstLine="720"/>
        <w:jc w:val="center"/>
        <w:rPr>
          <w:rFonts w:ascii="Times New Roman" w:hAnsi="Times New Roman" w:cs="Times New Roman"/>
          <w:b/>
          <w:sz w:val="24"/>
          <w:szCs w:val="24"/>
          <w:lang w:eastAsia="ja-JP"/>
        </w:rPr>
      </w:pPr>
    </w:p>
    <w:p w:rsidR="00744774" w:rsidRPr="000575D2" w:rsidRDefault="001428F9" w:rsidP="00CC7FEE">
      <w:pPr>
        <w:spacing w:after="0" w:line="240" w:lineRule="auto"/>
        <w:ind w:firstLine="720"/>
        <w:jc w:val="both"/>
        <w:rPr>
          <w:rFonts w:ascii="Times New Roman" w:hAnsi="Times New Roman" w:cs="Times New Roman"/>
          <w:b/>
          <w:sz w:val="24"/>
          <w:szCs w:val="24"/>
          <w:lang w:eastAsia="ja-JP"/>
        </w:rPr>
      </w:pPr>
      <w:r>
        <w:rPr>
          <w:rFonts w:ascii="Times New Roman" w:hAnsi="Times New Roman" w:cs="Times New Roman"/>
          <w:sz w:val="24"/>
          <w:szCs w:val="24"/>
          <w:lang w:eastAsia="ja-JP"/>
        </w:rPr>
        <w:t>Berdasarkan tabel 5.</w:t>
      </w:r>
      <w:r>
        <w:rPr>
          <w:rFonts w:ascii="Times New Roman" w:hAnsi="Times New Roman" w:cs="Times New Roman"/>
          <w:sz w:val="24"/>
          <w:szCs w:val="24"/>
          <w:lang w:val="en-US" w:eastAsia="ja-JP"/>
        </w:rPr>
        <w:t>2</w:t>
      </w:r>
      <w:r w:rsidR="00744774" w:rsidRPr="000575D2">
        <w:rPr>
          <w:rFonts w:ascii="Times New Roman" w:hAnsi="Times New Roman" w:cs="Times New Roman"/>
          <w:sz w:val="24"/>
          <w:szCs w:val="24"/>
          <w:lang w:eastAsia="ja-JP"/>
        </w:rPr>
        <w:t xml:space="preserve"> diketahui bahwa dari 17 orang bidan yang memiliki pengetahuan tinggi sebanyak 15 pasien menyatakan intensitas nyerinya ringan dan dari 13 orang bidan yang pengetahuannya rendah sebanyak 6 orang pasien yang </w:t>
      </w:r>
      <w:r w:rsidR="00744774" w:rsidRPr="000575D2">
        <w:rPr>
          <w:rFonts w:ascii="Times New Roman" w:hAnsi="Times New Roman" w:cs="Times New Roman"/>
          <w:sz w:val="24"/>
          <w:szCs w:val="24"/>
          <w:lang w:eastAsia="ja-JP"/>
        </w:rPr>
        <w:t>intensitas nyerinya ringan. Dari hasil chi square diperoleh nilai p 0.001 yang artinya Ho ditolak atau ada hubungan yang signifikan antara pengetahuan bidan tentang bola pesalinan dengan intensitas nyeri Kala I persalinan normal di Klinik Taman Sari Kota Pekanbaru. Hasil uji statistic juga menunjukkan nilai OR pada CI 95 % adalah 8.75 yang artinya bidan yang memiliki pengetahuan tinggi berpeluang 8.75 kali pasiennya mengalami nyeri ringan dibandingkan bidan yang memiliki pengetahuan rendah</w:t>
      </w:r>
      <w:r w:rsidR="00744774" w:rsidRPr="000575D2">
        <w:rPr>
          <w:rFonts w:ascii="Times New Roman" w:hAnsi="Times New Roman" w:cs="Times New Roman"/>
          <w:b/>
          <w:sz w:val="24"/>
          <w:szCs w:val="24"/>
          <w:lang w:eastAsia="ja-JP"/>
        </w:rPr>
        <w:t>.</w:t>
      </w:r>
    </w:p>
    <w:p w:rsidR="00744774" w:rsidRPr="000575D2" w:rsidRDefault="00744774" w:rsidP="00CC7FEE">
      <w:pPr>
        <w:spacing w:after="0" w:line="240" w:lineRule="auto"/>
        <w:ind w:firstLine="720"/>
        <w:jc w:val="center"/>
        <w:rPr>
          <w:rFonts w:ascii="Times New Roman" w:hAnsi="Times New Roman" w:cs="Times New Roman"/>
          <w:b/>
          <w:sz w:val="24"/>
          <w:szCs w:val="24"/>
          <w:lang w:eastAsia="ja-JP"/>
        </w:rPr>
      </w:pPr>
    </w:p>
    <w:p w:rsidR="00744774" w:rsidRPr="000575D2" w:rsidRDefault="00744774" w:rsidP="00CC7FEE">
      <w:pPr>
        <w:pStyle w:val="ListParagraph"/>
        <w:numPr>
          <w:ilvl w:val="0"/>
          <w:numId w:val="28"/>
        </w:numPr>
        <w:spacing w:after="0" w:line="240" w:lineRule="auto"/>
        <w:ind w:left="360"/>
        <w:jc w:val="both"/>
        <w:rPr>
          <w:rFonts w:ascii="Times New Roman" w:hAnsi="Times New Roman"/>
          <w:b/>
          <w:sz w:val="24"/>
          <w:szCs w:val="24"/>
          <w:lang w:val="id-ID" w:eastAsia="ja-JP"/>
        </w:rPr>
      </w:pPr>
      <w:r w:rsidRPr="000575D2">
        <w:rPr>
          <w:rFonts w:ascii="Times New Roman" w:hAnsi="Times New Roman"/>
          <w:b/>
          <w:sz w:val="24"/>
          <w:szCs w:val="24"/>
          <w:lang w:val="id-ID" w:eastAsia="ja-JP"/>
        </w:rPr>
        <w:t>Hubungan Penilaian Teknik Penggunaan Bola Persalinan dengan Intensitas Nyeri Kala I Persalinan</w:t>
      </w:r>
    </w:p>
    <w:p w:rsidR="00744774" w:rsidRPr="000575D2" w:rsidRDefault="00744774" w:rsidP="00CC7FEE">
      <w:pPr>
        <w:spacing w:after="0" w:line="240" w:lineRule="auto"/>
        <w:ind w:firstLine="720"/>
        <w:jc w:val="center"/>
        <w:rPr>
          <w:rFonts w:ascii="Times New Roman" w:hAnsi="Times New Roman" w:cs="Times New Roman"/>
          <w:b/>
          <w:sz w:val="24"/>
          <w:szCs w:val="24"/>
          <w:lang w:eastAsia="ja-JP"/>
        </w:rPr>
      </w:pPr>
    </w:p>
    <w:p w:rsidR="00744774" w:rsidRPr="001428F9" w:rsidRDefault="001428F9" w:rsidP="00CC7FEE">
      <w:pPr>
        <w:spacing w:after="0" w:line="240" w:lineRule="auto"/>
        <w:jc w:val="center"/>
        <w:rPr>
          <w:rFonts w:ascii="Times New Roman" w:hAnsi="Times New Roman" w:cs="Times New Roman"/>
          <w:b/>
          <w:sz w:val="24"/>
          <w:szCs w:val="24"/>
          <w:lang w:val="en-US" w:eastAsia="ja-JP"/>
        </w:rPr>
      </w:pPr>
      <w:r>
        <w:rPr>
          <w:rFonts w:ascii="Times New Roman" w:hAnsi="Times New Roman" w:cs="Times New Roman"/>
          <w:b/>
          <w:sz w:val="24"/>
          <w:szCs w:val="24"/>
          <w:lang w:eastAsia="ja-JP"/>
        </w:rPr>
        <w:t>Tabel 5.</w:t>
      </w:r>
      <w:r>
        <w:rPr>
          <w:rFonts w:ascii="Times New Roman" w:hAnsi="Times New Roman" w:cs="Times New Roman"/>
          <w:b/>
          <w:sz w:val="24"/>
          <w:szCs w:val="24"/>
          <w:lang w:val="en-US" w:eastAsia="ja-JP"/>
        </w:rPr>
        <w:t>3</w:t>
      </w:r>
    </w:p>
    <w:p w:rsidR="00744774" w:rsidRPr="000575D2" w:rsidRDefault="00744774" w:rsidP="00CC7FEE">
      <w:pPr>
        <w:spacing w:after="0" w:line="240" w:lineRule="auto"/>
        <w:jc w:val="center"/>
        <w:rPr>
          <w:rFonts w:ascii="Times New Roman" w:hAnsi="Times New Roman" w:cs="Times New Roman"/>
          <w:b/>
          <w:sz w:val="24"/>
          <w:szCs w:val="24"/>
          <w:lang w:eastAsia="ja-JP"/>
        </w:rPr>
      </w:pPr>
      <w:r w:rsidRPr="000575D2">
        <w:rPr>
          <w:rFonts w:ascii="Times New Roman" w:hAnsi="Times New Roman" w:cs="Times New Roman"/>
          <w:b/>
          <w:sz w:val="24"/>
          <w:szCs w:val="24"/>
          <w:lang w:eastAsia="ja-JP"/>
        </w:rPr>
        <w:t>Hubungan Penilaian Teknik Penggunaan Bola Persalinan dan Intensitas Nyeri Kala I Persalinan Normal di Kilinik Taman Sari Kota Pekanbaru</w:t>
      </w:r>
    </w:p>
    <w:p w:rsidR="00744774" w:rsidRPr="000575D2" w:rsidRDefault="00744774" w:rsidP="00CC7FEE">
      <w:pPr>
        <w:spacing w:after="0" w:line="240" w:lineRule="auto"/>
        <w:ind w:firstLine="720"/>
        <w:jc w:val="center"/>
        <w:rPr>
          <w:rFonts w:ascii="Times New Roman" w:hAnsi="Times New Roman" w:cs="Times New Roman"/>
          <w:b/>
          <w:sz w:val="24"/>
          <w:szCs w:val="24"/>
          <w:lang w:eastAsia="ja-JP"/>
        </w:rPr>
      </w:pPr>
    </w:p>
    <w:tbl>
      <w:tblPr>
        <w:tblW w:w="4077" w:type="dxa"/>
        <w:tblInd w:w="10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284"/>
        <w:gridCol w:w="913"/>
        <w:gridCol w:w="236"/>
        <w:gridCol w:w="552"/>
        <w:gridCol w:w="15"/>
        <w:gridCol w:w="283"/>
        <w:gridCol w:w="411"/>
        <w:gridCol w:w="15"/>
        <w:gridCol w:w="288"/>
        <w:gridCol w:w="360"/>
        <w:gridCol w:w="360"/>
        <w:gridCol w:w="360"/>
      </w:tblGrid>
      <w:tr w:rsidR="00837E17" w:rsidRPr="00B37A7A" w:rsidTr="00837E17">
        <w:tc>
          <w:tcPr>
            <w:tcW w:w="284" w:type="dxa"/>
            <w:vMerge w:val="restart"/>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b/>
                <w:sz w:val="20"/>
                <w:szCs w:val="20"/>
              </w:rPr>
            </w:pPr>
            <w:r w:rsidRPr="00B37A7A">
              <w:rPr>
                <w:rFonts w:ascii="Times New Roman" w:hAnsi="Times New Roman"/>
                <w:b/>
                <w:sz w:val="20"/>
                <w:szCs w:val="20"/>
              </w:rPr>
              <w:t>No</w:t>
            </w:r>
          </w:p>
        </w:tc>
        <w:tc>
          <w:tcPr>
            <w:tcW w:w="913" w:type="dxa"/>
            <w:vMerge w:val="restart"/>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b/>
                <w:sz w:val="20"/>
                <w:szCs w:val="20"/>
              </w:rPr>
            </w:pPr>
            <w:r w:rsidRPr="00B37A7A">
              <w:rPr>
                <w:rFonts w:ascii="Times New Roman" w:hAnsi="Times New Roman"/>
                <w:b/>
                <w:sz w:val="20"/>
                <w:szCs w:val="20"/>
              </w:rPr>
              <w:t>Teknik Penggunaan Bola Persalinan</w:t>
            </w:r>
          </w:p>
        </w:tc>
        <w:tc>
          <w:tcPr>
            <w:tcW w:w="1497" w:type="dxa"/>
            <w:gridSpan w:val="5"/>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b/>
                <w:sz w:val="20"/>
                <w:szCs w:val="20"/>
              </w:rPr>
            </w:pPr>
            <w:r w:rsidRPr="00B37A7A">
              <w:rPr>
                <w:rFonts w:ascii="Times New Roman" w:hAnsi="Times New Roman"/>
                <w:b/>
                <w:sz w:val="20"/>
                <w:szCs w:val="20"/>
              </w:rPr>
              <w:t>Intensitas Nyeri</w:t>
            </w:r>
          </w:p>
        </w:tc>
        <w:tc>
          <w:tcPr>
            <w:tcW w:w="303" w:type="dxa"/>
            <w:gridSpan w:val="2"/>
            <w:vMerge w:val="restart"/>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b/>
                <w:sz w:val="20"/>
                <w:szCs w:val="20"/>
                <w:lang w:val="id-ID"/>
              </w:rPr>
            </w:pPr>
            <w:r w:rsidRPr="00B37A7A">
              <w:rPr>
                <w:rFonts w:ascii="Times New Roman" w:hAnsi="Times New Roman"/>
                <w:b/>
                <w:sz w:val="20"/>
                <w:szCs w:val="20"/>
                <w:lang w:val="id-ID"/>
              </w:rPr>
              <w:t>n</w:t>
            </w:r>
          </w:p>
        </w:tc>
        <w:tc>
          <w:tcPr>
            <w:tcW w:w="360" w:type="dxa"/>
            <w:vMerge w:val="restart"/>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b/>
                <w:sz w:val="20"/>
                <w:szCs w:val="20"/>
              </w:rPr>
            </w:pPr>
            <w:r w:rsidRPr="00B37A7A">
              <w:rPr>
                <w:rFonts w:ascii="Times New Roman" w:hAnsi="Times New Roman"/>
                <w:b/>
                <w:sz w:val="20"/>
                <w:szCs w:val="20"/>
              </w:rPr>
              <w:t>%</w:t>
            </w:r>
          </w:p>
        </w:tc>
        <w:tc>
          <w:tcPr>
            <w:tcW w:w="360" w:type="dxa"/>
            <w:vMerge w:val="restart"/>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b/>
                <w:sz w:val="20"/>
                <w:szCs w:val="20"/>
              </w:rPr>
            </w:pPr>
            <w:r w:rsidRPr="00B37A7A">
              <w:rPr>
                <w:rFonts w:ascii="Times New Roman" w:hAnsi="Times New Roman"/>
                <w:b/>
                <w:i/>
                <w:sz w:val="20"/>
                <w:szCs w:val="20"/>
              </w:rPr>
              <w:t>P</w:t>
            </w:r>
            <w:r w:rsidRPr="00B37A7A">
              <w:rPr>
                <w:rFonts w:ascii="Times New Roman" w:hAnsi="Times New Roman"/>
                <w:b/>
                <w:sz w:val="20"/>
                <w:szCs w:val="20"/>
                <w:lang w:val="id-ID"/>
              </w:rPr>
              <w:t xml:space="preserve"> </w:t>
            </w:r>
            <w:r w:rsidRPr="00B37A7A">
              <w:rPr>
                <w:rFonts w:ascii="Times New Roman" w:hAnsi="Times New Roman"/>
                <w:b/>
                <w:sz w:val="20"/>
                <w:szCs w:val="20"/>
              </w:rPr>
              <w:t>value</w:t>
            </w:r>
          </w:p>
        </w:tc>
        <w:tc>
          <w:tcPr>
            <w:tcW w:w="360" w:type="dxa"/>
            <w:vMerge w:val="restart"/>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b/>
                <w:sz w:val="20"/>
                <w:szCs w:val="20"/>
              </w:rPr>
            </w:pPr>
            <w:r w:rsidRPr="00B37A7A">
              <w:rPr>
                <w:rFonts w:ascii="Times New Roman" w:hAnsi="Times New Roman"/>
                <w:b/>
                <w:sz w:val="20"/>
                <w:szCs w:val="20"/>
              </w:rPr>
              <w:t>OR</w:t>
            </w:r>
          </w:p>
        </w:tc>
      </w:tr>
      <w:tr w:rsidR="00837E17" w:rsidRPr="00B37A7A" w:rsidTr="00837E17">
        <w:tc>
          <w:tcPr>
            <w:tcW w:w="284" w:type="dxa"/>
            <w:vMerge/>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p>
        </w:tc>
        <w:tc>
          <w:tcPr>
            <w:tcW w:w="913" w:type="dxa"/>
            <w:vMerge/>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p>
        </w:tc>
        <w:tc>
          <w:tcPr>
            <w:tcW w:w="788" w:type="dxa"/>
            <w:gridSpan w:val="2"/>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b/>
                <w:sz w:val="20"/>
                <w:szCs w:val="20"/>
              </w:rPr>
            </w:pPr>
            <w:r w:rsidRPr="00B37A7A">
              <w:rPr>
                <w:rFonts w:ascii="Times New Roman" w:hAnsi="Times New Roman"/>
                <w:b/>
                <w:sz w:val="20"/>
                <w:szCs w:val="20"/>
              </w:rPr>
              <w:t>Ringan</w:t>
            </w:r>
          </w:p>
        </w:tc>
        <w:tc>
          <w:tcPr>
            <w:tcW w:w="709" w:type="dxa"/>
            <w:gridSpan w:val="3"/>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b/>
                <w:sz w:val="20"/>
                <w:szCs w:val="20"/>
              </w:rPr>
            </w:pPr>
            <w:r w:rsidRPr="00B37A7A">
              <w:rPr>
                <w:rFonts w:ascii="Times New Roman" w:hAnsi="Times New Roman"/>
                <w:b/>
                <w:sz w:val="20"/>
                <w:szCs w:val="20"/>
              </w:rPr>
              <w:t>Berat</w:t>
            </w:r>
          </w:p>
        </w:tc>
        <w:tc>
          <w:tcPr>
            <w:tcW w:w="303" w:type="dxa"/>
            <w:gridSpan w:val="2"/>
            <w:vMerge/>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p>
        </w:tc>
        <w:tc>
          <w:tcPr>
            <w:tcW w:w="360" w:type="dxa"/>
            <w:vMerge/>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p>
        </w:tc>
        <w:tc>
          <w:tcPr>
            <w:tcW w:w="360" w:type="dxa"/>
            <w:vMerge/>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p>
        </w:tc>
        <w:tc>
          <w:tcPr>
            <w:tcW w:w="360" w:type="dxa"/>
            <w:vMerge/>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p>
        </w:tc>
      </w:tr>
      <w:tr w:rsidR="00837E17" w:rsidRPr="00B37A7A" w:rsidTr="00837E17">
        <w:tc>
          <w:tcPr>
            <w:tcW w:w="284" w:type="dxa"/>
            <w:vMerge/>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p>
        </w:tc>
        <w:tc>
          <w:tcPr>
            <w:tcW w:w="913" w:type="dxa"/>
            <w:vMerge/>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p>
        </w:tc>
        <w:tc>
          <w:tcPr>
            <w:tcW w:w="236" w:type="dxa"/>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b/>
                <w:sz w:val="20"/>
                <w:szCs w:val="20"/>
                <w:lang w:val="id-ID"/>
              </w:rPr>
            </w:pPr>
            <w:r w:rsidRPr="00B37A7A">
              <w:rPr>
                <w:rFonts w:ascii="Times New Roman" w:hAnsi="Times New Roman"/>
                <w:b/>
                <w:sz w:val="20"/>
                <w:szCs w:val="20"/>
                <w:lang w:val="id-ID"/>
              </w:rPr>
              <w:t>n</w:t>
            </w:r>
          </w:p>
        </w:tc>
        <w:tc>
          <w:tcPr>
            <w:tcW w:w="567" w:type="dxa"/>
            <w:gridSpan w:val="2"/>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b/>
                <w:sz w:val="20"/>
                <w:szCs w:val="20"/>
              </w:rPr>
            </w:pPr>
            <w:r w:rsidRPr="00B37A7A">
              <w:rPr>
                <w:rFonts w:ascii="Times New Roman" w:hAnsi="Times New Roman"/>
                <w:b/>
                <w:sz w:val="20"/>
                <w:szCs w:val="20"/>
              </w:rPr>
              <w:t>%</w:t>
            </w:r>
          </w:p>
        </w:tc>
        <w:tc>
          <w:tcPr>
            <w:tcW w:w="283" w:type="dxa"/>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b/>
                <w:sz w:val="20"/>
                <w:szCs w:val="20"/>
                <w:lang w:val="id-ID"/>
              </w:rPr>
            </w:pPr>
            <w:r w:rsidRPr="00B37A7A">
              <w:rPr>
                <w:rFonts w:ascii="Times New Roman" w:hAnsi="Times New Roman"/>
                <w:b/>
                <w:sz w:val="20"/>
                <w:szCs w:val="20"/>
                <w:lang w:val="id-ID"/>
              </w:rPr>
              <w:t>n</w:t>
            </w:r>
          </w:p>
        </w:tc>
        <w:tc>
          <w:tcPr>
            <w:tcW w:w="426" w:type="dxa"/>
            <w:gridSpan w:val="2"/>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b/>
                <w:sz w:val="20"/>
                <w:szCs w:val="20"/>
              </w:rPr>
            </w:pPr>
            <w:r w:rsidRPr="00B37A7A">
              <w:rPr>
                <w:rFonts w:ascii="Times New Roman" w:hAnsi="Times New Roman"/>
                <w:b/>
                <w:sz w:val="20"/>
                <w:szCs w:val="20"/>
              </w:rPr>
              <w:t>%</w:t>
            </w:r>
          </w:p>
        </w:tc>
        <w:tc>
          <w:tcPr>
            <w:tcW w:w="288" w:type="dxa"/>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p>
        </w:tc>
        <w:tc>
          <w:tcPr>
            <w:tcW w:w="360" w:type="dxa"/>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p>
        </w:tc>
        <w:tc>
          <w:tcPr>
            <w:tcW w:w="360" w:type="dxa"/>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p>
        </w:tc>
        <w:tc>
          <w:tcPr>
            <w:tcW w:w="360" w:type="dxa"/>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p>
        </w:tc>
      </w:tr>
      <w:tr w:rsidR="00837E17" w:rsidRPr="00B37A7A" w:rsidTr="00837E17">
        <w:tc>
          <w:tcPr>
            <w:tcW w:w="284" w:type="dxa"/>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r w:rsidRPr="00B37A7A">
              <w:rPr>
                <w:rFonts w:ascii="Times New Roman" w:hAnsi="Times New Roman"/>
                <w:sz w:val="20"/>
                <w:szCs w:val="20"/>
              </w:rPr>
              <w:t>1</w:t>
            </w:r>
          </w:p>
        </w:tc>
        <w:tc>
          <w:tcPr>
            <w:tcW w:w="913" w:type="dxa"/>
          </w:tcPr>
          <w:p w:rsidR="00744774" w:rsidRPr="00B37A7A" w:rsidRDefault="00744774" w:rsidP="00CC7FEE">
            <w:pPr>
              <w:pStyle w:val="ListParagraph"/>
              <w:autoSpaceDE w:val="0"/>
              <w:autoSpaceDN w:val="0"/>
              <w:adjustRightInd w:val="0"/>
              <w:spacing w:after="0" w:line="240" w:lineRule="auto"/>
              <w:ind w:left="-108" w:right="-94"/>
              <w:rPr>
                <w:rFonts w:ascii="Times New Roman" w:hAnsi="Times New Roman"/>
                <w:sz w:val="20"/>
                <w:szCs w:val="20"/>
              </w:rPr>
            </w:pPr>
            <w:r w:rsidRPr="00B37A7A">
              <w:rPr>
                <w:rFonts w:ascii="Times New Roman" w:hAnsi="Times New Roman"/>
                <w:sz w:val="20"/>
                <w:szCs w:val="20"/>
              </w:rPr>
              <w:t>Benar</w:t>
            </w:r>
          </w:p>
        </w:tc>
        <w:tc>
          <w:tcPr>
            <w:tcW w:w="236" w:type="dxa"/>
            <w:vAlign w:val="center"/>
          </w:tcPr>
          <w:p w:rsidR="00744774" w:rsidRPr="00B37A7A" w:rsidRDefault="00744774" w:rsidP="00CC7FEE">
            <w:pPr>
              <w:autoSpaceDE w:val="0"/>
              <w:autoSpaceDN w:val="0"/>
              <w:adjustRightInd w:val="0"/>
              <w:spacing w:after="0" w:line="240" w:lineRule="auto"/>
              <w:ind w:left="-108" w:right="-94"/>
              <w:jc w:val="center"/>
              <w:rPr>
                <w:rFonts w:ascii="Times New Roman" w:hAnsi="Times New Roman" w:cs="Times New Roman"/>
                <w:color w:val="000000"/>
                <w:sz w:val="20"/>
                <w:szCs w:val="20"/>
              </w:rPr>
            </w:pPr>
            <w:r w:rsidRPr="00B37A7A">
              <w:rPr>
                <w:rFonts w:ascii="Times New Roman" w:hAnsi="Times New Roman" w:cs="Times New Roman"/>
                <w:color w:val="000000"/>
                <w:sz w:val="20"/>
                <w:szCs w:val="20"/>
              </w:rPr>
              <w:t>16</w:t>
            </w:r>
          </w:p>
        </w:tc>
        <w:tc>
          <w:tcPr>
            <w:tcW w:w="567" w:type="dxa"/>
            <w:gridSpan w:val="2"/>
            <w:vAlign w:val="center"/>
          </w:tcPr>
          <w:p w:rsidR="00744774" w:rsidRPr="00B37A7A" w:rsidRDefault="00744774" w:rsidP="00CC7FEE">
            <w:pPr>
              <w:autoSpaceDE w:val="0"/>
              <w:autoSpaceDN w:val="0"/>
              <w:adjustRightInd w:val="0"/>
              <w:spacing w:after="0" w:line="240" w:lineRule="auto"/>
              <w:ind w:left="-108" w:right="-94"/>
              <w:jc w:val="center"/>
              <w:rPr>
                <w:rFonts w:ascii="Times New Roman" w:hAnsi="Times New Roman" w:cs="Times New Roman"/>
                <w:color w:val="000000"/>
                <w:sz w:val="20"/>
                <w:szCs w:val="20"/>
              </w:rPr>
            </w:pPr>
            <w:r w:rsidRPr="00B37A7A">
              <w:rPr>
                <w:rFonts w:ascii="Times New Roman" w:hAnsi="Times New Roman" w:cs="Times New Roman"/>
                <w:color w:val="000000"/>
                <w:sz w:val="20"/>
                <w:szCs w:val="20"/>
              </w:rPr>
              <w:t>88.9</w:t>
            </w:r>
          </w:p>
        </w:tc>
        <w:tc>
          <w:tcPr>
            <w:tcW w:w="283" w:type="dxa"/>
            <w:vAlign w:val="center"/>
          </w:tcPr>
          <w:p w:rsidR="00744774" w:rsidRPr="00B37A7A" w:rsidRDefault="00744774" w:rsidP="00CC7FEE">
            <w:pPr>
              <w:autoSpaceDE w:val="0"/>
              <w:autoSpaceDN w:val="0"/>
              <w:adjustRightInd w:val="0"/>
              <w:spacing w:after="0" w:line="240" w:lineRule="auto"/>
              <w:ind w:left="-108" w:right="-94"/>
              <w:jc w:val="center"/>
              <w:rPr>
                <w:rFonts w:ascii="Times New Roman" w:hAnsi="Times New Roman" w:cs="Times New Roman"/>
                <w:color w:val="000000"/>
                <w:sz w:val="20"/>
                <w:szCs w:val="20"/>
              </w:rPr>
            </w:pPr>
            <w:r w:rsidRPr="00B37A7A">
              <w:rPr>
                <w:rFonts w:ascii="Times New Roman" w:hAnsi="Times New Roman" w:cs="Times New Roman"/>
                <w:color w:val="000000"/>
                <w:sz w:val="20"/>
                <w:szCs w:val="20"/>
              </w:rPr>
              <w:t>2</w:t>
            </w:r>
          </w:p>
        </w:tc>
        <w:tc>
          <w:tcPr>
            <w:tcW w:w="426" w:type="dxa"/>
            <w:gridSpan w:val="2"/>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r w:rsidRPr="00B37A7A">
              <w:rPr>
                <w:rFonts w:ascii="Times New Roman" w:hAnsi="Times New Roman"/>
                <w:sz w:val="20"/>
                <w:szCs w:val="20"/>
              </w:rPr>
              <w:t>11.1</w:t>
            </w:r>
          </w:p>
        </w:tc>
        <w:tc>
          <w:tcPr>
            <w:tcW w:w="288" w:type="dxa"/>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r w:rsidRPr="00B37A7A">
              <w:rPr>
                <w:rFonts w:ascii="Times New Roman" w:hAnsi="Times New Roman"/>
                <w:color w:val="000000"/>
                <w:sz w:val="20"/>
                <w:szCs w:val="20"/>
              </w:rPr>
              <w:t>18</w:t>
            </w:r>
          </w:p>
        </w:tc>
        <w:tc>
          <w:tcPr>
            <w:tcW w:w="360" w:type="dxa"/>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r w:rsidRPr="00B37A7A">
              <w:rPr>
                <w:rFonts w:ascii="Times New Roman" w:hAnsi="Times New Roman"/>
                <w:sz w:val="20"/>
                <w:szCs w:val="20"/>
              </w:rPr>
              <w:t>100</w:t>
            </w:r>
          </w:p>
        </w:tc>
        <w:tc>
          <w:tcPr>
            <w:tcW w:w="360" w:type="dxa"/>
            <w:vMerge w:val="restart"/>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r w:rsidRPr="00B37A7A">
              <w:rPr>
                <w:rFonts w:ascii="Times New Roman" w:hAnsi="Times New Roman"/>
                <w:sz w:val="20"/>
                <w:szCs w:val="20"/>
              </w:rPr>
              <w:t>0.013</w:t>
            </w:r>
          </w:p>
        </w:tc>
        <w:tc>
          <w:tcPr>
            <w:tcW w:w="360" w:type="dxa"/>
            <w:vMerge w:val="restart"/>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r w:rsidRPr="00B37A7A">
              <w:rPr>
                <w:rFonts w:ascii="Times New Roman" w:hAnsi="Times New Roman"/>
                <w:sz w:val="20"/>
                <w:szCs w:val="20"/>
              </w:rPr>
              <w:t>11.2</w:t>
            </w:r>
          </w:p>
        </w:tc>
      </w:tr>
      <w:tr w:rsidR="00837E17" w:rsidRPr="00B37A7A" w:rsidTr="00837E17">
        <w:tc>
          <w:tcPr>
            <w:tcW w:w="284" w:type="dxa"/>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lang w:val="id-ID"/>
              </w:rPr>
            </w:pPr>
            <w:r w:rsidRPr="00B37A7A">
              <w:rPr>
                <w:rFonts w:ascii="Times New Roman" w:hAnsi="Times New Roman"/>
                <w:sz w:val="20"/>
                <w:szCs w:val="20"/>
                <w:lang w:val="id-ID"/>
              </w:rPr>
              <w:t>2</w:t>
            </w:r>
          </w:p>
        </w:tc>
        <w:tc>
          <w:tcPr>
            <w:tcW w:w="913" w:type="dxa"/>
          </w:tcPr>
          <w:p w:rsidR="00744774" w:rsidRPr="00B37A7A" w:rsidRDefault="00744774" w:rsidP="00CC7FEE">
            <w:pPr>
              <w:pStyle w:val="ListParagraph"/>
              <w:autoSpaceDE w:val="0"/>
              <w:autoSpaceDN w:val="0"/>
              <w:adjustRightInd w:val="0"/>
              <w:spacing w:after="0" w:line="240" w:lineRule="auto"/>
              <w:ind w:left="-108" w:right="-94"/>
              <w:rPr>
                <w:rFonts w:ascii="Times New Roman" w:hAnsi="Times New Roman"/>
                <w:sz w:val="20"/>
                <w:szCs w:val="20"/>
              </w:rPr>
            </w:pPr>
            <w:r w:rsidRPr="00B37A7A">
              <w:rPr>
                <w:rFonts w:ascii="Times New Roman" w:hAnsi="Times New Roman"/>
                <w:sz w:val="20"/>
                <w:szCs w:val="20"/>
              </w:rPr>
              <w:t>Tdak Benar</w:t>
            </w:r>
          </w:p>
        </w:tc>
        <w:tc>
          <w:tcPr>
            <w:tcW w:w="236" w:type="dxa"/>
            <w:vAlign w:val="center"/>
          </w:tcPr>
          <w:p w:rsidR="00744774" w:rsidRPr="00B37A7A" w:rsidRDefault="00744774" w:rsidP="00CC7FEE">
            <w:pPr>
              <w:autoSpaceDE w:val="0"/>
              <w:autoSpaceDN w:val="0"/>
              <w:adjustRightInd w:val="0"/>
              <w:spacing w:after="0" w:line="240" w:lineRule="auto"/>
              <w:ind w:left="-108" w:right="-94"/>
              <w:jc w:val="center"/>
              <w:rPr>
                <w:rFonts w:ascii="Times New Roman" w:hAnsi="Times New Roman" w:cs="Times New Roman"/>
                <w:color w:val="000000"/>
                <w:sz w:val="20"/>
                <w:szCs w:val="20"/>
              </w:rPr>
            </w:pPr>
            <w:r w:rsidRPr="00B37A7A">
              <w:rPr>
                <w:rFonts w:ascii="Times New Roman" w:hAnsi="Times New Roman" w:cs="Times New Roman"/>
                <w:color w:val="000000"/>
                <w:sz w:val="20"/>
                <w:szCs w:val="20"/>
              </w:rPr>
              <w:t>5</w:t>
            </w:r>
          </w:p>
        </w:tc>
        <w:tc>
          <w:tcPr>
            <w:tcW w:w="567" w:type="dxa"/>
            <w:gridSpan w:val="2"/>
            <w:vAlign w:val="center"/>
          </w:tcPr>
          <w:p w:rsidR="00744774" w:rsidRPr="00B37A7A" w:rsidRDefault="00744774" w:rsidP="00CC7FEE">
            <w:pPr>
              <w:autoSpaceDE w:val="0"/>
              <w:autoSpaceDN w:val="0"/>
              <w:adjustRightInd w:val="0"/>
              <w:spacing w:after="0" w:line="240" w:lineRule="auto"/>
              <w:ind w:left="-108" w:right="-94"/>
              <w:jc w:val="center"/>
              <w:rPr>
                <w:rFonts w:ascii="Times New Roman" w:hAnsi="Times New Roman" w:cs="Times New Roman"/>
                <w:color w:val="000000"/>
                <w:sz w:val="20"/>
                <w:szCs w:val="20"/>
              </w:rPr>
            </w:pPr>
            <w:r w:rsidRPr="00B37A7A">
              <w:rPr>
                <w:rFonts w:ascii="Times New Roman" w:hAnsi="Times New Roman" w:cs="Times New Roman"/>
                <w:color w:val="000000"/>
                <w:sz w:val="20"/>
                <w:szCs w:val="20"/>
              </w:rPr>
              <w:t>41.7</w:t>
            </w:r>
          </w:p>
        </w:tc>
        <w:tc>
          <w:tcPr>
            <w:tcW w:w="283" w:type="dxa"/>
            <w:vAlign w:val="center"/>
          </w:tcPr>
          <w:p w:rsidR="00744774" w:rsidRPr="00B37A7A" w:rsidRDefault="00744774" w:rsidP="00CC7FEE">
            <w:pPr>
              <w:autoSpaceDE w:val="0"/>
              <w:autoSpaceDN w:val="0"/>
              <w:adjustRightInd w:val="0"/>
              <w:spacing w:after="0" w:line="240" w:lineRule="auto"/>
              <w:ind w:left="-108" w:right="-94"/>
              <w:jc w:val="center"/>
              <w:rPr>
                <w:rFonts w:ascii="Times New Roman" w:hAnsi="Times New Roman" w:cs="Times New Roman"/>
                <w:color w:val="000000"/>
                <w:sz w:val="20"/>
                <w:szCs w:val="20"/>
              </w:rPr>
            </w:pPr>
            <w:r w:rsidRPr="00B37A7A">
              <w:rPr>
                <w:rFonts w:ascii="Times New Roman" w:hAnsi="Times New Roman" w:cs="Times New Roman"/>
                <w:color w:val="000000"/>
                <w:sz w:val="20"/>
                <w:szCs w:val="20"/>
              </w:rPr>
              <w:t>7</w:t>
            </w:r>
          </w:p>
        </w:tc>
        <w:tc>
          <w:tcPr>
            <w:tcW w:w="426" w:type="dxa"/>
            <w:gridSpan w:val="2"/>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r w:rsidRPr="00B37A7A">
              <w:rPr>
                <w:rFonts w:ascii="Times New Roman" w:hAnsi="Times New Roman"/>
                <w:sz w:val="20"/>
                <w:szCs w:val="20"/>
              </w:rPr>
              <w:t>58.3</w:t>
            </w:r>
          </w:p>
        </w:tc>
        <w:tc>
          <w:tcPr>
            <w:tcW w:w="288" w:type="dxa"/>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r w:rsidRPr="00B37A7A">
              <w:rPr>
                <w:rFonts w:ascii="Times New Roman" w:hAnsi="Times New Roman"/>
                <w:color w:val="000000"/>
                <w:sz w:val="20"/>
                <w:szCs w:val="20"/>
              </w:rPr>
              <w:t>12</w:t>
            </w:r>
          </w:p>
        </w:tc>
        <w:tc>
          <w:tcPr>
            <w:tcW w:w="360" w:type="dxa"/>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r w:rsidRPr="00B37A7A">
              <w:rPr>
                <w:rFonts w:ascii="Times New Roman" w:hAnsi="Times New Roman"/>
                <w:sz w:val="20"/>
                <w:szCs w:val="20"/>
              </w:rPr>
              <w:t>100</w:t>
            </w:r>
          </w:p>
        </w:tc>
        <w:tc>
          <w:tcPr>
            <w:tcW w:w="360" w:type="dxa"/>
            <w:vMerge/>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p>
        </w:tc>
        <w:tc>
          <w:tcPr>
            <w:tcW w:w="360" w:type="dxa"/>
            <w:vMerge/>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p>
        </w:tc>
      </w:tr>
      <w:tr w:rsidR="00837E17" w:rsidRPr="00B37A7A" w:rsidTr="00837E17">
        <w:tc>
          <w:tcPr>
            <w:tcW w:w="284" w:type="dxa"/>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p>
        </w:tc>
        <w:tc>
          <w:tcPr>
            <w:tcW w:w="913" w:type="dxa"/>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b/>
                <w:sz w:val="20"/>
                <w:szCs w:val="20"/>
              </w:rPr>
            </w:pPr>
            <w:r w:rsidRPr="00B37A7A">
              <w:rPr>
                <w:rFonts w:ascii="Times New Roman" w:hAnsi="Times New Roman"/>
                <w:b/>
                <w:sz w:val="20"/>
                <w:szCs w:val="20"/>
              </w:rPr>
              <w:t>Total</w:t>
            </w:r>
          </w:p>
        </w:tc>
        <w:tc>
          <w:tcPr>
            <w:tcW w:w="236" w:type="dxa"/>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b/>
                <w:sz w:val="20"/>
                <w:szCs w:val="20"/>
              </w:rPr>
            </w:pPr>
            <w:r w:rsidRPr="00B37A7A">
              <w:rPr>
                <w:rFonts w:ascii="Times New Roman" w:hAnsi="Times New Roman"/>
                <w:b/>
                <w:sz w:val="20"/>
                <w:szCs w:val="20"/>
              </w:rPr>
              <w:t>21</w:t>
            </w:r>
          </w:p>
        </w:tc>
        <w:tc>
          <w:tcPr>
            <w:tcW w:w="567" w:type="dxa"/>
            <w:gridSpan w:val="2"/>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b/>
                <w:sz w:val="20"/>
                <w:szCs w:val="20"/>
              </w:rPr>
            </w:pPr>
            <w:r w:rsidRPr="00B37A7A">
              <w:rPr>
                <w:rFonts w:ascii="Times New Roman" w:hAnsi="Times New Roman"/>
                <w:b/>
                <w:sz w:val="20"/>
                <w:szCs w:val="20"/>
              </w:rPr>
              <w:t>70</w:t>
            </w:r>
          </w:p>
        </w:tc>
        <w:tc>
          <w:tcPr>
            <w:tcW w:w="283" w:type="dxa"/>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b/>
                <w:sz w:val="20"/>
                <w:szCs w:val="20"/>
              </w:rPr>
            </w:pPr>
            <w:r w:rsidRPr="00B37A7A">
              <w:rPr>
                <w:rFonts w:ascii="Times New Roman" w:hAnsi="Times New Roman"/>
                <w:b/>
                <w:sz w:val="20"/>
                <w:szCs w:val="20"/>
              </w:rPr>
              <w:t>9</w:t>
            </w:r>
          </w:p>
        </w:tc>
        <w:tc>
          <w:tcPr>
            <w:tcW w:w="426" w:type="dxa"/>
            <w:gridSpan w:val="2"/>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b/>
                <w:sz w:val="20"/>
                <w:szCs w:val="20"/>
              </w:rPr>
            </w:pPr>
            <w:r w:rsidRPr="00B37A7A">
              <w:rPr>
                <w:rFonts w:ascii="Times New Roman" w:hAnsi="Times New Roman"/>
                <w:b/>
                <w:sz w:val="20"/>
                <w:szCs w:val="20"/>
              </w:rPr>
              <w:t>30</w:t>
            </w:r>
          </w:p>
        </w:tc>
        <w:tc>
          <w:tcPr>
            <w:tcW w:w="288" w:type="dxa"/>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b/>
                <w:sz w:val="20"/>
                <w:szCs w:val="20"/>
              </w:rPr>
            </w:pPr>
            <w:r w:rsidRPr="00B37A7A">
              <w:rPr>
                <w:rFonts w:ascii="Times New Roman" w:hAnsi="Times New Roman"/>
                <w:b/>
                <w:sz w:val="20"/>
                <w:szCs w:val="20"/>
              </w:rPr>
              <w:t>30</w:t>
            </w:r>
          </w:p>
        </w:tc>
        <w:tc>
          <w:tcPr>
            <w:tcW w:w="360" w:type="dxa"/>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b/>
                <w:sz w:val="20"/>
                <w:szCs w:val="20"/>
              </w:rPr>
            </w:pPr>
            <w:r w:rsidRPr="00B37A7A">
              <w:rPr>
                <w:rFonts w:ascii="Times New Roman" w:hAnsi="Times New Roman"/>
                <w:b/>
                <w:sz w:val="20"/>
                <w:szCs w:val="20"/>
              </w:rPr>
              <w:t>100</w:t>
            </w:r>
          </w:p>
        </w:tc>
        <w:tc>
          <w:tcPr>
            <w:tcW w:w="360" w:type="dxa"/>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p>
        </w:tc>
        <w:tc>
          <w:tcPr>
            <w:tcW w:w="360" w:type="dxa"/>
            <w:vAlign w:val="center"/>
          </w:tcPr>
          <w:p w:rsidR="00744774" w:rsidRPr="00B37A7A" w:rsidRDefault="00744774" w:rsidP="00CC7FEE">
            <w:pPr>
              <w:pStyle w:val="ListParagraph"/>
              <w:autoSpaceDE w:val="0"/>
              <w:autoSpaceDN w:val="0"/>
              <w:adjustRightInd w:val="0"/>
              <w:spacing w:after="0" w:line="240" w:lineRule="auto"/>
              <w:ind w:left="-108" w:right="-94"/>
              <w:jc w:val="center"/>
              <w:rPr>
                <w:rFonts w:ascii="Times New Roman" w:hAnsi="Times New Roman"/>
                <w:sz w:val="20"/>
                <w:szCs w:val="20"/>
              </w:rPr>
            </w:pPr>
          </w:p>
        </w:tc>
      </w:tr>
    </w:tbl>
    <w:p w:rsidR="00744774" w:rsidRPr="000575D2" w:rsidRDefault="00744774" w:rsidP="00CC7FEE">
      <w:pPr>
        <w:spacing w:after="0" w:line="240" w:lineRule="auto"/>
        <w:ind w:firstLine="720"/>
        <w:jc w:val="center"/>
        <w:rPr>
          <w:rFonts w:ascii="Times New Roman" w:hAnsi="Times New Roman" w:cs="Times New Roman"/>
          <w:b/>
          <w:sz w:val="24"/>
          <w:szCs w:val="24"/>
          <w:lang w:eastAsia="ja-JP"/>
        </w:rPr>
      </w:pPr>
    </w:p>
    <w:p w:rsidR="00744774" w:rsidRPr="000575D2" w:rsidRDefault="00744774" w:rsidP="00CC7FEE">
      <w:pPr>
        <w:spacing w:after="0" w:line="240" w:lineRule="auto"/>
        <w:ind w:firstLine="720"/>
        <w:jc w:val="both"/>
        <w:rPr>
          <w:rFonts w:ascii="Times New Roman" w:hAnsi="Times New Roman" w:cs="Times New Roman"/>
          <w:sz w:val="24"/>
          <w:szCs w:val="24"/>
          <w:lang w:eastAsia="ja-JP"/>
        </w:rPr>
      </w:pPr>
      <w:r w:rsidRPr="000575D2">
        <w:rPr>
          <w:rFonts w:ascii="Times New Roman" w:hAnsi="Times New Roman" w:cs="Times New Roman"/>
          <w:sz w:val="24"/>
          <w:szCs w:val="24"/>
          <w:lang w:eastAsia="ja-JP"/>
        </w:rPr>
        <w:t>B</w:t>
      </w:r>
      <w:r w:rsidR="001428F9">
        <w:rPr>
          <w:rFonts w:ascii="Times New Roman" w:hAnsi="Times New Roman" w:cs="Times New Roman"/>
          <w:sz w:val="24"/>
          <w:szCs w:val="24"/>
          <w:lang w:eastAsia="ja-JP"/>
        </w:rPr>
        <w:t>erdasarkan tabel 5.</w:t>
      </w:r>
      <w:r w:rsidR="001428F9">
        <w:rPr>
          <w:rFonts w:ascii="Times New Roman" w:hAnsi="Times New Roman" w:cs="Times New Roman"/>
          <w:sz w:val="24"/>
          <w:szCs w:val="24"/>
          <w:lang w:val="en-US" w:eastAsia="ja-JP"/>
        </w:rPr>
        <w:t>3</w:t>
      </w:r>
      <w:r w:rsidRPr="000575D2">
        <w:rPr>
          <w:rFonts w:ascii="Times New Roman" w:hAnsi="Times New Roman" w:cs="Times New Roman"/>
          <w:sz w:val="24"/>
          <w:szCs w:val="24"/>
          <w:lang w:eastAsia="ja-JP"/>
        </w:rPr>
        <w:t xml:space="preserve"> diketahui bahwa dari 18 orang bidan yang penilaian teknik penggunaan bola persalinan  benar sebanyak 16 orang pasien menyatakan intensitas nyerinya ringan dan dari 12 orang bidan yang penilaian teknik penggunaan bola persalinan  tidak benar sebanyak 5 orang pasien menyatakan intensitas nyerinya ringan. Dari hasil chi square </w:t>
      </w:r>
      <w:r w:rsidRPr="000575D2">
        <w:rPr>
          <w:rFonts w:ascii="Times New Roman" w:hAnsi="Times New Roman" w:cs="Times New Roman"/>
          <w:sz w:val="24"/>
          <w:szCs w:val="24"/>
          <w:lang w:eastAsia="ja-JP"/>
        </w:rPr>
        <w:lastRenderedPageBreak/>
        <w:t>diperoleh nilai p 0.013 yang artinya Ho ditolak atau ada hubungan yang signifikan antara teknik penggunaan bola pesalinan dengan intensitas nyeri Kala I persalinan normal di Klinik Taman Sari Kota Pekanbaru. Hasil uji statistic juga menunjukkan nilai OR pada CI 95 % adalah 11.2  yang artinya bidan yang memiliki teknik penggunaan bola persalinan dengan benar berpeluang 11.2  kali pasiennya mengalami nyeri ringan dibandingkan bidan yang memiliki teknik penggunaan bola persalinan tidak benar.</w:t>
      </w:r>
    </w:p>
    <w:p w:rsidR="00744774" w:rsidRPr="00744774" w:rsidRDefault="00744774" w:rsidP="00CC7FEE">
      <w:pPr>
        <w:spacing w:after="0" w:line="240" w:lineRule="auto"/>
        <w:jc w:val="both"/>
        <w:rPr>
          <w:rFonts w:ascii="Times New Roman" w:eastAsia="Times New Roman" w:hAnsi="Times New Roman"/>
          <w:b/>
          <w:sz w:val="24"/>
          <w:szCs w:val="24"/>
          <w:lang w:val="en-US"/>
        </w:rPr>
      </w:pPr>
    </w:p>
    <w:p w:rsidR="00744774" w:rsidRPr="00837E17" w:rsidRDefault="00744774" w:rsidP="00CC7FEE">
      <w:pPr>
        <w:pStyle w:val="ListParagraph"/>
        <w:numPr>
          <w:ilvl w:val="0"/>
          <w:numId w:val="26"/>
        </w:numPr>
        <w:spacing w:after="0" w:line="240" w:lineRule="auto"/>
        <w:ind w:left="360"/>
        <w:jc w:val="both"/>
        <w:rPr>
          <w:rFonts w:ascii="Times New Roman" w:eastAsia="Times New Roman" w:hAnsi="Times New Roman"/>
          <w:b/>
          <w:sz w:val="24"/>
          <w:szCs w:val="24"/>
        </w:rPr>
      </w:pPr>
      <w:r w:rsidRPr="00837E17">
        <w:rPr>
          <w:rFonts w:ascii="Times New Roman" w:eastAsia="Times New Roman" w:hAnsi="Times New Roman"/>
          <w:b/>
          <w:sz w:val="24"/>
          <w:szCs w:val="24"/>
        </w:rPr>
        <w:t xml:space="preserve">Pembahasan </w:t>
      </w:r>
    </w:p>
    <w:p w:rsidR="00837E17" w:rsidRPr="000575D2" w:rsidRDefault="00837E17" w:rsidP="00CC7FEE">
      <w:pPr>
        <w:pStyle w:val="ListParagraph"/>
        <w:numPr>
          <w:ilvl w:val="0"/>
          <w:numId w:val="31"/>
        </w:numPr>
        <w:spacing w:after="0" w:line="240" w:lineRule="auto"/>
        <w:ind w:left="360"/>
        <w:jc w:val="both"/>
        <w:rPr>
          <w:rFonts w:ascii="Times New Roman" w:hAnsi="Times New Roman"/>
          <w:b/>
          <w:sz w:val="24"/>
          <w:szCs w:val="24"/>
          <w:lang w:val="id-ID" w:eastAsia="ja-JP"/>
        </w:rPr>
      </w:pPr>
      <w:r w:rsidRPr="000575D2">
        <w:rPr>
          <w:rFonts w:ascii="Times New Roman" w:hAnsi="Times New Roman"/>
          <w:b/>
          <w:sz w:val="24"/>
          <w:szCs w:val="24"/>
          <w:lang w:val="id-ID" w:eastAsia="ja-JP"/>
        </w:rPr>
        <w:t>Hubungan Pengetahuan Bidan tentang Bola Persalinan dengan Intensitas Nyeri</w:t>
      </w:r>
    </w:p>
    <w:p w:rsidR="00837E17" w:rsidRPr="000575D2" w:rsidRDefault="00837E17" w:rsidP="00CC7FEE">
      <w:pPr>
        <w:spacing w:after="0" w:line="240" w:lineRule="auto"/>
        <w:ind w:firstLine="720"/>
        <w:jc w:val="both"/>
        <w:rPr>
          <w:rFonts w:ascii="Times New Roman" w:hAnsi="Times New Roman" w:cs="Times New Roman"/>
          <w:sz w:val="24"/>
          <w:szCs w:val="24"/>
          <w:lang w:eastAsia="ja-JP"/>
        </w:rPr>
      </w:pPr>
      <w:r w:rsidRPr="000575D2">
        <w:rPr>
          <w:rFonts w:ascii="Times New Roman" w:hAnsi="Times New Roman" w:cs="Times New Roman"/>
          <w:sz w:val="24"/>
          <w:szCs w:val="24"/>
          <w:lang w:eastAsia="ja-JP"/>
        </w:rPr>
        <w:t xml:space="preserve">Berdasarkan hasil penelitian diketahui ada hubungan yang signifikan antara pengetahuan bidan tentang bola persalinan dengan intensitas nyeri kala I persalinan normal di Klinik Taman Sari Kota Pekanbaru dengan nilai </w:t>
      </w:r>
      <w:r w:rsidRPr="000575D2">
        <w:rPr>
          <w:rFonts w:ascii="Times New Roman" w:hAnsi="Times New Roman" w:cs="Times New Roman"/>
          <w:i/>
          <w:sz w:val="24"/>
          <w:szCs w:val="24"/>
          <w:lang w:eastAsia="ja-JP"/>
        </w:rPr>
        <w:t>p</w:t>
      </w:r>
      <w:r w:rsidRPr="000575D2">
        <w:rPr>
          <w:rFonts w:ascii="Times New Roman" w:hAnsi="Times New Roman" w:cs="Times New Roman"/>
          <w:sz w:val="24"/>
          <w:szCs w:val="24"/>
          <w:lang w:eastAsia="ja-JP"/>
        </w:rPr>
        <w:t xml:space="preserve"> 0,02. Hasil uji statistik juga menunjukkan bahwa bidan yang memiliki pengetahuan yang baik setelah dilakukan pelatihan tentang bola persalinan berpeluang 8.75  kali pasiennya mengalami nyeri ringan dibandingkan dengan bidan yang memiliki pengetahuan kurang baik.</w:t>
      </w:r>
    </w:p>
    <w:p w:rsidR="00837E17" w:rsidRPr="000575D2" w:rsidRDefault="00837E17" w:rsidP="00CC7FEE">
      <w:pPr>
        <w:spacing w:after="0" w:line="240" w:lineRule="auto"/>
        <w:ind w:firstLine="720"/>
        <w:jc w:val="both"/>
        <w:rPr>
          <w:rFonts w:ascii="Times New Roman" w:hAnsi="Times New Roman" w:cs="Times New Roman"/>
          <w:sz w:val="24"/>
          <w:szCs w:val="24"/>
          <w:lang w:eastAsia="ja-JP"/>
        </w:rPr>
      </w:pPr>
      <w:r w:rsidRPr="000575D2">
        <w:rPr>
          <w:rFonts w:ascii="Times New Roman" w:hAnsi="Times New Roman" w:cs="Times New Roman"/>
          <w:sz w:val="24"/>
          <w:szCs w:val="24"/>
          <w:lang w:eastAsia="ja-JP"/>
        </w:rPr>
        <w:t xml:space="preserve">Menurut Sugiyono (2000) mengemukakan bahwa kemampuan dapat dipengaruhi oleh pengetahuan dan keterampilan, sedangkan pengetahuan dapat diperoleh melalui latihan, pengalaman kerja maupun pendidikan, dan keterampilan dapat dipengaruhi oleh berbagai faktor diantaranya jenis pendidikan, kurikulum, pengalaman praktek dan latihan. </w:t>
      </w:r>
    </w:p>
    <w:p w:rsidR="00837E17" w:rsidRPr="000575D2" w:rsidRDefault="00837E17" w:rsidP="00CC7FEE">
      <w:pPr>
        <w:spacing w:after="0" w:line="240" w:lineRule="auto"/>
        <w:ind w:firstLine="720"/>
        <w:jc w:val="both"/>
        <w:rPr>
          <w:rFonts w:ascii="Times New Roman" w:hAnsi="Times New Roman" w:cs="Times New Roman"/>
          <w:sz w:val="24"/>
          <w:szCs w:val="24"/>
          <w:lang w:eastAsia="ja-JP"/>
        </w:rPr>
      </w:pPr>
      <w:r w:rsidRPr="000575D2">
        <w:rPr>
          <w:rFonts w:ascii="Times New Roman" w:hAnsi="Times New Roman" w:cs="Times New Roman"/>
          <w:sz w:val="24"/>
          <w:szCs w:val="24"/>
          <w:lang w:eastAsia="ja-JP"/>
        </w:rPr>
        <w:t xml:space="preserve">Hasil penelitian ini sejalan pendapat Sugiono (2000), Bidan </w:t>
      </w:r>
      <w:r w:rsidRPr="000575D2">
        <w:rPr>
          <w:rFonts w:ascii="Times New Roman" w:hAnsi="Times New Roman" w:cs="Times New Roman"/>
          <w:sz w:val="24"/>
          <w:szCs w:val="24"/>
          <w:lang w:eastAsia="ja-JP"/>
        </w:rPr>
        <w:t>yang sudah diberikan pelatihan lebih baik dalam memberikan asuhan pengurangan rasa nyeri pada persalinan dengan penggunaan bola persalinan yang sesuai dengan standar operasional prosedur penggunaan bola persalinan. Sebanyak 17 orang bidan yang memiliki pengetahuan tinggi dan sebanyak 15 pasien menyatakan intensitas nyerinya ringan.  Hasil ujia statistik bila bidan yang memiliki pengetahuan yang baik setelah dilakukan pelatihan tentang bola persalinan berpeluang 8.75  kali pasiennya mengalami nyeri ringan dibandingkan dengan bidan yang memiliki pengetahuan kurang baik.</w:t>
      </w:r>
    </w:p>
    <w:p w:rsidR="00837E17" w:rsidRPr="000575D2" w:rsidRDefault="00837E17" w:rsidP="00CC7FEE">
      <w:pPr>
        <w:spacing w:after="0" w:line="240" w:lineRule="auto"/>
        <w:jc w:val="both"/>
        <w:rPr>
          <w:rFonts w:ascii="Times New Roman" w:hAnsi="Times New Roman" w:cs="Times New Roman"/>
          <w:sz w:val="24"/>
          <w:szCs w:val="24"/>
          <w:lang w:eastAsia="ja-JP"/>
        </w:rPr>
      </w:pPr>
    </w:p>
    <w:p w:rsidR="00837E17" w:rsidRPr="000575D2" w:rsidRDefault="00837E17" w:rsidP="00CC7FEE">
      <w:pPr>
        <w:pStyle w:val="ListParagraph"/>
        <w:numPr>
          <w:ilvl w:val="0"/>
          <w:numId w:val="31"/>
        </w:numPr>
        <w:spacing w:after="0" w:line="240" w:lineRule="auto"/>
        <w:ind w:left="360"/>
        <w:jc w:val="both"/>
        <w:rPr>
          <w:rFonts w:ascii="Times New Roman" w:hAnsi="Times New Roman"/>
          <w:b/>
          <w:sz w:val="24"/>
          <w:szCs w:val="24"/>
          <w:lang w:val="id-ID" w:eastAsia="ja-JP"/>
        </w:rPr>
      </w:pPr>
      <w:r w:rsidRPr="000575D2">
        <w:rPr>
          <w:rFonts w:ascii="Times New Roman" w:hAnsi="Times New Roman"/>
          <w:b/>
          <w:sz w:val="24"/>
          <w:szCs w:val="24"/>
          <w:lang w:val="id-ID" w:eastAsia="ja-JP"/>
        </w:rPr>
        <w:t>Hubungan Teknik Penggunaan Bola Persalinan dengan Intensitas Nyeri</w:t>
      </w:r>
    </w:p>
    <w:p w:rsidR="00837E17" w:rsidRPr="000575D2" w:rsidRDefault="00837E17" w:rsidP="00CC7FEE">
      <w:pPr>
        <w:spacing w:after="0" w:line="240" w:lineRule="auto"/>
        <w:ind w:firstLine="720"/>
        <w:jc w:val="both"/>
        <w:rPr>
          <w:rFonts w:ascii="Times New Roman" w:hAnsi="Times New Roman" w:cs="Times New Roman"/>
          <w:sz w:val="24"/>
          <w:szCs w:val="24"/>
          <w:lang w:eastAsia="ja-JP"/>
        </w:rPr>
      </w:pPr>
      <w:r w:rsidRPr="000575D2">
        <w:rPr>
          <w:rFonts w:ascii="Times New Roman" w:hAnsi="Times New Roman" w:cs="Times New Roman"/>
          <w:sz w:val="24"/>
          <w:szCs w:val="24"/>
          <w:lang w:eastAsia="ja-JP"/>
        </w:rPr>
        <w:t xml:space="preserve">Berdasarkan hasil penelitian diketahui ada hubungan yang signifikan antara teknik penggunaan bola persalinan dengan intensitas nyeri pasien  kala I persalinan normal di Klinik Taman Sari Kota Pekanbaru dengan nilai </w:t>
      </w:r>
      <w:r w:rsidRPr="000575D2">
        <w:rPr>
          <w:rFonts w:ascii="Times New Roman" w:hAnsi="Times New Roman" w:cs="Times New Roman"/>
          <w:i/>
          <w:sz w:val="24"/>
          <w:szCs w:val="24"/>
          <w:lang w:eastAsia="ja-JP"/>
        </w:rPr>
        <w:t>P</w:t>
      </w:r>
      <w:r w:rsidRPr="000575D2">
        <w:rPr>
          <w:rFonts w:ascii="Times New Roman" w:hAnsi="Times New Roman" w:cs="Times New Roman"/>
          <w:sz w:val="24"/>
          <w:szCs w:val="24"/>
          <w:lang w:eastAsia="ja-JP"/>
        </w:rPr>
        <w:t xml:space="preserve"> 0.013, dengan </w:t>
      </w:r>
      <w:r w:rsidRPr="000575D2">
        <w:rPr>
          <w:rFonts w:ascii="Times New Roman" w:hAnsi="Times New Roman" w:cs="Times New Roman"/>
          <w:i/>
          <w:sz w:val="24"/>
          <w:szCs w:val="24"/>
          <w:lang w:eastAsia="ja-JP"/>
        </w:rPr>
        <w:t>OR</w:t>
      </w:r>
      <w:r w:rsidRPr="000575D2">
        <w:rPr>
          <w:rFonts w:ascii="Times New Roman" w:hAnsi="Times New Roman" w:cs="Times New Roman"/>
          <w:sz w:val="24"/>
          <w:szCs w:val="24"/>
          <w:lang w:eastAsia="ja-JP"/>
        </w:rPr>
        <w:t xml:space="preserve"> 11,2. Hal ini menunjukkkan bidan yang memiliki teknik penggunaan bola persalinan dengan benar berpeluang 11.2 kali pasiennya mengalami nyeri ringan dibandingkan dengan bidan yang memiliki teknik penggunaan bola persalinan dengan tidak benar. </w:t>
      </w:r>
    </w:p>
    <w:p w:rsidR="00837E17" w:rsidRPr="000575D2" w:rsidRDefault="00837E17" w:rsidP="00CC7FEE">
      <w:pPr>
        <w:spacing w:after="0" w:line="240" w:lineRule="auto"/>
        <w:ind w:firstLine="720"/>
        <w:jc w:val="both"/>
        <w:rPr>
          <w:rFonts w:ascii="Times New Roman" w:hAnsi="Times New Roman" w:cs="Times New Roman"/>
          <w:sz w:val="24"/>
          <w:szCs w:val="24"/>
          <w:lang w:eastAsia="ja-JP"/>
        </w:rPr>
      </w:pPr>
      <w:r w:rsidRPr="000575D2">
        <w:rPr>
          <w:rFonts w:ascii="Times New Roman" w:hAnsi="Times New Roman" w:cs="Times New Roman"/>
          <w:sz w:val="24"/>
          <w:szCs w:val="24"/>
          <w:lang w:eastAsia="ja-JP"/>
        </w:rPr>
        <w:t xml:space="preserve">Hasil penelitian Hau </w:t>
      </w:r>
      <w:r w:rsidRPr="000575D2">
        <w:rPr>
          <w:rFonts w:ascii="Times New Roman" w:hAnsi="Times New Roman" w:cs="Times New Roman"/>
          <w:i/>
          <w:sz w:val="24"/>
          <w:szCs w:val="24"/>
          <w:lang w:eastAsia="ja-JP"/>
        </w:rPr>
        <w:t>et all</w:t>
      </w:r>
      <w:r w:rsidRPr="000575D2">
        <w:rPr>
          <w:rFonts w:ascii="Times New Roman" w:hAnsi="Times New Roman" w:cs="Times New Roman"/>
          <w:sz w:val="24"/>
          <w:szCs w:val="24"/>
          <w:lang w:eastAsia="ja-JP"/>
        </w:rPr>
        <w:t xml:space="preserve"> (2012), ini sejalan dengan penelitian yang telah dilakukan sebelumnya di Hongkong yang menunjukkan bahwa menggunakan bola persalinan saat persalinan dapat mengurangi nyeri persalinan, rasa sakit dan kecemasan ibu saat bersalin dan secara statistik menunjukkan ada perbedaan yang signifikan dalam tingkat nyeri punggung, stress dan tingkat </w:t>
      </w:r>
      <w:r w:rsidRPr="000575D2">
        <w:rPr>
          <w:rFonts w:ascii="Times New Roman" w:hAnsi="Times New Roman" w:cs="Times New Roman"/>
          <w:sz w:val="24"/>
          <w:szCs w:val="24"/>
          <w:lang w:eastAsia="ja-JP"/>
        </w:rPr>
        <w:lastRenderedPageBreak/>
        <w:t xml:space="preserve">kecemasan serta tingkat tekanan pada perut bagian bawah sebelum dan sesudah latihan menggunakan bola persalinan atau </w:t>
      </w:r>
      <w:r w:rsidRPr="000575D2">
        <w:rPr>
          <w:rFonts w:ascii="Times New Roman" w:hAnsi="Times New Roman" w:cs="Times New Roman"/>
          <w:i/>
          <w:sz w:val="24"/>
          <w:szCs w:val="24"/>
          <w:lang w:eastAsia="ja-JP"/>
        </w:rPr>
        <w:t>birthing ball.Birthing ball</w:t>
      </w:r>
      <w:r w:rsidRPr="000575D2">
        <w:rPr>
          <w:rFonts w:ascii="Times New Roman" w:hAnsi="Times New Roman" w:cs="Times New Roman"/>
          <w:sz w:val="24"/>
          <w:szCs w:val="24"/>
          <w:lang w:eastAsia="ja-JP"/>
        </w:rPr>
        <w:t xml:space="preserve"> atau bola persalinan adalah terapi non farmakologis yang digunakan oleh penolong persalinan untuk duduk  diatas bola saat persalinan kemudian ibu lebih rilek dan mengurangi ketidaknyamanan. Tujuan terapi ini adalah untuk mengontrol, mengurangi dan menghilangkan nyeri pada persalinan terutama kala I.  </w:t>
      </w:r>
    </w:p>
    <w:p w:rsidR="00837E17" w:rsidRDefault="00837E17" w:rsidP="00CC7FEE">
      <w:pPr>
        <w:spacing w:after="0" w:line="240" w:lineRule="auto"/>
        <w:ind w:firstLine="720"/>
        <w:jc w:val="both"/>
        <w:rPr>
          <w:rFonts w:ascii="Times New Roman" w:hAnsi="Times New Roman" w:cs="Times New Roman"/>
          <w:sz w:val="24"/>
          <w:szCs w:val="24"/>
          <w:lang w:val="en-US" w:eastAsia="ja-JP"/>
        </w:rPr>
      </w:pPr>
      <w:r w:rsidRPr="000575D2">
        <w:rPr>
          <w:rFonts w:ascii="Times New Roman" w:hAnsi="Times New Roman" w:cs="Times New Roman"/>
          <w:sz w:val="24"/>
          <w:szCs w:val="24"/>
          <w:lang w:eastAsia="ja-JP"/>
        </w:rPr>
        <w:t>Pada peneltian ini Bidan yang sudah diberikan pelatihan tentang teknik penggunaan bola persalinan dengan duduk diatas bola sambil bergoyang ke kiri dan ke kanan dapat  membantu mengurangi rasa nyeri saat Kala I persalinan dimana dari 18 orang bidan yang teknik penggunaan bola persalinan benar menyatakan 16 orang intensitas nyerinya ringan..  Hasil uji statistik bidan yang memiliki teknik penggunaan bola persalinan yang benar setelah dilakukan pelatihan berpeluang 11.2  kali pasiennya mengalami nyeri ringan dibandingkan dengan bidan yang dengan teknik penggunaan bol</w:t>
      </w:r>
      <w:r>
        <w:rPr>
          <w:rFonts w:ascii="Times New Roman" w:hAnsi="Times New Roman" w:cs="Times New Roman"/>
          <w:sz w:val="24"/>
          <w:szCs w:val="24"/>
          <w:lang w:eastAsia="ja-JP"/>
        </w:rPr>
        <w:t xml:space="preserve">a persalinan yang tidak benar. </w:t>
      </w:r>
    </w:p>
    <w:p w:rsidR="000F069A" w:rsidRPr="00830EB6" w:rsidRDefault="00837E17" w:rsidP="00CC7FEE">
      <w:pPr>
        <w:spacing w:after="0" w:line="240" w:lineRule="auto"/>
        <w:ind w:firstLine="720"/>
        <w:jc w:val="both"/>
        <w:rPr>
          <w:rFonts w:ascii="Times New Roman" w:hAnsi="Times New Roman" w:cs="Times New Roman"/>
          <w:sz w:val="24"/>
          <w:szCs w:val="24"/>
          <w:lang w:val="en-US" w:eastAsia="ja-JP"/>
        </w:rPr>
      </w:pPr>
      <w:r w:rsidRPr="000575D2">
        <w:rPr>
          <w:rFonts w:ascii="Times New Roman" w:hAnsi="Times New Roman" w:cs="Times New Roman"/>
          <w:sz w:val="24"/>
          <w:szCs w:val="24"/>
          <w:lang w:eastAsia="ja-JP"/>
        </w:rPr>
        <w:t xml:space="preserve">Jika penggunaan bola persalinan dilakukan dengan teknik yang benar maka bola persalinan dapat memberikan manfaat kepada ibu bersalin selain memberikan kenyamanan dan nyeri, tetapi juga dapat meningkatkan aliran darah ke rahim, plasenta dan bayi, mengurangi tekanan pada tulang belakang, memberikan dukungan yang nyaman bagi lutut dan pergelangan kaki, memberikan pijitan yang lembut pada perinium dan pada bagian dalam, membantu turunnya kepala bayi ke panggul, meningkatkan outlet panggung sebnyak 30% yang </w:t>
      </w:r>
      <w:r w:rsidRPr="000575D2">
        <w:rPr>
          <w:rFonts w:ascii="Times New Roman" w:hAnsi="Times New Roman" w:cs="Times New Roman"/>
          <w:sz w:val="24"/>
          <w:szCs w:val="24"/>
          <w:lang w:eastAsia="ja-JP"/>
        </w:rPr>
        <w:t>juga mendorong turunnya kepada bayi ke rongga panggul</w:t>
      </w:r>
      <w:r w:rsidR="00830EB6">
        <w:rPr>
          <w:rFonts w:ascii="Times New Roman" w:hAnsi="Times New Roman" w:cs="Times New Roman"/>
          <w:sz w:val="24"/>
          <w:szCs w:val="24"/>
          <w:lang w:val="en-US" w:eastAsia="ja-JP"/>
        </w:rPr>
        <w:t>.</w:t>
      </w:r>
    </w:p>
    <w:p w:rsidR="00837E17" w:rsidRDefault="00837E17" w:rsidP="00CC7FEE">
      <w:pPr>
        <w:spacing w:after="0" w:line="240" w:lineRule="auto"/>
        <w:ind w:left="567"/>
        <w:jc w:val="center"/>
        <w:rPr>
          <w:rFonts w:ascii="Times New Roman" w:hAnsi="Times New Roman" w:cs="Times New Roman"/>
          <w:b/>
          <w:bCs/>
          <w:sz w:val="24"/>
          <w:szCs w:val="24"/>
          <w:lang w:val="en-US"/>
        </w:rPr>
      </w:pPr>
    </w:p>
    <w:p w:rsidR="00837E17" w:rsidRDefault="000F069A" w:rsidP="00CC7FEE">
      <w:pPr>
        <w:spacing w:after="0" w:line="240" w:lineRule="auto"/>
        <w:rPr>
          <w:rFonts w:ascii="Times New Roman" w:hAnsi="Times New Roman" w:cs="Times New Roman"/>
          <w:b/>
          <w:bCs/>
          <w:sz w:val="24"/>
          <w:szCs w:val="24"/>
          <w:lang w:val="en-US"/>
        </w:rPr>
      </w:pPr>
      <w:r w:rsidRPr="004E4098">
        <w:rPr>
          <w:rFonts w:ascii="Times New Roman" w:hAnsi="Times New Roman" w:cs="Times New Roman"/>
          <w:b/>
          <w:bCs/>
          <w:sz w:val="24"/>
          <w:szCs w:val="24"/>
          <w:lang w:val="en-US"/>
        </w:rPr>
        <w:t xml:space="preserve">KESIMPULAN </w:t>
      </w:r>
    </w:p>
    <w:p w:rsidR="00830EB6" w:rsidRPr="000575D2" w:rsidRDefault="00830EB6" w:rsidP="00CC7FEE">
      <w:pPr>
        <w:spacing w:after="0" w:line="240" w:lineRule="auto"/>
        <w:ind w:firstLine="720"/>
        <w:jc w:val="both"/>
        <w:rPr>
          <w:rFonts w:ascii="Times New Roman" w:hAnsi="Times New Roman" w:cs="Times New Roman"/>
          <w:sz w:val="24"/>
          <w:szCs w:val="24"/>
          <w:lang w:eastAsia="ja-JP"/>
        </w:rPr>
      </w:pPr>
      <w:r w:rsidRPr="000575D2">
        <w:rPr>
          <w:rFonts w:ascii="Times New Roman" w:hAnsi="Times New Roman" w:cs="Times New Roman"/>
          <w:sz w:val="24"/>
          <w:szCs w:val="24"/>
        </w:rPr>
        <w:t>Hasil penelitian t</w:t>
      </w:r>
      <w:r w:rsidRPr="000575D2">
        <w:rPr>
          <w:rFonts w:ascii="Times New Roman" w:hAnsi="Times New Roman" w:cs="Times New Roman"/>
          <w:sz w:val="24"/>
          <w:szCs w:val="24"/>
          <w:lang w:eastAsia="ja-JP"/>
        </w:rPr>
        <w:t xml:space="preserve">erdapat  perbedaaan pengetahuan bidan dalam penggunaan bola persalinan kala I persalinan normal sebelum dan sesudah pelatihan dengan </w:t>
      </w:r>
      <w:r w:rsidRPr="000575D2">
        <w:rPr>
          <w:rFonts w:ascii="Times New Roman" w:hAnsi="Times New Roman" w:cs="Times New Roman"/>
          <w:i/>
          <w:sz w:val="24"/>
          <w:szCs w:val="24"/>
          <w:lang w:eastAsia="ja-JP"/>
        </w:rPr>
        <w:t>p value</w:t>
      </w:r>
      <w:r w:rsidRPr="000575D2">
        <w:rPr>
          <w:rFonts w:ascii="Times New Roman" w:hAnsi="Times New Roman" w:cs="Times New Roman"/>
          <w:sz w:val="24"/>
          <w:szCs w:val="24"/>
          <w:lang w:eastAsia="ja-JP"/>
        </w:rPr>
        <w:t xml:space="preserve"> 0,001 di Klinik Taman Sari Kota Pekanbaru terdapat hubungan  penilaian teknik penggunaan bola persalinan dengan intensitas nyeri kala I persalinan dengan  </w:t>
      </w:r>
      <w:r w:rsidRPr="000575D2">
        <w:rPr>
          <w:rFonts w:ascii="Times New Roman" w:hAnsi="Times New Roman" w:cs="Times New Roman"/>
          <w:i/>
          <w:sz w:val="24"/>
          <w:szCs w:val="24"/>
          <w:lang w:eastAsia="ja-JP"/>
        </w:rPr>
        <w:t>p value</w:t>
      </w:r>
      <w:r w:rsidRPr="000575D2">
        <w:rPr>
          <w:rFonts w:ascii="Times New Roman" w:hAnsi="Times New Roman" w:cs="Times New Roman"/>
          <w:sz w:val="24"/>
          <w:szCs w:val="24"/>
          <w:lang w:eastAsia="ja-JP"/>
        </w:rPr>
        <w:t xml:space="preserve"> 0,013  di Klinik Taman Sari Kota Pekanbaru. </w:t>
      </w:r>
    </w:p>
    <w:p w:rsidR="00837E17" w:rsidRDefault="00837E17" w:rsidP="00CC7FEE">
      <w:pPr>
        <w:spacing w:after="0" w:line="240" w:lineRule="auto"/>
        <w:rPr>
          <w:rFonts w:ascii="Times New Roman" w:hAnsi="Times New Roman" w:cs="Times New Roman"/>
          <w:b/>
          <w:bCs/>
          <w:sz w:val="24"/>
          <w:szCs w:val="24"/>
          <w:lang w:val="en-US"/>
        </w:rPr>
      </w:pPr>
    </w:p>
    <w:p w:rsidR="000F069A" w:rsidRPr="004E4098" w:rsidRDefault="000F069A" w:rsidP="00CC7FEE">
      <w:pPr>
        <w:spacing w:after="0" w:line="240" w:lineRule="auto"/>
        <w:rPr>
          <w:rFonts w:ascii="Times New Roman" w:hAnsi="Times New Roman" w:cs="Times New Roman"/>
          <w:b/>
          <w:bCs/>
          <w:sz w:val="24"/>
          <w:szCs w:val="24"/>
        </w:rPr>
      </w:pPr>
      <w:r w:rsidRPr="004E4098">
        <w:rPr>
          <w:rFonts w:ascii="Times New Roman" w:hAnsi="Times New Roman" w:cs="Times New Roman"/>
          <w:b/>
          <w:bCs/>
          <w:sz w:val="24"/>
          <w:szCs w:val="24"/>
          <w:lang w:val="en-US"/>
        </w:rPr>
        <w:t xml:space="preserve">SARAN </w:t>
      </w:r>
    </w:p>
    <w:p w:rsidR="00830EB6" w:rsidRPr="00830EB6" w:rsidRDefault="00830EB6" w:rsidP="00CC7FEE">
      <w:pPr>
        <w:pStyle w:val="ListParagraph"/>
        <w:numPr>
          <w:ilvl w:val="1"/>
          <w:numId w:val="32"/>
        </w:numPr>
        <w:spacing w:after="0" w:line="240" w:lineRule="auto"/>
        <w:ind w:left="284" w:hanging="284"/>
        <w:jc w:val="both"/>
        <w:rPr>
          <w:rFonts w:ascii="Times New Roman" w:hAnsi="Times New Roman"/>
          <w:sz w:val="24"/>
          <w:szCs w:val="24"/>
          <w:lang w:val="id-ID" w:eastAsia="ja-JP"/>
        </w:rPr>
      </w:pPr>
      <w:r w:rsidRPr="000575D2">
        <w:rPr>
          <w:rFonts w:ascii="Times New Roman" w:hAnsi="Times New Roman"/>
          <w:sz w:val="24"/>
          <w:szCs w:val="24"/>
          <w:lang w:val="id-ID" w:eastAsia="ja-JP"/>
        </w:rPr>
        <w:t>Agar Klinik Taman Sari dalam memberikan asuhan kebidanan pada ibu bersalin menerapkan penggunaan bola persalinan sebagai asuhan rutin pada Kala I persalinan normal.</w:t>
      </w:r>
    </w:p>
    <w:p w:rsidR="000F069A" w:rsidRPr="00830EB6" w:rsidRDefault="00830EB6" w:rsidP="00CC7FEE">
      <w:pPr>
        <w:pStyle w:val="ListParagraph"/>
        <w:numPr>
          <w:ilvl w:val="1"/>
          <w:numId w:val="32"/>
        </w:numPr>
        <w:spacing w:after="0" w:line="240" w:lineRule="auto"/>
        <w:ind w:left="284" w:hanging="284"/>
        <w:jc w:val="both"/>
        <w:rPr>
          <w:rFonts w:ascii="Times New Roman" w:hAnsi="Times New Roman"/>
          <w:sz w:val="24"/>
          <w:szCs w:val="24"/>
          <w:lang w:val="id-ID" w:eastAsia="ja-JP"/>
        </w:rPr>
      </w:pPr>
      <w:r w:rsidRPr="00830EB6">
        <w:rPr>
          <w:rFonts w:ascii="Times New Roman" w:hAnsi="Times New Roman"/>
          <w:sz w:val="24"/>
          <w:szCs w:val="24"/>
          <w:lang w:val="id-ID" w:eastAsia="ja-JP"/>
        </w:rPr>
        <w:t>Mengembangkan teknik penggunaan bola persalinan sebagai salah satu teknik pengurangan rasa nyeri dalam melakukan asuhan praktik kebidanan melalui pelatihan dan seminar.</w:t>
      </w:r>
    </w:p>
    <w:p w:rsidR="00830EB6" w:rsidRPr="00830EB6" w:rsidRDefault="00830EB6" w:rsidP="00CC7FEE">
      <w:pPr>
        <w:spacing w:after="0" w:line="240" w:lineRule="auto"/>
        <w:jc w:val="center"/>
        <w:rPr>
          <w:rFonts w:ascii="Times New Roman" w:hAnsi="Times New Roman" w:cs="Times New Roman"/>
          <w:b/>
          <w:sz w:val="24"/>
          <w:szCs w:val="24"/>
          <w:lang w:val="en-US"/>
        </w:rPr>
      </w:pPr>
    </w:p>
    <w:p w:rsidR="000F069A" w:rsidRPr="004E4098" w:rsidRDefault="000F069A" w:rsidP="00CC7FEE">
      <w:pPr>
        <w:spacing w:after="0" w:line="240" w:lineRule="auto"/>
        <w:ind w:left="-540" w:firstLine="540"/>
        <w:rPr>
          <w:rFonts w:ascii="Times New Roman" w:hAnsi="Times New Roman" w:cs="Times New Roman"/>
          <w:b/>
          <w:sz w:val="24"/>
          <w:szCs w:val="24"/>
        </w:rPr>
      </w:pPr>
      <w:r w:rsidRPr="004E4098">
        <w:rPr>
          <w:rFonts w:ascii="Times New Roman" w:hAnsi="Times New Roman" w:cs="Times New Roman"/>
          <w:b/>
          <w:sz w:val="24"/>
          <w:szCs w:val="24"/>
        </w:rPr>
        <w:t>DAFTAR PUSTAKA</w:t>
      </w:r>
    </w:p>
    <w:p w:rsidR="003A0C5D" w:rsidRPr="004E4098" w:rsidRDefault="003A0C5D" w:rsidP="00CC7FEE">
      <w:pPr>
        <w:spacing w:after="0" w:line="240" w:lineRule="auto"/>
        <w:jc w:val="both"/>
        <w:rPr>
          <w:rFonts w:ascii="Times New Roman" w:hAnsi="Times New Roman" w:cs="Times New Roman"/>
          <w:sz w:val="24"/>
          <w:szCs w:val="24"/>
          <w:lang w:val="en-US"/>
        </w:rPr>
      </w:pPr>
    </w:p>
    <w:p w:rsidR="00830EB6" w:rsidRPr="000575D2" w:rsidRDefault="00FC4ACD" w:rsidP="00CF0466">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Bobak,M.I,.D.L.Lowdermilk.,</w:t>
      </w:r>
      <w:r w:rsidR="00830EB6" w:rsidRPr="000575D2">
        <w:rPr>
          <w:rFonts w:ascii="Times New Roman" w:eastAsia="Times New Roman" w:hAnsi="Times New Roman" w:cs="Times New Roman"/>
          <w:sz w:val="24"/>
          <w:szCs w:val="24"/>
        </w:rPr>
        <w:t xml:space="preserve">M.D.Jensen and S.E. Perry. 2004. </w:t>
      </w:r>
      <w:r w:rsidR="00830EB6" w:rsidRPr="000575D2">
        <w:rPr>
          <w:rFonts w:ascii="Times New Roman" w:eastAsia="Times New Roman" w:hAnsi="Times New Roman" w:cs="Times New Roman"/>
          <w:i/>
          <w:sz w:val="24"/>
          <w:szCs w:val="24"/>
        </w:rPr>
        <w:t>Buku</w:t>
      </w:r>
      <w:r w:rsidR="00830EB6" w:rsidRPr="000575D2">
        <w:rPr>
          <w:rFonts w:ascii="Times New Roman" w:eastAsia="Times New Roman" w:hAnsi="Times New Roman" w:cs="Times New Roman"/>
          <w:sz w:val="24"/>
          <w:szCs w:val="24"/>
        </w:rPr>
        <w:t xml:space="preserve"> </w:t>
      </w:r>
      <w:r w:rsidR="00830EB6" w:rsidRPr="000575D2">
        <w:rPr>
          <w:rFonts w:ascii="Times New Roman" w:eastAsia="Times New Roman" w:hAnsi="Times New Roman" w:cs="Times New Roman"/>
          <w:i/>
          <w:sz w:val="24"/>
          <w:szCs w:val="24"/>
        </w:rPr>
        <w:t>ajar Keperawatam maternitas.Edisi 4</w:t>
      </w:r>
      <w:r w:rsidR="00830EB6" w:rsidRPr="000575D2">
        <w:rPr>
          <w:rFonts w:ascii="Times New Roman" w:eastAsia="Times New Roman" w:hAnsi="Times New Roman" w:cs="Times New Roman"/>
          <w:sz w:val="24"/>
          <w:szCs w:val="24"/>
        </w:rPr>
        <w:t xml:space="preserve">. EGC Jakarta. </w:t>
      </w:r>
    </w:p>
    <w:p w:rsidR="00830EB6" w:rsidRPr="000575D2" w:rsidRDefault="00830EB6" w:rsidP="00CF0466">
      <w:pPr>
        <w:spacing w:after="0" w:line="240" w:lineRule="auto"/>
        <w:ind w:left="709" w:hanging="709"/>
        <w:jc w:val="both"/>
        <w:rPr>
          <w:rFonts w:ascii="Times New Roman" w:eastAsia="Times New Roman" w:hAnsi="Times New Roman" w:cs="Times New Roman"/>
          <w:sz w:val="24"/>
          <w:szCs w:val="24"/>
        </w:rPr>
      </w:pPr>
      <w:r w:rsidRPr="000575D2">
        <w:rPr>
          <w:rFonts w:ascii="Times New Roman" w:eastAsia="Times New Roman" w:hAnsi="Times New Roman" w:cs="Times New Roman"/>
          <w:sz w:val="24"/>
          <w:szCs w:val="24"/>
        </w:rPr>
        <w:t xml:space="preserve">Cunningham, F.G., </w:t>
      </w:r>
      <w:r w:rsidRPr="000575D2">
        <w:rPr>
          <w:rFonts w:ascii="Times New Roman" w:eastAsia="Times New Roman" w:hAnsi="Times New Roman" w:cs="Times New Roman"/>
          <w:i/>
          <w:sz w:val="24"/>
          <w:szCs w:val="24"/>
        </w:rPr>
        <w:t>et al</w:t>
      </w:r>
      <w:r w:rsidRPr="000575D2">
        <w:rPr>
          <w:rFonts w:ascii="Times New Roman" w:eastAsia="Times New Roman" w:hAnsi="Times New Roman" w:cs="Times New Roman"/>
          <w:sz w:val="24"/>
          <w:szCs w:val="24"/>
        </w:rPr>
        <w:t>, 2013</w:t>
      </w:r>
      <w:r w:rsidRPr="000575D2">
        <w:rPr>
          <w:rFonts w:ascii="Times New Roman" w:eastAsia="Times New Roman" w:hAnsi="Times New Roman" w:cs="Times New Roman"/>
          <w:i/>
          <w:sz w:val="24"/>
          <w:szCs w:val="24"/>
        </w:rPr>
        <w:t>. Obstetri williams, Volume 1</w:t>
      </w:r>
      <w:r w:rsidRPr="000575D2">
        <w:rPr>
          <w:rFonts w:ascii="Times New Roman" w:eastAsia="Times New Roman" w:hAnsi="Times New Roman" w:cs="Times New Roman"/>
          <w:sz w:val="24"/>
          <w:szCs w:val="24"/>
        </w:rPr>
        <w:t xml:space="preserve">. EGC.Jakarta. hal 391-425. </w:t>
      </w:r>
    </w:p>
    <w:p w:rsidR="00830EB6" w:rsidRPr="000575D2" w:rsidRDefault="00830EB6" w:rsidP="00CF0466">
      <w:pPr>
        <w:spacing w:after="0" w:line="240" w:lineRule="auto"/>
        <w:ind w:left="709" w:hanging="709"/>
        <w:jc w:val="both"/>
        <w:rPr>
          <w:rFonts w:ascii="Times New Roman" w:eastAsia="Times New Roman" w:hAnsi="Times New Roman" w:cs="Times New Roman"/>
          <w:sz w:val="24"/>
          <w:szCs w:val="24"/>
        </w:rPr>
      </w:pPr>
      <w:r w:rsidRPr="000575D2">
        <w:rPr>
          <w:rFonts w:ascii="Times New Roman" w:eastAsia="Times New Roman" w:hAnsi="Times New Roman" w:cs="Times New Roman"/>
          <w:sz w:val="24"/>
          <w:szCs w:val="24"/>
        </w:rPr>
        <w:t xml:space="preserve">Dahlan,S.2011. </w:t>
      </w:r>
      <w:r w:rsidRPr="000575D2">
        <w:rPr>
          <w:rFonts w:ascii="Times New Roman" w:eastAsia="Times New Roman" w:hAnsi="Times New Roman" w:cs="Times New Roman"/>
          <w:i/>
          <w:sz w:val="24"/>
          <w:szCs w:val="24"/>
        </w:rPr>
        <w:t>Statistik untuk Kedokteran dan Kesehatan</w:t>
      </w:r>
      <w:r w:rsidRPr="000575D2">
        <w:rPr>
          <w:rFonts w:ascii="Times New Roman" w:eastAsia="Times New Roman" w:hAnsi="Times New Roman" w:cs="Times New Roman"/>
          <w:sz w:val="24"/>
          <w:szCs w:val="24"/>
        </w:rPr>
        <w:t>. Salemba Medica, Jakarta</w:t>
      </w:r>
    </w:p>
    <w:p w:rsidR="00830EB6" w:rsidRPr="00FC4ACD" w:rsidRDefault="00830EB6" w:rsidP="00CF0466">
      <w:pPr>
        <w:spacing w:after="0" w:line="240" w:lineRule="auto"/>
        <w:ind w:left="709" w:hanging="709"/>
        <w:jc w:val="both"/>
        <w:rPr>
          <w:rFonts w:ascii="Times New Roman" w:eastAsia="Times New Roman" w:hAnsi="Times New Roman" w:cs="Times New Roman"/>
          <w:sz w:val="24"/>
          <w:szCs w:val="24"/>
          <w:lang w:val="en-US"/>
        </w:rPr>
      </w:pPr>
      <w:r w:rsidRPr="000575D2">
        <w:rPr>
          <w:rFonts w:ascii="Times New Roman" w:eastAsia="Times New Roman" w:hAnsi="Times New Roman" w:cs="Times New Roman"/>
          <w:sz w:val="24"/>
          <w:szCs w:val="24"/>
        </w:rPr>
        <w:t xml:space="preserve">Departemen Kesehatan. 2008. </w:t>
      </w:r>
      <w:r w:rsidRPr="000575D2">
        <w:rPr>
          <w:rFonts w:ascii="Times New Roman" w:eastAsia="Times New Roman" w:hAnsi="Times New Roman" w:cs="Times New Roman"/>
          <w:i/>
          <w:sz w:val="24"/>
          <w:szCs w:val="24"/>
        </w:rPr>
        <w:t xml:space="preserve">Asuhan Persalinan Normal. </w:t>
      </w:r>
      <w:r w:rsidRPr="000575D2">
        <w:rPr>
          <w:rFonts w:ascii="Times New Roman" w:eastAsia="Times New Roman" w:hAnsi="Times New Roman" w:cs="Times New Roman"/>
          <w:sz w:val="24"/>
          <w:szCs w:val="24"/>
        </w:rPr>
        <w:lastRenderedPageBreak/>
        <w:t>Departemen Kesehatan R.I. Jakarta. hal. 52.</w:t>
      </w:r>
    </w:p>
    <w:p w:rsidR="00830EB6" w:rsidRPr="000575D2" w:rsidRDefault="00830EB6" w:rsidP="00CF0466">
      <w:pPr>
        <w:spacing w:after="0" w:line="240" w:lineRule="auto"/>
        <w:ind w:left="709" w:hanging="709"/>
        <w:jc w:val="both"/>
        <w:rPr>
          <w:rFonts w:ascii="Times New Roman" w:hAnsi="Times New Roman" w:cs="Times New Roman"/>
          <w:iCs/>
          <w:sz w:val="24"/>
          <w:szCs w:val="24"/>
        </w:rPr>
      </w:pPr>
      <w:r w:rsidRPr="000575D2">
        <w:rPr>
          <w:rFonts w:ascii="Times New Roman" w:hAnsi="Times New Roman" w:cs="Times New Roman"/>
          <w:iCs/>
          <w:sz w:val="24"/>
          <w:szCs w:val="24"/>
        </w:rPr>
        <w:t xml:space="preserve">Fraser.D.M., and Cooper,A.M. 2009. </w:t>
      </w:r>
      <w:r w:rsidRPr="000575D2">
        <w:rPr>
          <w:rFonts w:ascii="Times New Roman" w:hAnsi="Times New Roman" w:cs="Times New Roman"/>
          <w:i/>
          <w:iCs/>
          <w:sz w:val="24"/>
          <w:szCs w:val="24"/>
        </w:rPr>
        <w:t>Myles midwives. Fifteenth edition, United Kingdom</w:t>
      </w:r>
      <w:r w:rsidRPr="000575D2">
        <w:rPr>
          <w:rFonts w:ascii="Times New Roman" w:hAnsi="Times New Roman" w:cs="Times New Roman"/>
          <w:iCs/>
          <w:color w:val="FF0000"/>
          <w:sz w:val="24"/>
          <w:szCs w:val="24"/>
        </w:rPr>
        <w:t xml:space="preserve">. </w:t>
      </w:r>
      <w:r w:rsidRPr="000575D2">
        <w:rPr>
          <w:rFonts w:ascii="Times New Roman" w:hAnsi="Times New Roman" w:cs="Times New Roman"/>
          <w:iCs/>
          <w:sz w:val="24"/>
          <w:szCs w:val="24"/>
        </w:rPr>
        <w:t>Churchilll Livingstone. New York, Oxford, Sidney,</w:t>
      </w:r>
      <w:r w:rsidR="00CF0466">
        <w:rPr>
          <w:rFonts w:ascii="Times New Roman" w:hAnsi="Times New Roman" w:cs="Times New Roman"/>
          <w:iCs/>
          <w:sz w:val="24"/>
          <w:szCs w:val="24"/>
          <w:lang w:val="en-US"/>
        </w:rPr>
        <w:t xml:space="preserve"> </w:t>
      </w:r>
      <w:r w:rsidRPr="000575D2">
        <w:rPr>
          <w:rFonts w:ascii="Times New Roman" w:hAnsi="Times New Roman" w:cs="Times New Roman"/>
          <w:iCs/>
          <w:sz w:val="24"/>
          <w:szCs w:val="24"/>
        </w:rPr>
        <w:t xml:space="preserve">Toronto, p: 496-507. </w:t>
      </w:r>
    </w:p>
    <w:p w:rsidR="00830EB6" w:rsidRPr="000575D2" w:rsidRDefault="006A27D8" w:rsidP="00CF0466">
      <w:pPr>
        <w:spacing w:after="0" w:line="240" w:lineRule="auto"/>
        <w:ind w:left="709"/>
        <w:jc w:val="both"/>
        <w:rPr>
          <w:rFonts w:ascii="Times New Roman" w:hAnsi="Times New Roman" w:cs="Times New Roman"/>
          <w:iCs/>
          <w:sz w:val="24"/>
          <w:szCs w:val="24"/>
        </w:rPr>
      </w:pPr>
      <w:r>
        <w:rPr>
          <w:rFonts w:ascii="Times New Roman" w:hAnsi="Times New Roman" w:cs="Times New Roman"/>
          <w:iCs/>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pt;margin-top:8.8pt;width:31.95pt;height:.05pt;z-index:251659264" o:connectortype="straight"/>
        </w:pict>
      </w:r>
      <w:r w:rsidR="00830EB6" w:rsidRPr="000575D2">
        <w:rPr>
          <w:rFonts w:ascii="Times New Roman" w:hAnsi="Times New Roman" w:cs="Times New Roman"/>
          <w:iCs/>
          <w:sz w:val="24"/>
          <w:szCs w:val="24"/>
        </w:rPr>
        <w:t xml:space="preserve">. 2009. </w:t>
      </w:r>
      <w:r w:rsidR="00830EB6" w:rsidRPr="000575D2">
        <w:rPr>
          <w:rFonts w:ascii="Times New Roman" w:hAnsi="Times New Roman" w:cs="Times New Roman"/>
          <w:i/>
          <w:iCs/>
          <w:sz w:val="24"/>
          <w:szCs w:val="24"/>
        </w:rPr>
        <w:t>Myles, Buku ajar bidan, edisi 14</w:t>
      </w:r>
      <w:r w:rsidR="00830EB6" w:rsidRPr="000575D2">
        <w:rPr>
          <w:rFonts w:ascii="Times New Roman" w:hAnsi="Times New Roman" w:cs="Times New Roman"/>
          <w:iCs/>
          <w:sz w:val="24"/>
          <w:szCs w:val="24"/>
        </w:rPr>
        <w:t xml:space="preserve">. Jakarta, hal  461-475. </w:t>
      </w:r>
    </w:p>
    <w:p w:rsidR="00830EB6" w:rsidRPr="000575D2" w:rsidRDefault="00830EB6" w:rsidP="00CF0466">
      <w:pPr>
        <w:spacing w:after="0" w:line="240" w:lineRule="auto"/>
        <w:ind w:left="709" w:hanging="709"/>
        <w:jc w:val="both"/>
        <w:rPr>
          <w:rFonts w:ascii="Times New Roman" w:hAnsi="Times New Roman" w:cs="Times New Roman"/>
          <w:sz w:val="24"/>
          <w:szCs w:val="24"/>
        </w:rPr>
      </w:pPr>
      <w:r w:rsidRPr="000575D2">
        <w:rPr>
          <w:rFonts w:ascii="Times New Roman" w:hAnsi="Times New Roman" w:cs="Times New Roman"/>
          <w:sz w:val="24"/>
          <w:szCs w:val="24"/>
        </w:rPr>
        <w:t xml:space="preserve">Farrer, H. 2001. </w:t>
      </w:r>
      <w:r w:rsidRPr="000575D2">
        <w:rPr>
          <w:rFonts w:ascii="Times New Roman" w:hAnsi="Times New Roman" w:cs="Times New Roman"/>
          <w:i/>
          <w:sz w:val="24"/>
          <w:szCs w:val="24"/>
        </w:rPr>
        <w:t>Keperawatan Maternitas . Edisi 2</w:t>
      </w:r>
      <w:r w:rsidRPr="000575D2">
        <w:rPr>
          <w:rFonts w:ascii="Times New Roman" w:hAnsi="Times New Roman" w:cs="Times New Roman"/>
          <w:sz w:val="24"/>
          <w:szCs w:val="24"/>
        </w:rPr>
        <w:t xml:space="preserve">. EGC. Jakarta. hal 26-38. </w:t>
      </w:r>
    </w:p>
    <w:p w:rsidR="00830EB6" w:rsidRPr="000575D2" w:rsidRDefault="00830EB6" w:rsidP="00CF0466">
      <w:pPr>
        <w:spacing w:after="0" w:line="240" w:lineRule="auto"/>
        <w:ind w:left="709" w:hanging="709"/>
        <w:jc w:val="both"/>
        <w:rPr>
          <w:rFonts w:ascii="Times New Roman" w:hAnsi="Times New Roman" w:cs="Times New Roman"/>
          <w:sz w:val="24"/>
          <w:szCs w:val="24"/>
        </w:rPr>
      </w:pPr>
      <w:r w:rsidRPr="000575D2">
        <w:rPr>
          <w:rFonts w:ascii="Times New Roman" w:hAnsi="Times New Roman" w:cs="Times New Roman"/>
          <w:sz w:val="24"/>
          <w:szCs w:val="24"/>
        </w:rPr>
        <w:t>Guyton, A.C and J.E.Hall. 2007</w:t>
      </w:r>
      <w:r w:rsidRPr="000575D2">
        <w:rPr>
          <w:rFonts w:ascii="Times New Roman" w:hAnsi="Times New Roman" w:cs="Times New Roman"/>
          <w:i/>
          <w:sz w:val="24"/>
          <w:szCs w:val="24"/>
        </w:rPr>
        <w:t>.  Fisiologi Kedokteran Buku ajar edisi 11</w:t>
      </w:r>
      <w:r w:rsidRPr="000575D2">
        <w:rPr>
          <w:rFonts w:ascii="Times New Roman" w:hAnsi="Times New Roman" w:cs="Times New Roman"/>
          <w:sz w:val="24"/>
          <w:szCs w:val="24"/>
        </w:rPr>
        <w:t>. EGC</w:t>
      </w:r>
      <w:r w:rsidR="00FC4ACD">
        <w:rPr>
          <w:rFonts w:ascii="Times New Roman" w:hAnsi="Times New Roman" w:cs="Times New Roman"/>
          <w:sz w:val="24"/>
          <w:szCs w:val="24"/>
          <w:lang w:val="en-US"/>
        </w:rPr>
        <w:t xml:space="preserve"> </w:t>
      </w:r>
      <w:r w:rsidRPr="000575D2">
        <w:rPr>
          <w:rFonts w:ascii="Times New Roman" w:hAnsi="Times New Roman" w:cs="Times New Roman"/>
          <w:sz w:val="24"/>
          <w:szCs w:val="24"/>
        </w:rPr>
        <w:t>Jakarta. hal 959 -1091.</w:t>
      </w:r>
    </w:p>
    <w:p w:rsidR="00830EB6" w:rsidRPr="000575D2" w:rsidRDefault="00830EB6" w:rsidP="00CF0466">
      <w:pPr>
        <w:spacing w:after="0" w:line="240" w:lineRule="auto"/>
        <w:ind w:left="709" w:hanging="709"/>
        <w:jc w:val="both"/>
        <w:rPr>
          <w:rFonts w:ascii="Times New Roman" w:eastAsia="Times New Roman" w:hAnsi="Times New Roman" w:cs="Times New Roman"/>
          <w:sz w:val="24"/>
          <w:szCs w:val="24"/>
        </w:rPr>
      </w:pPr>
      <w:r w:rsidRPr="000575D2">
        <w:rPr>
          <w:rFonts w:ascii="Times New Roman" w:eastAsia="Times New Roman" w:hAnsi="Times New Roman" w:cs="Times New Roman"/>
          <w:sz w:val="24"/>
          <w:szCs w:val="24"/>
        </w:rPr>
        <w:t>Nurasiah,A.,,</w:t>
      </w:r>
      <w:r w:rsidR="00CF0466">
        <w:rPr>
          <w:rFonts w:ascii="Times New Roman" w:eastAsia="Times New Roman" w:hAnsi="Times New Roman" w:cs="Times New Roman"/>
          <w:sz w:val="24"/>
          <w:szCs w:val="24"/>
          <w:lang w:val="en-US"/>
        </w:rPr>
        <w:t xml:space="preserve"> </w:t>
      </w:r>
      <w:r w:rsidRPr="000575D2">
        <w:rPr>
          <w:rFonts w:ascii="Times New Roman" w:eastAsia="Times New Roman" w:hAnsi="Times New Roman" w:cs="Times New Roman"/>
          <w:sz w:val="24"/>
          <w:szCs w:val="24"/>
        </w:rPr>
        <w:t>A.Rukmawati., dan D.L.Badriah. 2012.</w:t>
      </w:r>
      <w:r w:rsidRPr="000575D2">
        <w:rPr>
          <w:rFonts w:ascii="Times New Roman" w:eastAsia="Times New Roman" w:hAnsi="Times New Roman" w:cs="Times New Roman"/>
          <w:i/>
          <w:sz w:val="24"/>
          <w:szCs w:val="24"/>
        </w:rPr>
        <w:t>Asuhan Persalinan Normal Bagi Bidan</w:t>
      </w:r>
      <w:r w:rsidRPr="000575D2">
        <w:rPr>
          <w:rFonts w:ascii="Times New Roman" w:eastAsia="Times New Roman" w:hAnsi="Times New Roman" w:cs="Times New Roman"/>
          <w:sz w:val="24"/>
          <w:szCs w:val="24"/>
        </w:rPr>
        <w:t>. Bandung. hal 1-54.</w:t>
      </w:r>
    </w:p>
    <w:p w:rsidR="00830EB6" w:rsidRPr="000575D2" w:rsidRDefault="00830EB6" w:rsidP="00CF0466">
      <w:pPr>
        <w:autoSpaceDE w:val="0"/>
        <w:autoSpaceDN w:val="0"/>
        <w:adjustRightInd w:val="0"/>
        <w:spacing w:after="0" w:line="240" w:lineRule="auto"/>
        <w:ind w:left="709" w:hanging="709"/>
        <w:jc w:val="both"/>
        <w:rPr>
          <w:rFonts w:ascii="Times New Roman" w:hAnsi="Times New Roman" w:cs="Times New Roman"/>
          <w:sz w:val="24"/>
          <w:szCs w:val="24"/>
        </w:rPr>
      </w:pPr>
      <w:r w:rsidRPr="000575D2">
        <w:rPr>
          <w:rFonts w:ascii="Times New Roman" w:hAnsi="Times New Roman" w:cs="Times New Roman"/>
          <w:sz w:val="24"/>
          <w:szCs w:val="24"/>
        </w:rPr>
        <w:t xml:space="preserve">Mander,R., 2003. </w:t>
      </w:r>
      <w:r w:rsidRPr="000575D2">
        <w:rPr>
          <w:rFonts w:ascii="Times New Roman" w:hAnsi="Times New Roman" w:cs="Times New Roman"/>
          <w:i/>
          <w:sz w:val="24"/>
          <w:szCs w:val="24"/>
        </w:rPr>
        <w:t>Nyeri persalinan</w:t>
      </w:r>
      <w:r w:rsidRPr="000575D2">
        <w:rPr>
          <w:rFonts w:ascii="Times New Roman" w:hAnsi="Times New Roman" w:cs="Times New Roman"/>
          <w:sz w:val="24"/>
          <w:szCs w:val="24"/>
        </w:rPr>
        <w:t xml:space="preserve">. Jakarta. </w:t>
      </w:r>
    </w:p>
    <w:p w:rsidR="00830EB6" w:rsidRPr="000575D2" w:rsidRDefault="00830EB6" w:rsidP="00CF0466">
      <w:pPr>
        <w:spacing w:after="0" w:line="240" w:lineRule="auto"/>
        <w:ind w:left="709" w:hanging="709"/>
        <w:jc w:val="both"/>
        <w:rPr>
          <w:rFonts w:ascii="Times New Roman" w:eastAsia="Times New Roman" w:hAnsi="Times New Roman" w:cs="Times New Roman"/>
          <w:sz w:val="24"/>
          <w:szCs w:val="24"/>
        </w:rPr>
      </w:pPr>
      <w:r w:rsidRPr="000575D2">
        <w:rPr>
          <w:rFonts w:ascii="Times New Roman" w:eastAsia="Times New Roman" w:hAnsi="Times New Roman" w:cs="Times New Roman"/>
          <w:sz w:val="24"/>
          <w:szCs w:val="24"/>
        </w:rPr>
        <w:t>Mathew.</w:t>
      </w:r>
      <w:r w:rsidR="00CF0466">
        <w:rPr>
          <w:rFonts w:ascii="Times New Roman" w:eastAsia="Times New Roman" w:hAnsi="Times New Roman" w:cs="Times New Roman"/>
          <w:sz w:val="24"/>
          <w:szCs w:val="24"/>
          <w:lang w:val="en-US"/>
        </w:rPr>
        <w:t xml:space="preserve"> </w:t>
      </w:r>
      <w:r w:rsidRPr="000575D2">
        <w:rPr>
          <w:rFonts w:ascii="Times New Roman" w:eastAsia="Times New Roman" w:hAnsi="Times New Roman" w:cs="Times New Roman"/>
          <w:sz w:val="24"/>
          <w:szCs w:val="24"/>
        </w:rPr>
        <w:t>A,  Nayak,</w:t>
      </w:r>
      <w:r w:rsidR="00CF0466">
        <w:rPr>
          <w:rFonts w:ascii="Times New Roman" w:eastAsia="Times New Roman" w:hAnsi="Times New Roman" w:cs="Times New Roman"/>
          <w:sz w:val="24"/>
          <w:szCs w:val="24"/>
          <w:lang w:val="en-US"/>
        </w:rPr>
        <w:t xml:space="preserve"> </w:t>
      </w:r>
      <w:r w:rsidRPr="000575D2">
        <w:rPr>
          <w:rFonts w:ascii="Times New Roman" w:eastAsia="Times New Roman" w:hAnsi="Times New Roman" w:cs="Times New Roman"/>
          <w:sz w:val="24"/>
          <w:szCs w:val="24"/>
        </w:rPr>
        <w:t>S and Vadana.</w:t>
      </w:r>
      <w:r w:rsidR="00CF0466">
        <w:rPr>
          <w:rFonts w:ascii="Times New Roman" w:eastAsia="Times New Roman" w:hAnsi="Times New Roman" w:cs="Times New Roman"/>
          <w:sz w:val="24"/>
          <w:szCs w:val="24"/>
          <w:lang w:val="en-US"/>
        </w:rPr>
        <w:t xml:space="preserve"> </w:t>
      </w:r>
      <w:r w:rsidRPr="000575D2">
        <w:rPr>
          <w:rFonts w:ascii="Times New Roman" w:eastAsia="Times New Roman" w:hAnsi="Times New Roman" w:cs="Times New Roman"/>
          <w:sz w:val="24"/>
          <w:szCs w:val="24"/>
        </w:rPr>
        <w:t>K,</w:t>
      </w:r>
      <w:r w:rsidR="00CF0466">
        <w:rPr>
          <w:rFonts w:ascii="Times New Roman" w:eastAsia="Times New Roman" w:hAnsi="Times New Roman" w:cs="Times New Roman"/>
          <w:sz w:val="24"/>
          <w:szCs w:val="24"/>
          <w:lang w:val="en-US"/>
        </w:rPr>
        <w:t xml:space="preserve"> </w:t>
      </w:r>
      <w:r w:rsidRPr="000575D2">
        <w:rPr>
          <w:rFonts w:ascii="Times New Roman" w:eastAsia="Times New Roman" w:hAnsi="Times New Roman" w:cs="Times New Roman"/>
          <w:sz w:val="24"/>
          <w:szCs w:val="24"/>
        </w:rPr>
        <w:t>2012.</w:t>
      </w:r>
      <w:r w:rsidRPr="000575D2">
        <w:rPr>
          <w:rFonts w:ascii="Times New Roman" w:hAnsi="Times New Roman" w:cs="Times New Roman"/>
          <w:sz w:val="24"/>
          <w:szCs w:val="24"/>
        </w:rPr>
        <w:t xml:space="preserve"> </w:t>
      </w:r>
      <w:r w:rsidRPr="000575D2">
        <w:rPr>
          <w:rFonts w:ascii="Times New Roman" w:eastAsia="Times New Roman" w:hAnsi="Times New Roman" w:cs="Times New Roman"/>
          <w:i/>
          <w:sz w:val="24"/>
          <w:szCs w:val="24"/>
        </w:rPr>
        <w:t>A Comparative Study On Effect Of Ambulation And Birthing ball On Maternal And Newborn Outcome Among Primigravida Mothers In Selected Hospitals In Mangalore.</w:t>
      </w:r>
      <w:r w:rsidRPr="000575D2">
        <w:rPr>
          <w:rFonts w:ascii="Times New Roman" w:hAnsi="Times New Roman" w:cs="Times New Roman"/>
          <w:sz w:val="24"/>
          <w:szCs w:val="24"/>
        </w:rPr>
        <w:t xml:space="preserve"> </w:t>
      </w:r>
      <w:r w:rsidRPr="000575D2">
        <w:rPr>
          <w:rFonts w:ascii="Times New Roman" w:eastAsia="Times New Roman" w:hAnsi="Times New Roman" w:cs="Times New Roman"/>
          <w:i/>
          <w:sz w:val="24"/>
          <w:szCs w:val="24"/>
        </w:rPr>
        <w:t>NUJHS Vol. 2, No.2, June 2012, ISSN 2249-7110</w:t>
      </w:r>
    </w:p>
    <w:p w:rsidR="00830EB6" w:rsidRPr="000575D2" w:rsidRDefault="00830EB6" w:rsidP="00CF0466">
      <w:pPr>
        <w:spacing w:after="0" w:line="240" w:lineRule="auto"/>
        <w:ind w:left="709" w:hanging="709"/>
        <w:jc w:val="both"/>
        <w:rPr>
          <w:rFonts w:ascii="Times New Roman" w:eastAsia="Times New Roman" w:hAnsi="Times New Roman" w:cs="Times New Roman"/>
          <w:sz w:val="24"/>
          <w:szCs w:val="24"/>
        </w:rPr>
      </w:pPr>
      <w:r w:rsidRPr="000575D2">
        <w:rPr>
          <w:rFonts w:ascii="Times New Roman" w:eastAsia="Times New Roman" w:hAnsi="Times New Roman" w:cs="Times New Roman"/>
          <w:sz w:val="24"/>
          <w:szCs w:val="24"/>
        </w:rPr>
        <w:t xml:space="preserve">Melzack,R.,1983. The McGill Pain Questionnaire: pain measurement and assesment. Raven Press. New York. </w:t>
      </w:r>
    </w:p>
    <w:p w:rsidR="00830EB6" w:rsidRPr="000575D2" w:rsidRDefault="00830EB6" w:rsidP="00CF0466">
      <w:pPr>
        <w:autoSpaceDE w:val="0"/>
        <w:autoSpaceDN w:val="0"/>
        <w:adjustRightInd w:val="0"/>
        <w:spacing w:after="0" w:line="240" w:lineRule="auto"/>
        <w:ind w:left="709" w:hanging="709"/>
        <w:jc w:val="both"/>
        <w:rPr>
          <w:rFonts w:ascii="Times New Roman" w:hAnsi="Times New Roman" w:cs="Times New Roman"/>
          <w:sz w:val="24"/>
          <w:szCs w:val="24"/>
        </w:rPr>
      </w:pPr>
      <w:r w:rsidRPr="000575D2">
        <w:rPr>
          <w:rFonts w:ascii="Times New Roman" w:hAnsi="Times New Roman" w:cs="Times New Roman"/>
          <w:sz w:val="24"/>
          <w:szCs w:val="24"/>
        </w:rPr>
        <w:t>Mochtar, R., 1998.</w:t>
      </w:r>
      <w:r w:rsidR="00CF0466">
        <w:rPr>
          <w:rFonts w:ascii="Times New Roman" w:hAnsi="Times New Roman" w:cs="Times New Roman"/>
          <w:sz w:val="24"/>
          <w:szCs w:val="24"/>
          <w:lang w:val="en-US"/>
        </w:rPr>
        <w:t xml:space="preserve"> </w:t>
      </w:r>
      <w:r w:rsidRPr="000575D2">
        <w:rPr>
          <w:rFonts w:ascii="Times New Roman" w:hAnsi="Times New Roman" w:cs="Times New Roman"/>
          <w:i/>
          <w:sz w:val="24"/>
          <w:szCs w:val="24"/>
        </w:rPr>
        <w:t>Sinopsis Obstetri Fisiologi dan Patologi</w:t>
      </w:r>
      <w:r w:rsidRPr="000575D2">
        <w:rPr>
          <w:rFonts w:ascii="Times New Roman" w:hAnsi="Times New Roman" w:cs="Times New Roman"/>
          <w:sz w:val="24"/>
          <w:szCs w:val="24"/>
        </w:rPr>
        <w:t>. Jakarta. hal. 99-100.</w:t>
      </w:r>
    </w:p>
    <w:p w:rsidR="00830EB6" w:rsidRPr="000575D2" w:rsidRDefault="00830EB6" w:rsidP="00CF0466">
      <w:pPr>
        <w:autoSpaceDE w:val="0"/>
        <w:autoSpaceDN w:val="0"/>
        <w:adjustRightInd w:val="0"/>
        <w:spacing w:after="0" w:line="240" w:lineRule="auto"/>
        <w:ind w:left="709" w:hanging="709"/>
        <w:jc w:val="both"/>
        <w:rPr>
          <w:rFonts w:ascii="Times New Roman" w:hAnsi="Times New Roman" w:cs="Times New Roman"/>
          <w:sz w:val="24"/>
          <w:szCs w:val="24"/>
        </w:rPr>
      </w:pPr>
      <w:r w:rsidRPr="000575D2">
        <w:rPr>
          <w:rFonts w:ascii="Times New Roman" w:hAnsi="Times New Roman" w:cs="Times New Roman"/>
          <w:sz w:val="24"/>
          <w:szCs w:val="24"/>
        </w:rPr>
        <w:t xml:space="preserve">Notoatmodjo,S. 2010. </w:t>
      </w:r>
      <w:r w:rsidRPr="000575D2">
        <w:rPr>
          <w:rFonts w:ascii="Times New Roman" w:hAnsi="Times New Roman" w:cs="Times New Roman"/>
          <w:i/>
          <w:sz w:val="24"/>
          <w:szCs w:val="24"/>
        </w:rPr>
        <w:t>Ilmu Perilaku Kesehatan</w:t>
      </w:r>
      <w:r w:rsidRPr="000575D2">
        <w:rPr>
          <w:rFonts w:ascii="Times New Roman" w:hAnsi="Times New Roman" w:cs="Times New Roman"/>
          <w:sz w:val="24"/>
          <w:szCs w:val="24"/>
        </w:rPr>
        <w:t>. Jakarta : Rineka Cipta</w:t>
      </w:r>
    </w:p>
    <w:p w:rsidR="00830EB6" w:rsidRPr="000575D2" w:rsidRDefault="00830EB6" w:rsidP="00CF0466">
      <w:pPr>
        <w:autoSpaceDE w:val="0"/>
        <w:autoSpaceDN w:val="0"/>
        <w:adjustRightInd w:val="0"/>
        <w:spacing w:after="0" w:line="240" w:lineRule="auto"/>
        <w:ind w:left="709" w:hanging="709"/>
        <w:jc w:val="both"/>
        <w:rPr>
          <w:rFonts w:ascii="Times New Roman" w:hAnsi="Times New Roman" w:cs="Times New Roman"/>
          <w:sz w:val="24"/>
          <w:szCs w:val="24"/>
        </w:rPr>
      </w:pPr>
      <w:r w:rsidRPr="000575D2">
        <w:rPr>
          <w:rFonts w:ascii="Times New Roman" w:hAnsi="Times New Roman" w:cs="Times New Roman"/>
          <w:sz w:val="24"/>
          <w:szCs w:val="24"/>
        </w:rPr>
        <w:t>Price,S.A., and L.M. Wilson. 2006</w:t>
      </w:r>
      <w:r w:rsidRPr="000575D2">
        <w:rPr>
          <w:rFonts w:ascii="Times New Roman" w:hAnsi="Times New Roman" w:cs="Times New Roman"/>
          <w:i/>
          <w:sz w:val="24"/>
          <w:szCs w:val="24"/>
        </w:rPr>
        <w:t xml:space="preserve">. Patofisiologi. Konsep Klinis </w:t>
      </w:r>
      <w:r w:rsidRPr="000575D2">
        <w:rPr>
          <w:rFonts w:ascii="Times New Roman" w:hAnsi="Times New Roman" w:cs="Times New Roman"/>
          <w:i/>
          <w:sz w:val="24"/>
          <w:szCs w:val="24"/>
        </w:rPr>
        <w:t>Proses – Proses Penyakit.</w:t>
      </w:r>
      <w:r w:rsidR="00816052">
        <w:rPr>
          <w:rFonts w:ascii="Times New Roman" w:hAnsi="Times New Roman" w:cs="Times New Roman"/>
          <w:i/>
          <w:sz w:val="24"/>
          <w:szCs w:val="24"/>
          <w:lang w:val="en-US"/>
        </w:rPr>
        <w:t xml:space="preserve"> </w:t>
      </w:r>
      <w:r w:rsidRPr="000575D2">
        <w:rPr>
          <w:rFonts w:ascii="Times New Roman" w:hAnsi="Times New Roman" w:cs="Times New Roman"/>
          <w:sz w:val="24"/>
          <w:szCs w:val="24"/>
        </w:rPr>
        <w:t xml:space="preserve">EGC. Jakarta. </w:t>
      </w:r>
    </w:p>
    <w:p w:rsidR="00830EB6" w:rsidRPr="000575D2" w:rsidRDefault="00830EB6" w:rsidP="00CF0466">
      <w:pPr>
        <w:autoSpaceDE w:val="0"/>
        <w:autoSpaceDN w:val="0"/>
        <w:adjustRightInd w:val="0"/>
        <w:spacing w:after="0" w:line="240" w:lineRule="auto"/>
        <w:ind w:left="709" w:hanging="709"/>
        <w:jc w:val="both"/>
        <w:rPr>
          <w:rFonts w:ascii="Times New Roman" w:hAnsi="Times New Roman" w:cs="Times New Roman"/>
          <w:sz w:val="24"/>
          <w:szCs w:val="24"/>
        </w:rPr>
      </w:pPr>
      <w:r w:rsidRPr="000575D2">
        <w:rPr>
          <w:rFonts w:ascii="Times New Roman" w:hAnsi="Times New Roman" w:cs="Times New Roman"/>
          <w:sz w:val="24"/>
          <w:szCs w:val="24"/>
        </w:rPr>
        <w:t xml:space="preserve">Reeder,S.J, L.L. Martin and D.Koniak-Griffin. 2011. </w:t>
      </w:r>
      <w:r w:rsidRPr="000575D2">
        <w:rPr>
          <w:rFonts w:ascii="Times New Roman" w:hAnsi="Times New Roman" w:cs="Times New Roman"/>
          <w:i/>
          <w:sz w:val="24"/>
          <w:szCs w:val="24"/>
        </w:rPr>
        <w:t>Keperawatan maternitas: kesehatan wanita, bayi, &amp; keluarga. EGC</w:t>
      </w:r>
      <w:r w:rsidRPr="000575D2">
        <w:rPr>
          <w:rFonts w:ascii="Times New Roman" w:hAnsi="Times New Roman" w:cs="Times New Roman"/>
          <w:sz w:val="24"/>
          <w:szCs w:val="24"/>
        </w:rPr>
        <w:t xml:space="preserve">. Jakarta. </w:t>
      </w:r>
    </w:p>
    <w:p w:rsidR="00830EB6" w:rsidRPr="000575D2" w:rsidRDefault="00830EB6" w:rsidP="00CF0466">
      <w:pPr>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0575D2">
        <w:rPr>
          <w:rFonts w:ascii="Times New Roman" w:eastAsia="Times New Roman" w:hAnsi="Times New Roman" w:cs="Times New Roman"/>
          <w:sz w:val="24"/>
          <w:szCs w:val="24"/>
        </w:rPr>
        <w:t>Rohani, Marisah, R.Saswita 2011</w:t>
      </w:r>
      <w:r w:rsidRPr="000575D2">
        <w:rPr>
          <w:rFonts w:ascii="Times New Roman" w:eastAsia="Times New Roman" w:hAnsi="Times New Roman" w:cs="Times New Roman"/>
          <w:i/>
          <w:sz w:val="24"/>
          <w:szCs w:val="24"/>
        </w:rPr>
        <w:t>.</w:t>
      </w:r>
      <w:r w:rsidR="00816052">
        <w:rPr>
          <w:rFonts w:ascii="Times New Roman" w:eastAsia="Times New Roman" w:hAnsi="Times New Roman" w:cs="Times New Roman"/>
          <w:i/>
          <w:sz w:val="24"/>
          <w:szCs w:val="24"/>
          <w:lang w:val="en-US"/>
        </w:rPr>
        <w:t xml:space="preserve"> </w:t>
      </w:r>
      <w:r w:rsidRPr="000575D2">
        <w:rPr>
          <w:rFonts w:ascii="Times New Roman" w:eastAsia="Times New Roman" w:hAnsi="Times New Roman" w:cs="Times New Roman"/>
          <w:i/>
          <w:sz w:val="24"/>
          <w:szCs w:val="24"/>
        </w:rPr>
        <w:t>Asuhan Kebidanan Pada Masa Persalinan</w:t>
      </w:r>
      <w:r w:rsidRPr="000575D2">
        <w:rPr>
          <w:rFonts w:ascii="Times New Roman" w:eastAsia="Times New Roman" w:hAnsi="Times New Roman" w:cs="Times New Roman"/>
          <w:sz w:val="24"/>
          <w:szCs w:val="24"/>
        </w:rPr>
        <w:t>. Jakarta.</w:t>
      </w:r>
    </w:p>
    <w:p w:rsidR="00830EB6" w:rsidRPr="000575D2" w:rsidRDefault="00816052" w:rsidP="00CF0466">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Sastroasmoro</w:t>
      </w:r>
      <w:r w:rsidR="00830EB6" w:rsidRPr="000575D2">
        <w:rPr>
          <w:rFonts w:ascii="Times New Roman" w:hAnsi="Times New Roman" w:cs="Times New Roman"/>
          <w:sz w:val="24"/>
          <w:szCs w:val="24"/>
        </w:rPr>
        <w:t>,</w:t>
      </w:r>
      <w:r>
        <w:rPr>
          <w:rFonts w:ascii="Times New Roman" w:hAnsi="Times New Roman" w:cs="Times New Roman"/>
          <w:sz w:val="24"/>
          <w:szCs w:val="24"/>
          <w:lang w:val="en-US"/>
        </w:rPr>
        <w:t xml:space="preserve"> </w:t>
      </w:r>
      <w:r w:rsidR="00830EB6" w:rsidRPr="000575D2">
        <w:rPr>
          <w:rFonts w:ascii="Times New Roman" w:hAnsi="Times New Roman" w:cs="Times New Roman"/>
          <w:sz w:val="24"/>
          <w:szCs w:val="24"/>
        </w:rPr>
        <w:t>S., dan S.Ismael. 2011</w:t>
      </w:r>
      <w:r w:rsidR="00830EB6" w:rsidRPr="000575D2">
        <w:rPr>
          <w:rFonts w:ascii="Times New Roman" w:hAnsi="Times New Roman" w:cs="Times New Roman"/>
          <w:i/>
          <w:sz w:val="24"/>
          <w:szCs w:val="24"/>
        </w:rPr>
        <w:t>, Dasar-dasar Metodologi Penelitian Klinis. Edisi ke 4.</w:t>
      </w:r>
      <w:r w:rsidR="00830EB6" w:rsidRPr="000575D2">
        <w:rPr>
          <w:rFonts w:ascii="Times New Roman" w:hAnsi="Times New Roman" w:cs="Times New Roman"/>
          <w:sz w:val="24"/>
          <w:szCs w:val="24"/>
        </w:rPr>
        <w:t xml:space="preserve"> Sagung Seto. Jakarta.  </w:t>
      </w:r>
    </w:p>
    <w:p w:rsidR="00830EB6" w:rsidRPr="000575D2" w:rsidRDefault="00830EB6" w:rsidP="00CF0466">
      <w:pPr>
        <w:autoSpaceDE w:val="0"/>
        <w:autoSpaceDN w:val="0"/>
        <w:adjustRightInd w:val="0"/>
        <w:spacing w:after="0" w:line="240" w:lineRule="auto"/>
        <w:ind w:left="709" w:hanging="709"/>
        <w:jc w:val="both"/>
        <w:rPr>
          <w:rFonts w:ascii="Times New Roman" w:hAnsi="Times New Roman" w:cs="Times New Roman"/>
          <w:sz w:val="24"/>
          <w:szCs w:val="24"/>
        </w:rPr>
      </w:pPr>
      <w:r w:rsidRPr="000575D2">
        <w:rPr>
          <w:rFonts w:ascii="Times New Roman" w:hAnsi="Times New Roman" w:cs="Times New Roman"/>
          <w:sz w:val="24"/>
          <w:szCs w:val="24"/>
        </w:rPr>
        <w:t>Saifuddin,</w:t>
      </w:r>
      <w:r w:rsidR="00816052">
        <w:rPr>
          <w:rFonts w:ascii="Times New Roman" w:hAnsi="Times New Roman" w:cs="Times New Roman"/>
          <w:sz w:val="24"/>
          <w:szCs w:val="24"/>
          <w:lang w:val="en-US"/>
        </w:rPr>
        <w:t xml:space="preserve"> </w:t>
      </w:r>
      <w:r w:rsidRPr="000575D2">
        <w:rPr>
          <w:rFonts w:ascii="Times New Roman" w:hAnsi="Times New Roman" w:cs="Times New Roman"/>
          <w:sz w:val="24"/>
          <w:szCs w:val="24"/>
        </w:rPr>
        <w:t>A.</w:t>
      </w:r>
      <w:r w:rsidR="00816052">
        <w:rPr>
          <w:rFonts w:ascii="Times New Roman" w:hAnsi="Times New Roman" w:cs="Times New Roman"/>
          <w:sz w:val="24"/>
          <w:szCs w:val="24"/>
          <w:lang w:val="en-US"/>
        </w:rPr>
        <w:t xml:space="preserve"> </w:t>
      </w:r>
      <w:r w:rsidRPr="000575D2">
        <w:rPr>
          <w:rFonts w:ascii="Times New Roman" w:hAnsi="Times New Roman" w:cs="Times New Roman"/>
          <w:sz w:val="24"/>
          <w:szCs w:val="24"/>
        </w:rPr>
        <w:t xml:space="preserve">B. 2009, </w:t>
      </w:r>
      <w:r w:rsidRPr="000575D2">
        <w:rPr>
          <w:rFonts w:ascii="Times New Roman" w:hAnsi="Times New Roman" w:cs="Times New Roman"/>
          <w:i/>
          <w:sz w:val="24"/>
          <w:szCs w:val="24"/>
        </w:rPr>
        <w:t xml:space="preserve">Buku acuan nasional, Pelayanan Kesehatan Maternal dan Neonatal. </w:t>
      </w:r>
      <w:r w:rsidRPr="000575D2">
        <w:rPr>
          <w:rFonts w:ascii="Times New Roman" w:hAnsi="Times New Roman" w:cs="Times New Roman"/>
          <w:sz w:val="24"/>
          <w:szCs w:val="24"/>
        </w:rPr>
        <w:t>Tridasa Printer. Jakarta. hal 1-10, 101-105.</w:t>
      </w:r>
    </w:p>
    <w:p w:rsidR="00830EB6" w:rsidRPr="000575D2" w:rsidRDefault="00830EB6" w:rsidP="00CF0466">
      <w:pPr>
        <w:autoSpaceDE w:val="0"/>
        <w:autoSpaceDN w:val="0"/>
        <w:adjustRightInd w:val="0"/>
        <w:spacing w:after="0" w:line="240" w:lineRule="auto"/>
        <w:ind w:left="709" w:hanging="709"/>
        <w:jc w:val="both"/>
        <w:rPr>
          <w:rFonts w:ascii="Times New Roman" w:hAnsi="Times New Roman" w:cs="Times New Roman"/>
          <w:i/>
          <w:sz w:val="24"/>
          <w:szCs w:val="24"/>
        </w:rPr>
      </w:pPr>
      <w:r w:rsidRPr="000575D2">
        <w:rPr>
          <w:rFonts w:ascii="Times New Roman" w:hAnsi="Times New Roman" w:cs="Times New Roman"/>
          <w:sz w:val="24"/>
          <w:szCs w:val="24"/>
        </w:rPr>
        <w:t>Sahtria,</w:t>
      </w:r>
      <w:r w:rsidR="00FC4ACD">
        <w:rPr>
          <w:rFonts w:ascii="Times New Roman" w:hAnsi="Times New Roman" w:cs="Times New Roman"/>
          <w:sz w:val="24"/>
          <w:szCs w:val="24"/>
          <w:lang w:val="en-US"/>
        </w:rPr>
        <w:t xml:space="preserve"> </w:t>
      </w:r>
      <w:r w:rsidRPr="000575D2">
        <w:rPr>
          <w:rFonts w:ascii="Times New Roman" w:hAnsi="Times New Roman" w:cs="Times New Roman"/>
          <w:sz w:val="24"/>
          <w:szCs w:val="24"/>
        </w:rPr>
        <w:t>Ningsih,</w:t>
      </w:r>
      <w:r w:rsidR="00FC4ACD">
        <w:rPr>
          <w:rFonts w:ascii="Times New Roman" w:hAnsi="Times New Roman" w:cs="Times New Roman"/>
          <w:sz w:val="24"/>
          <w:szCs w:val="24"/>
          <w:lang w:val="en-US"/>
        </w:rPr>
        <w:t xml:space="preserve"> </w:t>
      </w:r>
      <w:r w:rsidRPr="000575D2">
        <w:rPr>
          <w:rFonts w:ascii="Times New Roman" w:hAnsi="Times New Roman" w:cs="Times New Roman"/>
          <w:sz w:val="24"/>
          <w:szCs w:val="24"/>
        </w:rPr>
        <w:t xml:space="preserve">dkk. 2015. </w:t>
      </w:r>
      <w:r w:rsidRPr="000575D2">
        <w:rPr>
          <w:rFonts w:ascii="Times New Roman" w:hAnsi="Times New Roman" w:cs="Times New Roman"/>
          <w:i/>
          <w:sz w:val="24"/>
          <w:szCs w:val="24"/>
        </w:rPr>
        <w:t xml:space="preserve">Penurunan nyeri persalinan Kala I fase aktif sebelum dan setelah dilakukan pelvic Rocking dengan Birthing Ball pada ibu bersalin di RB Rahayu Ungaran Tahun 2015. </w:t>
      </w:r>
    </w:p>
    <w:p w:rsidR="00830EB6" w:rsidRPr="000575D2" w:rsidRDefault="00830EB6" w:rsidP="00CF0466">
      <w:pPr>
        <w:autoSpaceDE w:val="0"/>
        <w:autoSpaceDN w:val="0"/>
        <w:adjustRightInd w:val="0"/>
        <w:spacing w:after="0" w:line="240" w:lineRule="auto"/>
        <w:ind w:left="709" w:hanging="709"/>
        <w:jc w:val="both"/>
        <w:rPr>
          <w:rFonts w:ascii="Times New Roman" w:hAnsi="Times New Roman" w:cs="Times New Roman"/>
          <w:sz w:val="24"/>
          <w:szCs w:val="24"/>
        </w:rPr>
      </w:pPr>
      <w:r w:rsidRPr="000575D2">
        <w:rPr>
          <w:rFonts w:ascii="Times New Roman" w:hAnsi="Times New Roman" w:cs="Times New Roman"/>
          <w:sz w:val="24"/>
          <w:szCs w:val="24"/>
        </w:rPr>
        <w:t>Sherwood,L.</w:t>
      </w:r>
      <w:r w:rsidR="00CF0466">
        <w:rPr>
          <w:rFonts w:ascii="Times New Roman" w:hAnsi="Times New Roman" w:cs="Times New Roman"/>
          <w:sz w:val="24"/>
          <w:szCs w:val="24"/>
          <w:lang w:val="en-US"/>
        </w:rPr>
        <w:t xml:space="preserve"> </w:t>
      </w:r>
      <w:r w:rsidRPr="000575D2">
        <w:rPr>
          <w:rFonts w:ascii="Times New Roman" w:hAnsi="Times New Roman" w:cs="Times New Roman"/>
          <w:sz w:val="24"/>
          <w:szCs w:val="24"/>
        </w:rPr>
        <w:t>2011.</w:t>
      </w:r>
      <w:r w:rsidR="00CF0466">
        <w:rPr>
          <w:rFonts w:ascii="Times New Roman" w:hAnsi="Times New Roman" w:cs="Times New Roman"/>
          <w:sz w:val="24"/>
          <w:szCs w:val="24"/>
          <w:lang w:val="en-US"/>
        </w:rPr>
        <w:t xml:space="preserve"> </w:t>
      </w:r>
      <w:r w:rsidRPr="000575D2">
        <w:rPr>
          <w:rFonts w:ascii="Times New Roman" w:hAnsi="Times New Roman" w:cs="Times New Roman"/>
          <w:sz w:val="24"/>
          <w:szCs w:val="24"/>
        </w:rPr>
        <w:t>Fisiologi manusia : dari sek ke sistem edisi 6. EGC. Jakarta. hal 207-2011.</w:t>
      </w:r>
    </w:p>
    <w:p w:rsidR="00830EB6" w:rsidRPr="000575D2" w:rsidRDefault="00830EB6" w:rsidP="00CF0466">
      <w:pPr>
        <w:autoSpaceDE w:val="0"/>
        <w:autoSpaceDN w:val="0"/>
        <w:adjustRightInd w:val="0"/>
        <w:spacing w:after="0" w:line="240" w:lineRule="auto"/>
        <w:ind w:left="709" w:hanging="709"/>
        <w:jc w:val="both"/>
        <w:rPr>
          <w:rFonts w:ascii="Times New Roman" w:hAnsi="Times New Roman" w:cs="Times New Roman"/>
          <w:i/>
          <w:sz w:val="24"/>
          <w:szCs w:val="24"/>
        </w:rPr>
      </w:pPr>
      <w:r w:rsidRPr="000575D2">
        <w:rPr>
          <w:rFonts w:ascii="Times New Roman" w:hAnsi="Times New Roman" w:cs="Times New Roman"/>
          <w:sz w:val="24"/>
          <w:szCs w:val="24"/>
        </w:rPr>
        <w:t xml:space="preserve">Somayeh,at all. 2015. </w:t>
      </w:r>
      <w:r w:rsidRPr="000575D2">
        <w:rPr>
          <w:rFonts w:ascii="Times New Roman" w:hAnsi="Times New Roman" w:cs="Times New Roman"/>
          <w:i/>
          <w:sz w:val="24"/>
          <w:szCs w:val="24"/>
        </w:rPr>
        <w:t>Effect of birth ball on labor pain relief : A systematic review and meta-analysis</w:t>
      </w:r>
    </w:p>
    <w:p w:rsidR="00830EB6" w:rsidRPr="000575D2" w:rsidRDefault="00830EB6" w:rsidP="00CF0466">
      <w:pPr>
        <w:autoSpaceDE w:val="0"/>
        <w:autoSpaceDN w:val="0"/>
        <w:adjustRightInd w:val="0"/>
        <w:spacing w:after="0" w:line="240" w:lineRule="auto"/>
        <w:ind w:left="709" w:hanging="709"/>
        <w:jc w:val="both"/>
        <w:rPr>
          <w:rFonts w:ascii="Times New Roman" w:hAnsi="Times New Roman" w:cs="Times New Roman"/>
          <w:i/>
          <w:sz w:val="24"/>
          <w:szCs w:val="24"/>
        </w:rPr>
      </w:pPr>
      <w:r w:rsidRPr="000575D2">
        <w:rPr>
          <w:rFonts w:ascii="Times New Roman" w:hAnsi="Times New Roman" w:cs="Times New Roman"/>
          <w:sz w:val="24"/>
          <w:szCs w:val="24"/>
        </w:rPr>
        <w:t>Tavoni,</w:t>
      </w:r>
      <w:r w:rsidR="00CF0466">
        <w:rPr>
          <w:rFonts w:ascii="Times New Roman" w:hAnsi="Times New Roman" w:cs="Times New Roman"/>
          <w:sz w:val="24"/>
          <w:szCs w:val="24"/>
          <w:lang w:val="en-US"/>
        </w:rPr>
        <w:t xml:space="preserve"> </w:t>
      </w:r>
      <w:r w:rsidRPr="000575D2">
        <w:rPr>
          <w:rFonts w:ascii="Times New Roman" w:hAnsi="Times New Roman" w:cs="Times New Roman"/>
          <w:sz w:val="24"/>
          <w:szCs w:val="24"/>
        </w:rPr>
        <w:t xml:space="preserve">at all. 2009. </w:t>
      </w:r>
      <w:r w:rsidRPr="000575D2">
        <w:rPr>
          <w:rFonts w:ascii="Times New Roman" w:hAnsi="Times New Roman" w:cs="Times New Roman"/>
          <w:i/>
          <w:sz w:val="24"/>
          <w:szCs w:val="24"/>
        </w:rPr>
        <w:t xml:space="preserve">Effect of birth ball on pain severity during the active phase of physiologic labor. </w:t>
      </w:r>
    </w:p>
    <w:p w:rsidR="00830EB6" w:rsidRPr="000575D2" w:rsidRDefault="00830EB6" w:rsidP="00CF0466">
      <w:pPr>
        <w:autoSpaceDE w:val="0"/>
        <w:autoSpaceDN w:val="0"/>
        <w:adjustRightInd w:val="0"/>
        <w:spacing w:after="0" w:line="240" w:lineRule="auto"/>
        <w:ind w:left="709" w:hanging="709"/>
        <w:jc w:val="both"/>
        <w:rPr>
          <w:rFonts w:ascii="Times New Roman" w:hAnsi="Times New Roman" w:cs="Times New Roman"/>
          <w:sz w:val="24"/>
          <w:szCs w:val="24"/>
        </w:rPr>
      </w:pPr>
      <w:r w:rsidRPr="000575D2">
        <w:rPr>
          <w:rFonts w:ascii="Times New Roman" w:hAnsi="Times New Roman" w:cs="Times New Roman"/>
          <w:sz w:val="24"/>
          <w:szCs w:val="24"/>
        </w:rPr>
        <w:t xml:space="preserve">World Health Organisation, 2003. </w:t>
      </w:r>
      <w:r w:rsidRPr="000575D2">
        <w:rPr>
          <w:rFonts w:ascii="Times New Roman" w:hAnsi="Times New Roman" w:cs="Times New Roman"/>
          <w:i/>
          <w:sz w:val="24"/>
          <w:szCs w:val="24"/>
        </w:rPr>
        <w:t>Perawatan dalam kelahiran normal</w:t>
      </w:r>
      <w:r w:rsidRPr="000575D2">
        <w:rPr>
          <w:rFonts w:ascii="Times New Roman" w:hAnsi="Times New Roman" w:cs="Times New Roman"/>
          <w:sz w:val="24"/>
          <w:szCs w:val="24"/>
        </w:rPr>
        <w:t xml:space="preserve">. Pedoman praktis. Jakarta. hal.  1-3. </w:t>
      </w:r>
    </w:p>
    <w:p w:rsidR="00830EB6" w:rsidRPr="000575D2" w:rsidRDefault="00830EB6" w:rsidP="00CF0466">
      <w:pPr>
        <w:autoSpaceDE w:val="0"/>
        <w:autoSpaceDN w:val="0"/>
        <w:adjustRightInd w:val="0"/>
        <w:spacing w:after="0" w:line="240" w:lineRule="auto"/>
        <w:ind w:left="709" w:hanging="709"/>
        <w:jc w:val="both"/>
        <w:rPr>
          <w:rFonts w:ascii="Times New Roman" w:hAnsi="Times New Roman" w:cs="Times New Roman"/>
          <w:i/>
          <w:sz w:val="24"/>
          <w:szCs w:val="24"/>
        </w:rPr>
      </w:pPr>
      <w:r w:rsidRPr="000575D2">
        <w:rPr>
          <w:rFonts w:ascii="Times New Roman" w:hAnsi="Times New Roman" w:cs="Times New Roman"/>
          <w:sz w:val="24"/>
          <w:szCs w:val="24"/>
        </w:rPr>
        <w:t xml:space="preserve">Wai-Leu,at all. 2012. </w:t>
      </w:r>
      <w:r w:rsidRPr="000575D2">
        <w:rPr>
          <w:rFonts w:ascii="Times New Roman" w:hAnsi="Times New Roman" w:cs="Times New Roman"/>
          <w:i/>
          <w:sz w:val="24"/>
          <w:szCs w:val="24"/>
        </w:rPr>
        <w:t>The Use of birth ball as a method of pain management in labour.</w:t>
      </w:r>
    </w:p>
    <w:p w:rsidR="00830EB6" w:rsidRPr="000575D2" w:rsidRDefault="00830EB6" w:rsidP="00CF0466">
      <w:pPr>
        <w:autoSpaceDE w:val="0"/>
        <w:autoSpaceDN w:val="0"/>
        <w:adjustRightInd w:val="0"/>
        <w:spacing w:after="0" w:line="240" w:lineRule="auto"/>
        <w:ind w:left="709" w:hanging="709"/>
        <w:jc w:val="both"/>
        <w:rPr>
          <w:rFonts w:ascii="Times New Roman" w:hAnsi="Times New Roman" w:cs="Times New Roman"/>
          <w:sz w:val="24"/>
          <w:szCs w:val="24"/>
        </w:rPr>
      </w:pPr>
      <w:r w:rsidRPr="000575D2">
        <w:rPr>
          <w:rFonts w:ascii="Times New Roman" w:hAnsi="Times New Roman" w:cs="Times New Roman"/>
          <w:sz w:val="24"/>
          <w:szCs w:val="24"/>
        </w:rPr>
        <w:lastRenderedPageBreak/>
        <w:t xml:space="preserve">Walsh.D. 2007. </w:t>
      </w:r>
      <w:r w:rsidRPr="000575D2">
        <w:rPr>
          <w:rFonts w:ascii="Times New Roman" w:hAnsi="Times New Roman" w:cs="Times New Roman"/>
          <w:i/>
          <w:sz w:val="24"/>
          <w:szCs w:val="24"/>
        </w:rPr>
        <w:t>Evidence – based care for normal labour and birth</w:t>
      </w:r>
      <w:r w:rsidRPr="000575D2">
        <w:rPr>
          <w:rFonts w:ascii="Times New Roman" w:hAnsi="Times New Roman" w:cs="Times New Roman"/>
          <w:sz w:val="24"/>
          <w:szCs w:val="24"/>
        </w:rPr>
        <w:t xml:space="preserve"> : a guide </w:t>
      </w:r>
    </w:p>
    <w:p w:rsidR="00D619CE" w:rsidRPr="004E4098" w:rsidRDefault="00830EB6" w:rsidP="00CF0466">
      <w:pPr>
        <w:spacing w:after="0" w:line="240" w:lineRule="auto"/>
        <w:ind w:left="709" w:hanging="709"/>
        <w:jc w:val="both"/>
        <w:rPr>
          <w:rFonts w:ascii="Times New Roman" w:hAnsi="Times New Roman" w:cs="Times New Roman"/>
          <w:sz w:val="24"/>
          <w:szCs w:val="24"/>
          <w:lang w:val="en-US"/>
        </w:rPr>
      </w:pPr>
      <w:r w:rsidRPr="000575D2">
        <w:rPr>
          <w:rFonts w:ascii="Times New Roman" w:hAnsi="Times New Roman" w:cs="Times New Roman"/>
          <w:sz w:val="24"/>
          <w:szCs w:val="24"/>
        </w:rPr>
        <w:t>for midwife. Routledge. Francis. P: 47-65.</w:t>
      </w:r>
    </w:p>
    <w:sectPr w:rsidR="00D619CE" w:rsidRPr="004E4098" w:rsidSect="003029C4">
      <w:headerReference w:type="default" r:id="rId14"/>
      <w:type w:val="continuous"/>
      <w:pgSz w:w="11906" w:h="16838" w:code="9"/>
      <w:pgMar w:top="1701" w:right="1701" w:bottom="1701" w:left="2268"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7D8" w:rsidRDefault="006A27D8" w:rsidP="00CB21A7">
      <w:pPr>
        <w:spacing w:after="0" w:line="240" w:lineRule="auto"/>
      </w:pPr>
      <w:r>
        <w:separator/>
      </w:r>
    </w:p>
  </w:endnote>
  <w:endnote w:type="continuationSeparator" w:id="0">
    <w:p w:rsidR="006A27D8" w:rsidRDefault="006A27D8" w:rsidP="00C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052" w:rsidRDefault="00816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052" w:rsidRDefault="008160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Pr="00E17870" w:rsidRDefault="00992033" w:rsidP="001D74B1">
    <w:pPr>
      <w:pStyle w:val="Footer"/>
      <w:jc w:val="center"/>
      <w:rPr>
        <w:rFonts w:ascii="Times New Roman" w:hAnsi="Times New Roman" w:cs="Times New Roman"/>
        <w:lang w:val="en-US"/>
      </w:rPr>
    </w:pPr>
    <w:r>
      <w:rPr>
        <w:rFonts w:ascii="Times New Roman" w:hAnsi="Times New Roman" w:cs="Times New Roman"/>
        <w:lang w:val="en-US"/>
      </w:rPr>
      <w:t>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7D8" w:rsidRDefault="006A27D8" w:rsidP="00CB21A7">
      <w:pPr>
        <w:spacing w:after="0" w:line="240" w:lineRule="auto"/>
      </w:pPr>
      <w:r>
        <w:separator/>
      </w:r>
    </w:p>
  </w:footnote>
  <w:footnote w:type="continuationSeparator" w:id="0">
    <w:p w:rsidR="006A27D8" w:rsidRDefault="006A27D8" w:rsidP="00CB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050596"/>
      <w:docPartObj>
        <w:docPartGallery w:val="Page Numbers (Top of Page)"/>
        <w:docPartUnique/>
      </w:docPartObj>
    </w:sdtPr>
    <w:sdtEndPr>
      <w:rPr>
        <w:noProof/>
      </w:rPr>
    </w:sdtEndPr>
    <w:sdtContent>
      <w:p w:rsidR="002845BF" w:rsidRDefault="002B36A6" w:rsidP="00353FF2">
        <w:pPr>
          <w:pStyle w:val="Header"/>
          <w:tabs>
            <w:tab w:val="clear" w:pos="4680"/>
            <w:tab w:val="clear" w:pos="9360"/>
            <w:tab w:val="right" w:pos="7920"/>
          </w:tabs>
        </w:pPr>
        <w:r w:rsidRPr="008E5928">
          <w:rPr>
            <w:rFonts w:ascii="Times New Roman" w:hAnsi="Times New Roman" w:cs="Times New Roman"/>
          </w:rPr>
          <w:fldChar w:fldCharType="begin"/>
        </w:r>
        <w:r w:rsidR="0032319B" w:rsidRPr="008E5928">
          <w:rPr>
            <w:rFonts w:ascii="Times New Roman" w:hAnsi="Times New Roman" w:cs="Times New Roman"/>
          </w:rPr>
          <w:instrText xml:space="preserve"> PAGE   \* MERGEFORMAT </w:instrText>
        </w:r>
        <w:r w:rsidRPr="008E5928">
          <w:rPr>
            <w:rFonts w:ascii="Times New Roman" w:hAnsi="Times New Roman" w:cs="Times New Roman"/>
          </w:rPr>
          <w:fldChar w:fldCharType="separate"/>
        </w:r>
        <w:r w:rsidR="00B964A7">
          <w:rPr>
            <w:rFonts w:ascii="Times New Roman" w:hAnsi="Times New Roman" w:cs="Times New Roman"/>
            <w:noProof/>
          </w:rPr>
          <w:t>72</w:t>
        </w:r>
        <w:r w:rsidRPr="008E5928">
          <w:rPr>
            <w:rFonts w:ascii="Times New Roman" w:hAnsi="Times New Roman" w:cs="Times New Roman"/>
          </w:rPr>
          <w:fldChar w:fldCharType="end"/>
        </w:r>
        <w:r w:rsidR="00622BCB" w:rsidRPr="008E5928">
          <w:rPr>
            <w:rFonts w:ascii="Times New Roman" w:hAnsi="Times New Roman" w:cs="Times New Roman"/>
            <w:i/>
            <w:lang w:val="en-US"/>
          </w:rPr>
          <w:t xml:space="preserve"> </w:t>
        </w:r>
        <w:r w:rsidR="00622BCB" w:rsidRPr="008E5928">
          <w:rPr>
            <w:rFonts w:ascii="Times New Roman" w:hAnsi="Times New Roman" w:cs="Times New Roman"/>
            <w:i/>
            <w:lang w:val="en-US"/>
          </w:rPr>
          <w:tab/>
        </w:r>
        <w:r w:rsidR="00353FF2" w:rsidRPr="008E5928">
          <w:rPr>
            <w:rFonts w:ascii="Times New Roman" w:hAnsi="Times New Roman"/>
            <w:i/>
            <w:noProof/>
          </w:rPr>
          <w:t xml:space="preserve">Jurnal Proteksi Kesehatan, Volume </w:t>
        </w:r>
        <w:r w:rsidR="00220976" w:rsidRPr="008E5928">
          <w:rPr>
            <w:rFonts w:ascii="Times New Roman" w:hAnsi="Times New Roman"/>
            <w:i/>
            <w:noProof/>
            <w:lang w:val="en-US"/>
          </w:rPr>
          <w:t>5</w:t>
        </w:r>
        <w:r w:rsidR="00220976" w:rsidRPr="008E5928">
          <w:rPr>
            <w:rFonts w:ascii="Times New Roman" w:hAnsi="Times New Roman"/>
            <w:i/>
            <w:noProof/>
          </w:rPr>
          <w:t xml:space="preserve">, Nomor </w:t>
        </w:r>
        <w:r w:rsidR="00BA00D0">
          <w:rPr>
            <w:rFonts w:ascii="Times New Roman" w:hAnsi="Times New Roman"/>
            <w:i/>
            <w:noProof/>
            <w:lang w:val="en-US"/>
          </w:rPr>
          <w:t>2</w:t>
        </w:r>
        <w:r w:rsidR="00353FF2" w:rsidRPr="008E5928">
          <w:rPr>
            <w:rFonts w:ascii="Times New Roman" w:hAnsi="Times New Roman"/>
            <w:i/>
            <w:noProof/>
          </w:rPr>
          <w:t xml:space="preserve">, </w:t>
        </w:r>
        <w:r w:rsidR="00BA00D0">
          <w:rPr>
            <w:rFonts w:ascii="Times New Roman" w:hAnsi="Times New Roman"/>
            <w:i/>
            <w:noProof/>
            <w:lang w:val="en-US"/>
          </w:rPr>
          <w:t>November</w:t>
        </w:r>
        <w:r w:rsidR="00220976" w:rsidRPr="008E5928">
          <w:rPr>
            <w:rFonts w:ascii="Times New Roman" w:hAnsi="Times New Roman"/>
            <w:i/>
            <w:noProof/>
          </w:rPr>
          <w:t xml:space="preserve"> 201</w:t>
        </w:r>
        <w:r w:rsidR="00220976" w:rsidRPr="008E5928">
          <w:rPr>
            <w:rFonts w:ascii="Times New Roman" w:hAnsi="Times New Roman"/>
            <w:i/>
            <w:noProof/>
            <w:lang w:val="en-US"/>
          </w:rPr>
          <w:t>6</w:t>
        </w:r>
        <w:r w:rsidR="00353FF2" w:rsidRPr="008E5928">
          <w:rPr>
            <w:rFonts w:ascii="Times New Roman" w:hAnsi="Times New Roman"/>
            <w:i/>
            <w:noProof/>
          </w:rPr>
          <w:t xml:space="preserve">, hlm </w:t>
        </w:r>
        <w:r w:rsidR="00CF3E81">
          <w:rPr>
            <w:rFonts w:ascii="Times New Roman" w:hAnsi="Times New Roman"/>
            <w:i/>
            <w:noProof/>
            <w:lang w:val="en-US"/>
          </w:rPr>
          <w:t>67</w:t>
        </w:r>
        <w:r w:rsidR="00353FF2" w:rsidRPr="008E5928">
          <w:rPr>
            <w:rFonts w:ascii="Times New Roman" w:hAnsi="Times New Roman"/>
            <w:i/>
            <w:noProof/>
          </w:rPr>
          <w:t>-</w:t>
        </w:r>
        <w:r w:rsidR="00220976" w:rsidRPr="008E5928">
          <w:rPr>
            <w:rFonts w:ascii="Times New Roman" w:hAnsi="Times New Roman"/>
            <w:i/>
            <w:noProof/>
            <w:lang w:val="en-US"/>
          </w:rPr>
          <w:t>7</w:t>
        </w:r>
        <w:r w:rsidR="00816052">
          <w:rPr>
            <w:rFonts w:ascii="Times New Roman" w:hAnsi="Times New Roman"/>
            <w:i/>
            <w:noProof/>
            <w:lang w:val="en-US"/>
          </w:rPr>
          <w:t>4</w:t>
        </w:r>
        <w:r w:rsidR="00353FF2" w:rsidRPr="008E5928">
          <w:rPr>
            <w:rFonts w:ascii="Times New Roman" w:hAnsi="Times New Roman"/>
            <w:i/>
            <w:noProof/>
            <w:sz w:val="24"/>
            <w:szCs w:val="24"/>
            <w:lang w:val="en-US"/>
          </w:rPr>
          <w:tab/>
        </w:r>
        <w:r w:rsidR="002845BF">
          <w:tab/>
        </w:r>
      </w:p>
    </w:sdtContent>
  </w:sdt>
  <w:p w:rsidR="002845BF" w:rsidRDefault="00284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052" w:rsidRDefault="00816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Default="002845BF">
    <w:pPr>
      <w:pStyle w:val="Header"/>
      <w:jc w:val="right"/>
    </w:pPr>
  </w:p>
  <w:p w:rsidR="002845BF" w:rsidRDefault="002845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Pr="008E5928" w:rsidRDefault="00BA00D0" w:rsidP="003029C4">
    <w:pPr>
      <w:pStyle w:val="Header"/>
      <w:tabs>
        <w:tab w:val="clear" w:pos="9360"/>
        <w:tab w:val="right" w:pos="8010"/>
      </w:tabs>
      <w:ind w:right="17"/>
      <w:rPr>
        <w:rFonts w:ascii="Times New Roman" w:hAnsi="Times New Roman" w:cs="Times New Roman"/>
      </w:rPr>
    </w:pPr>
    <w:r w:rsidRPr="00BA00D0">
      <w:rPr>
        <w:rFonts w:ascii="Times New Roman" w:hAnsi="Times New Roman"/>
        <w:i/>
      </w:rPr>
      <w:t>Yeni Aryani</w:t>
    </w:r>
    <w:r>
      <w:rPr>
        <w:rFonts w:ascii="Times New Roman" w:hAnsi="Times New Roman"/>
        <w:i/>
        <w:lang w:val="en-US"/>
      </w:rPr>
      <w:t>,</w:t>
    </w:r>
    <w:r w:rsidRPr="00BA00D0">
      <w:rPr>
        <w:rFonts w:ascii="Times New Roman" w:hAnsi="Times New Roman"/>
        <w:b/>
        <w:sz w:val="24"/>
        <w:szCs w:val="24"/>
      </w:rPr>
      <w:t xml:space="preserve"> </w:t>
    </w:r>
    <w:r>
      <w:rPr>
        <w:rFonts w:ascii="Times New Roman" w:hAnsi="Times New Roman"/>
        <w:i/>
      </w:rPr>
      <w:t xml:space="preserve">Hubungan Pengetahuan Bidan </w:t>
    </w:r>
    <w:r>
      <w:rPr>
        <w:rFonts w:ascii="Times New Roman" w:hAnsi="Times New Roman"/>
        <w:i/>
        <w:lang w:val="en-US"/>
      </w:rPr>
      <w:t>d</w:t>
    </w:r>
    <w:r w:rsidRPr="00BA00D0">
      <w:rPr>
        <w:rFonts w:ascii="Times New Roman" w:hAnsi="Times New Roman"/>
        <w:i/>
      </w:rPr>
      <w:t xml:space="preserve">an Penilaian Teknik  </w:t>
    </w:r>
    <w:r w:rsidR="00353FF2" w:rsidRPr="008E5928">
      <w:rPr>
        <w:rFonts w:ascii="Times New Roman" w:hAnsi="Times New Roman"/>
        <w:i/>
        <w:noProof/>
        <w:lang w:val="en-US"/>
      </w:rPr>
      <w:tab/>
    </w:r>
    <w:r w:rsidR="002B36A6" w:rsidRPr="008E5928">
      <w:rPr>
        <w:rFonts w:ascii="Times New Roman" w:hAnsi="Times New Roman" w:cs="Times New Roman"/>
      </w:rPr>
      <w:fldChar w:fldCharType="begin"/>
    </w:r>
    <w:r w:rsidR="00E17870" w:rsidRPr="008E5928">
      <w:rPr>
        <w:rFonts w:ascii="Times New Roman" w:hAnsi="Times New Roman" w:cs="Times New Roman"/>
      </w:rPr>
      <w:instrText xml:space="preserve"> PAGE   \* MERGEFORMAT </w:instrText>
    </w:r>
    <w:r w:rsidR="002B36A6" w:rsidRPr="008E5928">
      <w:rPr>
        <w:rFonts w:ascii="Times New Roman" w:hAnsi="Times New Roman" w:cs="Times New Roman"/>
      </w:rPr>
      <w:fldChar w:fldCharType="separate"/>
    </w:r>
    <w:r w:rsidR="00B964A7">
      <w:rPr>
        <w:rFonts w:ascii="Times New Roman" w:hAnsi="Times New Roman" w:cs="Times New Roman"/>
        <w:noProof/>
      </w:rPr>
      <w:t>73</w:t>
    </w:r>
    <w:r w:rsidR="002B36A6" w:rsidRPr="008E5928">
      <w:rPr>
        <w:rFonts w:ascii="Times New Roman" w:hAnsi="Times New Roman" w:cs="Times New Roman"/>
      </w:rPr>
      <w:fldChar w:fldCharType="end"/>
    </w:r>
  </w:p>
  <w:p w:rsidR="002845BF" w:rsidRPr="008E5928" w:rsidRDefault="00284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B60"/>
    <w:multiLevelType w:val="hybridMultilevel"/>
    <w:tmpl w:val="3C5845E8"/>
    <w:lvl w:ilvl="0" w:tplc="4FBA08C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9327F76"/>
    <w:multiLevelType w:val="multilevel"/>
    <w:tmpl w:val="59FEEA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04571"/>
    <w:multiLevelType w:val="hybridMultilevel"/>
    <w:tmpl w:val="97B21E8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0B0D2E6F"/>
    <w:multiLevelType w:val="hybridMultilevel"/>
    <w:tmpl w:val="37B8201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0DC43FDF"/>
    <w:multiLevelType w:val="hybridMultilevel"/>
    <w:tmpl w:val="98965FD2"/>
    <w:lvl w:ilvl="0" w:tplc="CC00D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996671"/>
    <w:multiLevelType w:val="hybridMultilevel"/>
    <w:tmpl w:val="A96AF8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7C14929"/>
    <w:multiLevelType w:val="hybridMultilevel"/>
    <w:tmpl w:val="81AC10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7C7411D"/>
    <w:multiLevelType w:val="hybridMultilevel"/>
    <w:tmpl w:val="844A6E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27E3BDB"/>
    <w:multiLevelType w:val="hybridMultilevel"/>
    <w:tmpl w:val="E0D26C84"/>
    <w:lvl w:ilvl="0" w:tplc="BFC801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51138"/>
    <w:multiLevelType w:val="hybridMultilevel"/>
    <w:tmpl w:val="7B70DBFC"/>
    <w:lvl w:ilvl="0" w:tplc="7480F696">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367C6205"/>
    <w:multiLevelType w:val="hybridMultilevel"/>
    <w:tmpl w:val="4EB4CE5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39843344"/>
    <w:multiLevelType w:val="hybridMultilevel"/>
    <w:tmpl w:val="ECA8A886"/>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9AF308B"/>
    <w:multiLevelType w:val="hybridMultilevel"/>
    <w:tmpl w:val="16A6312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3E6F7311"/>
    <w:multiLevelType w:val="hybridMultilevel"/>
    <w:tmpl w:val="9E9414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0956832"/>
    <w:multiLevelType w:val="hybridMultilevel"/>
    <w:tmpl w:val="52C23404"/>
    <w:lvl w:ilvl="0" w:tplc="4EF6B55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15:restartNumberingAfterBreak="0">
    <w:nsid w:val="41273396"/>
    <w:multiLevelType w:val="hybridMultilevel"/>
    <w:tmpl w:val="7D22251A"/>
    <w:lvl w:ilvl="0" w:tplc="346693D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41581A88"/>
    <w:multiLevelType w:val="hybridMultilevel"/>
    <w:tmpl w:val="F21A8E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3E44A2B"/>
    <w:multiLevelType w:val="hybridMultilevel"/>
    <w:tmpl w:val="2C760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417C8"/>
    <w:multiLevelType w:val="hybridMultilevel"/>
    <w:tmpl w:val="F5BE33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9CB4212"/>
    <w:multiLevelType w:val="hybridMultilevel"/>
    <w:tmpl w:val="FA0E6C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2E1002"/>
    <w:multiLevelType w:val="multilevel"/>
    <w:tmpl w:val="844244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281C98"/>
    <w:multiLevelType w:val="hybridMultilevel"/>
    <w:tmpl w:val="04AA4366"/>
    <w:lvl w:ilvl="0" w:tplc="2384F0D8">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0456CB"/>
    <w:multiLevelType w:val="hybridMultilevel"/>
    <w:tmpl w:val="7DCEAFEC"/>
    <w:lvl w:ilvl="0" w:tplc="0409000F">
      <w:start w:val="1"/>
      <w:numFmt w:val="decimal"/>
      <w:lvlText w:val="%1."/>
      <w:lvlJc w:val="left"/>
      <w:pPr>
        <w:tabs>
          <w:tab w:val="num" w:pos="720"/>
        </w:tabs>
        <w:ind w:left="720" w:hanging="360"/>
      </w:pPr>
      <w:rPr>
        <w:rFonts w:hint="default"/>
      </w:rPr>
    </w:lvl>
    <w:lvl w:ilvl="1" w:tplc="96085E08">
      <w:start w:val="2"/>
      <w:numFmt w:val="upperLetter"/>
      <w:lvlText w:val="%2."/>
      <w:lvlJc w:val="left"/>
      <w:pPr>
        <w:tabs>
          <w:tab w:val="num" w:pos="1440"/>
        </w:tabs>
        <w:ind w:left="1440" w:hanging="360"/>
      </w:pPr>
      <w:rPr>
        <w:rFonts w:hint="default"/>
      </w:rPr>
    </w:lvl>
    <w:lvl w:ilvl="2" w:tplc="9310506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392FCB"/>
    <w:multiLevelType w:val="hybridMultilevel"/>
    <w:tmpl w:val="74A44A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F0609CC"/>
    <w:multiLevelType w:val="hybridMultilevel"/>
    <w:tmpl w:val="412224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2322B21"/>
    <w:multiLevelType w:val="hybridMultilevel"/>
    <w:tmpl w:val="7CFAED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2E330F8"/>
    <w:multiLevelType w:val="hybridMultilevel"/>
    <w:tmpl w:val="B3C4D8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3821B8B"/>
    <w:multiLevelType w:val="hybridMultilevel"/>
    <w:tmpl w:val="702EEED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15:restartNumberingAfterBreak="0">
    <w:nsid w:val="771D5E72"/>
    <w:multiLevelType w:val="hybridMultilevel"/>
    <w:tmpl w:val="28C2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E93693"/>
    <w:multiLevelType w:val="hybridMultilevel"/>
    <w:tmpl w:val="C23E3C1A"/>
    <w:lvl w:ilvl="0" w:tplc="A7806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D50A2D"/>
    <w:multiLevelType w:val="hybridMultilevel"/>
    <w:tmpl w:val="8F9E2B38"/>
    <w:lvl w:ilvl="0" w:tplc="6A64EF36">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1" w15:restartNumberingAfterBreak="0">
    <w:nsid w:val="7FB63C90"/>
    <w:multiLevelType w:val="hybridMultilevel"/>
    <w:tmpl w:val="D340B444"/>
    <w:lvl w:ilvl="0" w:tplc="2D30FC86">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5"/>
  </w:num>
  <w:num w:numId="4">
    <w:abstractNumId w:val="24"/>
  </w:num>
  <w:num w:numId="5">
    <w:abstractNumId w:val="31"/>
  </w:num>
  <w:num w:numId="6">
    <w:abstractNumId w:val="30"/>
  </w:num>
  <w:num w:numId="7">
    <w:abstractNumId w:val="16"/>
  </w:num>
  <w:num w:numId="8">
    <w:abstractNumId w:val="23"/>
  </w:num>
  <w:num w:numId="9">
    <w:abstractNumId w:val="15"/>
  </w:num>
  <w:num w:numId="10">
    <w:abstractNumId w:val="2"/>
  </w:num>
  <w:num w:numId="11">
    <w:abstractNumId w:val="22"/>
  </w:num>
  <w:num w:numId="12">
    <w:abstractNumId w:val="21"/>
  </w:num>
  <w:num w:numId="13">
    <w:abstractNumId w:val="9"/>
  </w:num>
  <w:num w:numId="14">
    <w:abstractNumId w:val="8"/>
  </w:num>
  <w:num w:numId="15">
    <w:abstractNumId w:val="2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8"/>
  </w:num>
  <w:num w:numId="22">
    <w:abstractNumId w:val="14"/>
  </w:num>
  <w:num w:numId="23">
    <w:abstractNumId w:val="7"/>
  </w:num>
  <w:num w:numId="24">
    <w:abstractNumId w:val="0"/>
  </w:num>
  <w:num w:numId="25">
    <w:abstractNumId w:val="29"/>
  </w:num>
  <w:num w:numId="26">
    <w:abstractNumId w:val="28"/>
  </w:num>
  <w:num w:numId="27">
    <w:abstractNumId w:val="13"/>
  </w:num>
  <w:num w:numId="28">
    <w:abstractNumId w:val="19"/>
  </w:num>
  <w:num w:numId="29">
    <w:abstractNumId w:val="17"/>
  </w:num>
  <w:num w:numId="30">
    <w:abstractNumId w:val="6"/>
  </w:num>
  <w:num w:numId="31">
    <w:abstractNumId w:val="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619CE"/>
    <w:rsid w:val="00035070"/>
    <w:rsid w:val="00067DED"/>
    <w:rsid w:val="000A1B02"/>
    <w:rsid w:val="000F069A"/>
    <w:rsid w:val="000F20FA"/>
    <w:rsid w:val="00100B3A"/>
    <w:rsid w:val="00106365"/>
    <w:rsid w:val="00115698"/>
    <w:rsid w:val="001212FA"/>
    <w:rsid w:val="00125B52"/>
    <w:rsid w:val="001428F9"/>
    <w:rsid w:val="001835CD"/>
    <w:rsid w:val="001A5361"/>
    <w:rsid w:val="001C57F0"/>
    <w:rsid w:val="001D2B62"/>
    <w:rsid w:val="001D2FD2"/>
    <w:rsid w:val="001D74B1"/>
    <w:rsid w:val="001E4FA2"/>
    <w:rsid w:val="00202D14"/>
    <w:rsid w:val="00204A8D"/>
    <w:rsid w:val="00205930"/>
    <w:rsid w:val="00220976"/>
    <w:rsid w:val="002845BF"/>
    <w:rsid w:val="002B36A6"/>
    <w:rsid w:val="002E0C7B"/>
    <w:rsid w:val="002E786D"/>
    <w:rsid w:val="003029C4"/>
    <w:rsid w:val="0032319B"/>
    <w:rsid w:val="0032527B"/>
    <w:rsid w:val="00336D3E"/>
    <w:rsid w:val="003431EC"/>
    <w:rsid w:val="00353FF2"/>
    <w:rsid w:val="003633CC"/>
    <w:rsid w:val="003A0C5D"/>
    <w:rsid w:val="003A6D2B"/>
    <w:rsid w:val="003B1193"/>
    <w:rsid w:val="003E0976"/>
    <w:rsid w:val="0041114D"/>
    <w:rsid w:val="00434FE9"/>
    <w:rsid w:val="004501C6"/>
    <w:rsid w:val="00471254"/>
    <w:rsid w:val="00495305"/>
    <w:rsid w:val="004A2538"/>
    <w:rsid w:val="004B1DBF"/>
    <w:rsid w:val="004C5BD6"/>
    <w:rsid w:val="004E4098"/>
    <w:rsid w:val="004E5636"/>
    <w:rsid w:val="004F0A34"/>
    <w:rsid w:val="0054110F"/>
    <w:rsid w:val="00554492"/>
    <w:rsid w:val="00572BFD"/>
    <w:rsid w:val="005A5F7D"/>
    <w:rsid w:val="005B5948"/>
    <w:rsid w:val="005D380F"/>
    <w:rsid w:val="005F2228"/>
    <w:rsid w:val="0060063E"/>
    <w:rsid w:val="006219CD"/>
    <w:rsid w:val="00622BCB"/>
    <w:rsid w:val="0064045B"/>
    <w:rsid w:val="00654E33"/>
    <w:rsid w:val="00695BF4"/>
    <w:rsid w:val="006A27D8"/>
    <w:rsid w:val="006A3177"/>
    <w:rsid w:val="006A3E08"/>
    <w:rsid w:val="006A6ABF"/>
    <w:rsid w:val="006B1131"/>
    <w:rsid w:val="00722E70"/>
    <w:rsid w:val="00725AD2"/>
    <w:rsid w:val="0072600F"/>
    <w:rsid w:val="00730834"/>
    <w:rsid w:val="00731063"/>
    <w:rsid w:val="00744774"/>
    <w:rsid w:val="007672CF"/>
    <w:rsid w:val="00773BA5"/>
    <w:rsid w:val="00780797"/>
    <w:rsid w:val="007D7481"/>
    <w:rsid w:val="00816052"/>
    <w:rsid w:val="00830EB6"/>
    <w:rsid w:val="00837E17"/>
    <w:rsid w:val="00867EB3"/>
    <w:rsid w:val="0088416A"/>
    <w:rsid w:val="008E5928"/>
    <w:rsid w:val="00912C80"/>
    <w:rsid w:val="009416E4"/>
    <w:rsid w:val="00942AC5"/>
    <w:rsid w:val="00960839"/>
    <w:rsid w:val="00992033"/>
    <w:rsid w:val="009A1EE9"/>
    <w:rsid w:val="009E320C"/>
    <w:rsid w:val="009F599C"/>
    <w:rsid w:val="00A0564C"/>
    <w:rsid w:val="00A23243"/>
    <w:rsid w:val="00A35C15"/>
    <w:rsid w:val="00AC0F2B"/>
    <w:rsid w:val="00B37A7A"/>
    <w:rsid w:val="00B41939"/>
    <w:rsid w:val="00B964A7"/>
    <w:rsid w:val="00BA00D0"/>
    <w:rsid w:val="00C039C6"/>
    <w:rsid w:val="00C522AB"/>
    <w:rsid w:val="00C524CB"/>
    <w:rsid w:val="00C71741"/>
    <w:rsid w:val="00C721C1"/>
    <w:rsid w:val="00C958E2"/>
    <w:rsid w:val="00C9794C"/>
    <w:rsid w:val="00CB21A7"/>
    <w:rsid w:val="00CB5306"/>
    <w:rsid w:val="00CC7FEE"/>
    <w:rsid w:val="00CF0466"/>
    <w:rsid w:val="00CF3E81"/>
    <w:rsid w:val="00D01EBB"/>
    <w:rsid w:val="00D1172C"/>
    <w:rsid w:val="00D56A4F"/>
    <w:rsid w:val="00D619CE"/>
    <w:rsid w:val="00D852A0"/>
    <w:rsid w:val="00DB12FE"/>
    <w:rsid w:val="00DB5A18"/>
    <w:rsid w:val="00DE0C7A"/>
    <w:rsid w:val="00E17870"/>
    <w:rsid w:val="00E22820"/>
    <w:rsid w:val="00E26B7D"/>
    <w:rsid w:val="00E65D90"/>
    <w:rsid w:val="00E67731"/>
    <w:rsid w:val="00E73BED"/>
    <w:rsid w:val="00E8154A"/>
    <w:rsid w:val="00E842B6"/>
    <w:rsid w:val="00E91CA9"/>
    <w:rsid w:val="00E97A9E"/>
    <w:rsid w:val="00EA1B73"/>
    <w:rsid w:val="00EA333E"/>
    <w:rsid w:val="00EF00AD"/>
    <w:rsid w:val="00F547DD"/>
    <w:rsid w:val="00FC4ACD"/>
    <w:rsid w:val="00FF26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4:docId w14:val="15C1C336"/>
  <w15:docId w15:val="{0FD2F2BE-9A95-4187-8AAC-04646403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12C80"/>
  </w:style>
  <w:style w:type="paragraph" w:styleId="Heading1">
    <w:name w:val="heading 1"/>
    <w:basedOn w:val="Normal"/>
    <w:next w:val="Normal"/>
    <w:link w:val="Heading1Char"/>
    <w:uiPriority w:val="9"/>
    <w:qFormat/>
    <w:rsid w:val="00744774"/>
    <w:pPr>
      <w:keepNext/>
      <w:spacing w:before="240" w:after="60" w:line="240" w:lineRule="auto"/>
      <w:jc w:val="center"/>
      <w:outlineLvl w:val="0"/>
    </w:pPr>
    <w:rPr>
      <w:rFonts w:ascii="Times New Roman" w:eastAsia="MS Mincho" w:hAnsi="Times New Roman" w:cs="Arial"/>
      <w:b/>
      <w:bCs/>
      <w:kern w:val="32"/>
      <w:sz w:val="24"/>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19CE"/>
    <w:pPr>
      <w:ind w:left="720"/>
      <w:contextualSpacing/>
    </w:pPr>
    <w:rPr>
      <w:rFonts w:ascii="Calibri" w:eastAsia="Calibri" w:hAnsi="Calibri" w:cs="Times New Roman"/>
      <w:lang w:val="en-US" w:eastAsia="en-US"/>
    </w:rPr>
  </w:style>
  <w:style w:type="paragraph" w:styleId="NoSpacing">
    <w:name w:val="No Spacing"/>
    <w:uiPriority w:val="1"/>
    <w:qFormat/>
    <w:rsid w:val="00554492"/>
    <w:pPr>
      <w:spacing w:after="0" w:line="240" w:lineRule="auto"/>
    </w:pPr>
    <w:rPr>
      <w:rFonts w:ascii="Calibri" w:eastAsia="Calibri" w:hAnsi="Calibri" w:cs="Times New Roman"/>
      <w:lang w:val="en-US" w:eastAsia="en-US"/>
    </w:rPr>
  </w:style>
  <w:style w:type="table" w:styleId="TableGrid">
    <w:name w:val="Table Grid"/>
    <w:basedOn w:val="TableNormal"/>
    <w:uiPriority w:val="59"/>
    <w:rsid w:val="00434F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B2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A7"/>
  </w:style>
  <w:style w:type="paragraph" w:styleId="Footer">
    <w:name w:val="footer"/>
    <w:basedOn w:val="Normal"/>
    <w:link w:val="FooterChar"/>
    <w:uiPriority w:val="99"/>
    <w:unhideWhenUsed/>
    <w:rsid w:val="00CB2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A7"/>
  </w:style>
  <w:style w:type="paragraph" w:customStyle="1" w:styleId="yiv187622604msonormal">
    <w:name w:val="yiv187622604msonormal"/>
    <w:basedOn w:val="Normal"/>
    <w:rsid w:val="00FF263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ListParagraphChar">
    <w:name w:val="List Paragraph Char"/>
    <w:basedOn w:val="DefaultParagraphFont"/>
    <w:link w:val="ListParagraph"/>
    <w:uiPriority w:val="34"/>
    <w:locked/>
    <w:rsid w:val="00FF2635"/>
    <w:rPr>
      <w:rFonts w:ascii="Calibri" w:eastAsia="Calibri" w:hAnsi="Calibri" w:cs="Times New Roman"/>
      <w:lang w:val="en-US" w:eastAsia="en-US"/>
    </w:rPr>
  </w:style>
  <w:style w:type="character" w:customStyle="1" w:styleId="Heading1Char">
    <w:name w:val="Heading 1 Char"/>
    <w:basedOn w:val="DefaultParagraphFont"/>
    <w:link w:val="Heading1"/>
    <w:uiPriority w:val="9"/>
    <w:rsid w:val="00744774"/>
    <w:rPr>
      <w:rFonts w:ascii="Times New Roman" w:eastAsia="MS Mincho" w:hAnsi="Times New Roman" w:cs="Arial"/>
      <w:b/>
      <w:bCs/>
      <w:kern w:val="32"/>
      <w:sz w:val="24"/>
      <w:szCs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B6D7D-DDAD-42AC-9480-40F591AA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8</Pages>
  <Words>2822</Words>
  <Characters>16090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c:creator>
  <cp:keywords/>
  <dc:description/>
  <cp:lastModifiedBy>Customer</cp:lastModifiedBy>
  <cp:revision>68</cp:revision>
  <dcterms:created xsi:type="dcterms:W3CDTF">2016-01-05T02:58:00Z</dcterms:created>
  <dcterms:modified xsi:type="dcterms:W3CDTF">2017-02-23T07:38:00Z</dcterms:modified>
</cp:coreProperties>
</file>