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2635" w:rsidRPr="007230FE" w:rsidRDefault="00894C3A" w:rsidP="007230FE">
      <w:pPr>
        <w:spacing w:after="0" w:line="240" w:lineRule="auto"/>
        <w:jc w:val="center"/>
        <w:rPr>
          <w:rFonts w:ascii="Times New Roman" w:hAnsi="Times New Roman" w:cs="Times New Roman"/>
          <w:b/>
          <w:sz w:val="24"/>
          <w:szCs w:val="24"/>
          <w:lang w:val="en-US"/>
        </w:rPr>
      </w:pPr>
      <w:r w:rsidRPr="007230FE">
        <w:rPr>
          <w:rFonts w:ascii="Times New Roman" w:hAnsi="Times New Roman" w:cs="Times New Roman"/>
          <w:b/>
          <w:sz w:val="24"/>
          <w:szCs w:val="24"/>
        </w:rPr>
        <w:t>PENYULUHAN DAN PEMERIKSAAN KESEHATAN PADA LANSIA POSYANDU MAWAR MERAH</w:t>
      </w:r>
      <w:r w:rsidRPr="007230FE">
        <w:rPr>
          <w:rFonts w:ascii="Times New Roman" w:hAnsi="Times New Roman" w:cs="Times New Roman"/>
          <w:b/>
          <w:sz w:val="24"/>
          <w:szCs w:val="24"/>
          <w:lang w:val="en-US"/>
        </w:rPr>
        <w:t xml:space="preserve"> </w:t>
      </w:r>
      <w:r w:rsidRPr="007230FE">
        <w:rPr>
          <w:rFonts w:ascii="Times New Roman" w:hAnsi="Times New Roman" w:cs="Times New Roman"/>
          <w:b/>
          <w:sz w:val="24"/>
          <w:szCs w:val="24"/>
        </w:rPr>
        <w:t>WILAYAH KERJA PUSKESMAS PAYUNG SEKAKI KOTA PEKANBARU TAHUN 2016</w:t>
      </w:r>
    </w:p>
    <w:p w:rsidR="000F069A" w:rsidRPr="007230FE" w:rsidRDefault="000F069A" w:rsidP="007230FE">
      <w:pPr>
        <w:spacing w:after="0" w:line="240" w:lineRule="auto"/>
        <w:ind w:left="480" w:firstLine="654"/>
        <w:jc w:val="center"/>
        <w:rPr>
          <w:rFonts w:ascii="Times New Roman" w:hAnsi="Times New Roman" w:cs="Times New Roman"/>
          <w:b/>
          <w:sz w:val="24"/>
          <w:szCs w:val="24"/>
        </w:rPr>
      </w:pPr>
    </w:p>
    <w:p w:rsidR="00FF2635" w:rsidRPr="007230FE" w:rsidRDefault="00AC3C08" w:rsidP="007230FE">
      <w:pPr>
        <w:pStyle w:val="NoSpacing"/>
        <w:jc w:val="center"/>
        <w:rPr>
          <w:rFonts w:ascii="Times New Roman" w:hAnsi="Times New Roman"/>
          <w:b/>
          <w:sz w:val="24"/>
          <w:szCs w:val="24"/>
          <w:vertAlign w:val="superscript"/>
          <w:lang w:val="id-ID"/>
        </w:rPr>
      </w:pPr>
      <w:r w:rsidRPr="007230FE">
        <w:rPr>
          <w:rFonts w:ascii="Times New Roman" w:hAnsi="Times New Roman"/>
          <w:b/>
          <w:sz w:val="24"/>
          <w:szCs w:val="24"/>
        </w:rPr>
        <w:t>ASNIWAR*, FATMI AGUS*, ROHANI PANGGABEAN*</w:t>
      </w:r>
    </w:p>
    <w:p w:rsidR="000F069A" w:rsidRPr="007230FE" w:rsidRDefault="000F069A" w:rsidP="007230FE">
      <w:pPr>
        <w:pStyle w:val="ListParagraph"/>
        <w:spacing w:after="0" w:line="240" w:lineRule="auto"/>
        <w:ind w:left="0"/>
        <w:jc w:val="center"/>
        <w:rPr>
          <w:rFonts w:ascii="Times New Roman" w:hAnsi="Times New Roman"/>
          <w:b/>
          <w:sz w:val="24"/>
          <w:szCs w:val="24"/>
        </w:rPr>
      </w:pPr>
      <w:r w:rsidRPr="007230FE">
        <w:rPr>
          <w:rFonts w:ascii="Times New Roman" w:hAnsi="Times New Roman"/>
          <w:sz w:val="24"/>
          <w:szCs w:val="24"/>
        </w:rPr>
        <w:t xml:space="preserve">*Dosen </w:t>
      </w:r>
      <w:r w:rsidR="00AC3C08" w:rsidRPr="007230FE">
        <w:rPr>
          <w:rFonts w:ascii="Times New Roman" w:hAnsi="Times New Roman"/>
          <w:sz w:val="24"/>
          <w:szCs w:val="24"/>
        </w:rPr>
        <w:t>Jurusan Keperawatan</w:t>
      </w:r>
      <w:r w:rsidRPr="007230FE">
        <w:rPr>
          <w:rFonts w:ascii="Times New Roman" w:hAnsi="Times New Roman"/>
          <w:sz w:val="24"/>
          <w:szCs w:val="24"/>
        </w:rPr>
        <w:t xml:space="preserve"> Poltekkes Kemenkes Riau</w:t>
      </w:r>
    </w:p>
    <w:p w:rsidR="000F069A" w:rsidRPr="007230FE" w:rsidRDefault="000F069A" w:rsidP="007230FE">
      <w:pPr>
        <w:spacing w:after="0" w:line="240" w:lineRule="auto"/>
        <w:rPr>
          <w:rFonts w:ascii="Times New Roman" w:hAnsi="Times New Roman" w:cs="Times New Roman"/>
          <w:sz w:val="24"/>
          <w:szCs w:val="24"/>
          <w:lang w:val="en-US"/>
        </w:rPr>
      </w:pPr>
    </w:p>
    <w:p w:rsidR="000F069A" w:rsidRPr="007230FE" w:rsidRDefault="000F069A" w:rsidP="007230FE">
      <w:pPr>
        <w:tabs>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7230FE">
        <w:rPr>
          <w:rFonts w:ascii="Times New Roman" w:eastAsia="Times New Roman" w:hAnsi="Times New Roman" w:cs="Times New Roman"/>
          <w:b/>
          <w:sz w:val="24"/>
          <w:szCs w:val="24"/>
        </w:rPr>
        <w:t>ABSTRAK</w:t>
      </w:r>
    </w:p>
    <w:p w:rsidR="00AC3C08" w:rsidRPr="007230FE" w:rsidRDefault="00AC3C08" w:rsidP="007230FE">
      <w:pPr>
        <w:spacing w:after="0" w:line="240" w:lineRule="auto"/>
        <w:ind w:firstLine="720"/>
        <w:jc w:val="both"/>
        <w:rPr>
          <w:rFonts w:ascii="Times New Roman" w:hAnsi="Times New Roman" w:cs="Times New Roman"/>
          <w:sz w:val="24"/>
          <w:szCs w:val="24"/>
          <w:lang w:val="en-US"/>
        </w:rPr>
      </w:pPr>
      <w:r w:rsidRPr="007230FE">
        <w:rPr>
          <w:rFonts w:ascii="Times New Roman" w:hAnsi="Times New Roman" w:cs="Times New Roman"/>
          <w:sz w:val="24"/>
          <w:szCs w:val="24"/>
        </w:rPr>
        <w:t>Lansia bukan suatu penyakit tetapi tahap lanjut dari proses kehidupan yang ditandai dengan penurunan kemampuan tubuh untuk beradaptasi dengan stress. Walaupun bukan penyakit, tetapi kondisi ini dapat menimbulkan masalah fisik, sosial dan mental serta spiritual. Oleh sebab itu lansia perlu mendapatkan penyuluhan dan pemeriksaan fisik secara berkala dengan tujuan lansia bisa menjalani hidup sehat dimasa lansia.Penyuluhan dan pemeriksaan fisik secara berkala bisa didapatkan lansia di posyandu yang merupakan pos pelayanan terdekat dengan masyarakat seperti lansia.</w:t>
      </w:r>
    </w:p>
    <w:p w:rsidR="000F069A" w:rsidRPr="007230FE" w:rsidRDefault="00AC3C08" w:rsidP="007230FE">
      <w:pPr>
        <w:spacing w:after="0" w:line="240" w:lineRule="auto"/>
        <w:ind w:firstLine="720"/>
        <w:jc w:val="both"/>
        <w:rPr>
          <w:rFonts w:ascii="Times New Roman" w:hAnsi="Times New Roman" w:cs="Times New Roman"/>
          <w:sz w:val="24"/>
          <w:szCs w:val="24"/>
        </w:rPr>
      </w:pPr>
      <w:r w:rsidRPr="007230FE">
        <w:rPr>
          <w:rFonts w:ascii="Times New Roman" w:hAnsi="Times New Roman" w:cs="Times New Roman"/>
          <w:sz w:val="24"/>
          <w:szCs w:val="24"/>
        </w:rPr>
        <w:t>Tujuan kegiatan pengabdian masyarakat untuk melihat jumlah kunjungan lansia ke posyandu, agar lansia dapat memahami arti pentingnya posyandu dan dapat memeriksakan dirinya secara berkala dengan demikian bisa mengetahui status kesehatan lansia. Jika status kesehatan lansia diketahui tentu petugas puskesmas dapat memberi pelayanan yang sesuai keadaan lansia bahkan bisa melakukan rujukan jika di posyandu tidak bisa diberikan pelayanan. Jumlah kunjungan lansia meningkat dari sebelum pengabnas hanya rata-rata 20 lansia meningkat pada kegiatan pengabmas pertama 26, kegiatan ke dua 33, kegiatan ke tiga 35 dan pada kegiatan ke empat 47 lansia dari 70 lansia yang berada di Wilayah Posyandu Mawar Merah. Adapun untuk hasil pemeriksaan fisik tentang tekanan darah dari 39 lansia yang memeriksakan terdapat 4 lansia ( 10,3%) tekanan darah tinggi, 25 (89,7%) tekanan darah normal. Untuk berat badan dengan kategori IMT terdapat under weight 1(2,5%), Obes berat 7 (17,9%), Obes ringan 6 (15,38%) dan normal ada 25(64%) lansia.Selanjutnya gula darah terdapat 5(10,6%) tinggi dan 42(89,4%) normal dari 47 lansia yang memeriksakan.. Kemudian untuk asam urat ditemukan 30 (81,1%) tinggi dan 7 (18.9) normal serta untuk kolesterol terdapat 18 (48,6%) tinggi dan 19 (51,4%) normal dari 37 lansia yang memeriksakan.  Kunjungan lansia ke posyandu meningkat, lansia suadah melakukan pemeriksaan fisik ke posyandu. Kunjungan ke posyandu ditingkatkan lagi dan lansia agar selalu memeriksakan kesehatannya ke posyandu secara berkala.</w:t>
      </w:r>
    </w:p>
    <w:p w:rsidR="000F069A" w:rsidRPr="007230FE" w:rsidRDefault="000F069A" w:rsidP="007230FE">
      <w:pPr>
        <w:spacing w:after="0" w:line="240" w:lineRule="auto"/>
        <w:jc w:val="both"/>
        <w:rPr>
          <w:rFonts w:ascii="Times New Roman" w:hAnsi="Times New Roman" w:cs="Times New Roman"/>
          <w:sz w:val="24"/>
          <w:szCs w:val="24"/>
        </w:rPr>
      </w:pPr>
    </w:p>
    <w:p w:rsidR="00FF2635" w:rsidRPr="007230FE" w:rsidRDefault="000F069A" w:rsidP="007230FE">
      <w:pPr>
        <w:pStyle w:val="ListParagraph"/>
        <w:spacing w:after="0" w:line="240" w:lineRule="auto"/>
        <w:ind w:left="1440" w:hanging="1440"/>
        <w:rPr>
          <w:rFonts w:ascii="Times New Roman" w:hAnsi="Times New Roman"/>
          <w:sz w:val="24"/>
          <w:szCs w:val="24"/>
          <w:lang w:val="id-ID"/>
        </w:rPr>
      </w:pPr>
      <w:r w:rsidRPr="007230FE">
        <w:rPr>
          <w:rFonts w:ascii="Times New Roman" w:hAnsi="Times New Roman"/>
          <w:sz w:val="24"/>
          <w:szCs w:val="24"/>
        </w:rPr>
        <w:t>Kata Kunci</w:t>
      </w:r>
      <w:r w:rsidRPr="007230FE">
        <w:rPr>
          <w:rFonts w:ascii="Times New Roman" w:hAnsi="Times New Roman"/>
          <w:sz w:val="24"/>
          <w:szCs w:val="24"/>
        </w:rPr>
        <w:tab/>
        <w:t xml:space="preserve">: </w:t>
      </w:r>
      <w:r w:rsidR="00AC3C08" w:rsidRPr="007230FE">
        <w:rPr>
          <w:rFonts w:ascii="Times New Roman" w:hAnsi="Times New Roman"/>
          <w:sz w:val="24"/>
          <w:szCs w:val="24"/>
        </w:rPr>
        <w:t>Penyuluhan, Pemeriksaan dan Posyandu</w:t>
      </w:r>
      <w:r w:rsidR="00FF2635" w:rsidRPr="007230FE">
        <w:rPr>
          <w:rFonts w:ascii="Times New Roman" w:hAnsi="Times New Roman"/>
          <w:sz w:val="24"/>
          <w:szCs w:val="24"/>
        </w:rPr>
        <w:t xml:space="preserve"> </w:t>
      </w:r>
    </w:p>
    <w:p w:rsidR="00C71741" w:rsidRPr="007230FE" w:rsidRDefault="00C71741" w:rsidP="007230FE">
      <w:pPr>
        <w:spacing w:after="0" w:line="240" w:lineRule="auto"/>
        <w:rPr>
          <w:rFonts w:ascii="Times New Roman" w:hAnsi="Times New Roman" w:cs="Times New Roman"/>
          <w:sz w:val="24"/>
          <w:szCs w:val="24"/>
          <w:lang w:val="en-US"/>
        </w:rPr>
      </w:pPr>
    </w:p>
    <w:p w:rsidR="00FC4ACD" w:rsidRPr="007230FE" w:rsidRDefault="00FC4ACD" w:rsidP="007230FE">
      <w:pPr>
        <w:spacing w:after="0" w:line="240" w:lineRule="auto"/>
        <w:rPr>
          <w:rFonts w:ascii="Times New Roman" w:hAnsi="Times New Roman" w:cs="Times New Roman"/>
          <w:sz w:val="24"/>
          <w:szCs w:val="24"/>
          <w:lang w:val="en-US"/>
        </w:rPr>
        <w:sectPr w:rsidR="00FC4ACD" w:rsidRPr="007230FE" w:rsidSect="00894C3A">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2268" w:header="706" w:footer="706" w:gutter="0"/>
          <w:pgNumType w:start="91"/>
          <w:cols w:space="708"/>
          <w:titlePg/>
          <w:docGrid w:linePitch="360"/>
        </w:sectPr>
      </w:pPr>
    </w:p>
    <w:p w:rsidR="000F069A" w:rsidRPr="007230FE" w:rsidRDefault="00AC3C08" w:rsidP="007230FE">
      <w:pPr>
        <w:spacing w:after="0" w:line="240" w:lineRule="auto"/>
        <w:rPr>
          <w:rFonts w:ascii="Times New Roman" w:hAnsi="Times New Roman" w:cs="Times New Roman"/>
          <w:b/>
          <w:sz w:val="24"/>
          <w:szCs w:val="24"/>
          <w:lang w:val="en-US"/>
        </w:rPr>
      </w:pPr>
      <w:r w:rsidRPr="007230FE">
        <w:rPr>
          <w:rFonts w:ascii="Times New Roman" w:hAnsi="Times New Roman" w:cs="Times New Roman"/>
          <w:b/>
          <w:sz w:val="24"/>
          <w:szCs w:val="24"/>
          <w:lang w:val="en-US"/>
        </w:rPr>
        <w:t>LATAR BELAKANG</w:t>
      </w:r>
    </w:p>
    <w:p w:rsidR="00AC3C08" w:rsidRPr="007230FE" w:rsidRDefault="00AC3C08" w:rsidP="007230FE">
      <w:pPr>
        <w:pStyle w:val="NormalWeb"/>
        <w:spacing w:before="0" w:beforeAutospacing="0" w:after="0" w:afterAutospacing="0"/>
        <w:ind w:firstLine="720"/>
        <w:jc w:val="both"/>
        <w:rPr>
          <w:lang w:val="en-US"/>
        </w:rPr>
      </w:pPr>
      <w:r w:rsidRPr="007230FE">
        <w:t>Lansia bukan suatu penyakit tetapi</w:t>
      </w:r>
      <w:r w:rsidRPr="007230FE">
        <w:rPr>
          <w:lang w:val="en-US"/>
        </w:rPr>
        <w:t xml:space="preserve"> </w:t>
      </w:r>
      <w:r w:rsidRPr="007230FE">
        <w:t xml:space="preserve">tahap lanjut dari proses kehidupan yang ditandai dengan penurunan kemampuan tubuh untuk beradaptasi dengan stres. Walaupun bukan penyakit, tetapi kondisi ini </w:t>
      </w:r>
      <w:r w:rsidRPr="007230FE">
        <w:t>dapat menimbulkan masalah fisik, sosial dan mental</w:t>
      </w:r>
      <w:r w:rsidRPr="007230FE">
        <w:rPr>
          <w:lang w:val="en-US"/>
        </w:rPr>
        <w:t xml:space="preserve"> serta spiritual.</w:t>
      </w:r>
    </w:p>
    <w:p w:rsidR="00AC3C08" w:rsidRPr="007230FE" w:rsidRDefault="00AC3C08" w:rsidP="007230FE">
      <w:pPr>
        <w:pStyle w:val="NormalWeb"/>
        <w:spacing w:before="0" w:beforeAutospacing="0" w:after="0" w:afterAutospacing="0"/>
        <w:ind w:firstLine="720"/>
        <w:jc w:val="both"/>
        <w:rPr>
          <w:lang w:val="en-US"/>
        </w:rPr>
      </w:pPr>
      <w:r w:rsidRPr="007230FE">
        <w:t>Pa</w:t>
      </w:r>
      <w:r w:rsidRPr="007230FE">
        <w:rPr>
          <w:lang w:val="en-US"/>
        </w:rPr>
        <w:t>d</w:t>
      </w:r>
      <w:r w:rsidRPr="007230FE">
        <w:t>a tahun 2020 diperkirakan jumlah lansia akan meningkat menjadi 28.8 juta atau 11.34% dari total jumlah penduduk</w:t>
      </w:r>
      <w:r w:rsidRPr="007230FE">
        <w:rPr>
          <w:lang w:val="en-US"/>
        </w:rPr>
        <w:t xml:space="preserve"> Indonesia</w:t>
      </w:r>
      <w:r w:rsidRPr="007230FE">
        <w:t xml:space="preserve"> (Depkes RI, 2012)</w:t>
      </w:r>
      <w:r w:rsidRPr="007230FE">
        <w:rPr>
          <w:lang w:val="en-US"/>
        </w:rPr>
        <w:t xml:space="preserve">, sehingga tahun 2025 Indonesia diprediksi memiliki </w:t>
      </w:r>
      <w:r w:rsidRPr="007230FE">
        <w:rPr>
          <w:lang w:val="en-US"/>
        </w:rPr>
        <w:lastRenderedPageBreak/>
        <w:t xml:space="preserve">jumlah lansia terbesar didunia. </w:t>
      </w:r>
      <w:r w:rsidRPr="007230FE">
        <w:rPr>
          <w:lang w:val="sv-SE"/>
        </w:rPr>
        <w:t>Tahun 2010 Jumlah lansia di ProvinsiRiau 225.353 jiwa yang tersebar  144.751 jiwa tinggal di pedesaan sedangkan diperkotaan 80602 jiwa lansia dan tahun 2011 jumlah lansia dikota Pekanbaru saja berjumlah 22830 jiwa Din Kes 2011.</w:t>
      </w:r>
    </w:p>
    <w:p w:rsidR="00AC3C08" w:rsidRPr="007230FE" w:rsidRDefault="00AC3C08" w:rsidP="007230FE">
      <w:pPr>
        <w:pStyle w:val="NormalWeb"/>
        <w:spacing w:before="0" w:beforeAutospacing="0" w:after="0" w:afterAutospacing="0"/>
        <w:ind w:firstLine="720"/>
        <w:jc w:val="both"/>
        <w:rPr>
          <w:lang w:val="en-US"/>
        </w:rPr>
      </w:pPr>
      <w:r w:rsidRPr="007230FE">
        <w:rPr>
          <w:lang w:val="sv-SE"/>
        </w:rPr>
        <w:t>Puskesmas Payung Sekaki salah satu Puskesmas di kota Pekanbaru  yang membuat batas umur lansia dari 55 tahun keatas sehingga jumlah lansia di sana lebih dari 200 orang. Puskesmas ini memiliki 4 posyandu lansia dengan rata-rata kunjungan setiap bulan 20 – 30 orang, bearti belum semua lansia yang memanfatkan posyandu.</w:t>
      </w:r>
    </w:p>
    <w:p w:rsidR="00AC3C08" w:rsidRPr="007230FE" w:rsidRDefault="00AC3C08" w:rsidP="007230FE">
      <w:pPr>
        <w:pStyle w:val="NormalWeb"/>
        <w:spacing w:before="0" w:beforeAutospacing="0" w:after="0" w:afterAutospacing="0"/>
        <w:ind w:firstLine="720"/>
        <w:jc w:val="both"/>
        <w:rPr>
          <w:lang w:val="en-US"/>
        </w:rPr>
      </w:pPr>
      <w:r w:rsidRPr="007230FE">
        <w:rPr>
          <w:lang w:val="sv-SE"/>
        </w:rPr>
        <w:t>Keadaan ini  disebabkan banyak hal antara lain kurang mengetahui pentingnya pemeriksaan kesehatan secara berkala bagi lansia, keluarga masih kurang menyadari mamfaat posyandu, dan jarak posyandu yang  jauh dari rumah lansia.</w:t>
      </w:r>
    </w:p>
    <w:p w:rsidR="000F20FA" w:rsidRPr="007230FE" w:rsidRDefault="00AC3C08" w:rsidP="007230FE">
      <w:pPr>
        <w:spacing w:after="0" w:line="240" w:lineRule="auto"/>
        <w:ind w:firstLine="720"/>
        <w:jc w:val="both"/>
        <w:rPr>
          <w:rFonts w:ascii="Times New Roman" w:hAnsi="Times New Roman" w:cs="Times New Roman"/>
          <w:sz w:val="24"/>
          <w:szCs w:val="24"/>
          <w:lang w:val="en-US"/>
        </w:rPr>
      </w:pPr>
      <w:r w:rsidRPr="007230FE">
        <w:rPr>
          <w:rFonts w:ascii="Times New Roman" w:hAnsi="Times New Roman" w:cs="Times New Roman"/>
          <w:sz w:val="24"/>
          <w:szCs w:val="24"/>
          <w:lang w:val="sv-SE"/>
        </w:rPr>
        <w:t xml:space="preserve">Dalam rangka menjalankan  tugas &amp; fungsi Tri Dharma Perguruan Tinggi, dosen </w:t>
      </w:r>
      <w:r w:rsidRPr="007230FE">
        <w:rPr>
          <w:rFonts w:ascii="Times New Roman" w:hAnsi="Times New Roman" w:cs="Times New Roman"/>
          <w:sz w:val="24"/>
          <w:szCs w:val="24"/>
        </w:rPr>
        <w:t xml:space="preserve">Jurusan </w:t>
      </w:r>
      <w:r w:rsidRPr="007230FE">
        <w:rPr>
          <w:rFonts w:ascii="Times New Roman" w:hAnsi="Times New Roman" w:cs="Times New Roman"/>
          <w:sz w:val="24"/>
          <w:szCs w:val="24"/>
          <w:lang w:val="sv-SE"/>
        </w:rPr>
        <w:t xml:space="preserve">Keperawatan Poltekkes Kemenkes Riau akan melaksanakan kegiatan Pengabdian Masyarakat pada Kelompok </w:t>
      </w:r>
      <w:r w:rsidRPr="007230FE">
        <w:rPr>
          <w:rFonts w:ascii="Times New Roman" w:hAnsi="Times New Roman" w:cs="Times New Roman"/>
          <w:sz w:val="24"/>
          <w:szCs w:val="24"/>
        </w:rPr>
        <w:t>Lansia</w:t>
      </w:r>
      <w:r w:rsidRPr="007230FE">
        <w:rPr>
          <w:rFonts w:ascii="Times New Roman" w:hAnsi="Times New Roman" w:cs="Times New Roman"/>
          <w:sz w:val="24"/>
          <w:szCs w:val="24"/>
          <w:lang w:val="sv-SE"/>
        </w:rPr>
        <w:t xml:space="preserve"> di Wilayah Kerja  Puskesmas </w:t>
      </w:r>
      <w:r w:rsidRPr="007230FE">
        <w:rPr>
          <w:rFonts w:ascii="Times New Roman" w:hAnsi="Times New Roman" w:cs="Times New Roman"/>
          <w:sz w:val="24"/>
          <w:szCs w:val="24"/>
        </w:rPr>
        <w:t>Payung Sekaki Pekanbaru.</w:t>
      </w:r>
    </w:p>
    <w:p w:rsidR="000F20FA" w:rsidRPr="007230FE" w:rsidRDefault="000F20FA" w:rsidP="007230FE">
      <w:pPr>
        <w:spacing w:after="0" w:line="240" w:lineRule="auto"/>
        <w:ind w:firstLine="720"/>
        <w:jc w:val="both"/>
        <w:rPr>
          <w:rFonts w:ascii="Times New Roman" w:hAnsi="Times New Roman" w:cs="Times New Roman"/>
          <w:sz w:val="24"/>
          <w:szCs w:val="24"/>
          <w:lang w:val="en-US"/>
        </w:rPr>
      </w:pPr>
    </w:p>
    <w:p w:rsidR="000F069A" w:rsidRPr="007230FE" w:rsidRDefault="00AC3C08" w:rsidP="007230FE">
      <w:pPr>
        <w:spacing w:after="0" w:line="240" w:lineRule="auto"/>
        <w:rPr>
          <w:rFonts w:ascii="Times New Roman" w:hAnsi="Times New Roman" w:cs="Times New Roman"/>
          <w:b/>
          <w:sz w:val="24"/>
          <w:szCs w:val="24"/>
          <w:lang w:val="en-US"/>
        </w:rPr>
      </w:pPr>
      <w:r w:rsidRPr="007230FE">
        <w:rPr>
          <w:rFonts w:ascii="Times New Roman" w:hAnsi="Times New Roman" w:cs="Times New Roman"/>
          <w:b/>
          <w:sz w:val="24"/>
          <w:szCs w:val="24"/>
          <w:lang w:val="en-US"/>
        </w:rPr>
        <w:t>RUMUSAN MASALAH</w:t>
      </w:r>
    </w:p>
    <w:p w:rsidR="00AC3C08" w:rsidRPr="007230FE" w:rsidRDefault="00AC3C08" w:rsidP="007230FE">
      <w:pPr>
        <w:pStyle w:val="NormalWeb"/>
        <w:spacing w:before="0" w:beforeAutospacing="0" w:after="0" w:afterAutospacing="0"/>
        <w:ind w:firstLine="720"/>
        <w:jc w:val="both"/>
        <w:rPr>
          <w:lang w:val="sv-SE"/>
        </w:rPr>
      </w:pPr>
      <w:r w:rsidRPr="007230FE">
        <w:rPr>
          <w:lang w:val="sv-SE"/>
        </w:rPr>
        <w:t xml:space="preserve">Puskesmas Payung Sekaki salah satu Puskesmas di kota Pekanbaru  yang membuat batas umur lansia dari 55  tahun keatas sehingga jumlah lansia di sana lebih dari 200 orang. Puskesmas ini memiliki 4 posyandu lansia dengan rata-rata kunjungan setiap bulan 20 – 30 orang, bearti belum semua lansia yang memamfaatkan posyandu. </w:t>
      </w:r>
    </w:p>
    <w:p w:rsidR="00AC3C08" w:rsidRPr="007230FE" w:rsidRDefault="00AC3C08" w:rsidP="007230FE">
      <w:pPr>
        <w:pStyle w:val="NormalWeb"/>
        <w:spacing w:before="0" w:beforeAutospacing="0" w:after="0" w:afterAutospacing="0"/>
        <w:ind w:firstLine="720"/>
        <w:jc w:val="both"/>
        <w:rPr>
          <w:lang w:val="sv-SE"/>
        </w:rPr>
      </w:pPr>
      <w:r w:rsidRPr="007230FE">
        <w:rPr>
          <w:lang w:val="sv-SE"/>
        </w:rPr>
        <w:t xml:space="preserve">Keadaan ini  disebabkan banyak hal antara lain lansia dan keluarga kurang mengetahui pentingnya pemeriksaan kesehatan secara berkala seperti pemeriksaan gula darah, asam urat dan kolesterol  bagi lansia. Begitu juga kegiatan puskesmas selama ini baru sebatas pemeriksaan fisik yaitu pemeriksaan tekanan darah, berat badan dan lingkar perut. Keluargapun masih kurang menyadari mamfaat posyandu, dan jarak posyandu yang  jauh dari rumah lansia. </w:t>
      </w:r>
    </w:p>
    <w:p w:rsidR="000F069A" w:rsidRPr="007230FE" w:rsidRDefault="00AC3C08" w:rsidP="007230FE">
      <w:pPr>
        <w:spacing w:after="0" w:line="240" w:lineRule="auto"/>
        <w:ind w:firstLine="720"/>
        <w:jc w:val="both"/>
        <w:rPr>
          <w:rFonts w:ascii="Times New Roman" w:hAnsi="Times New Roman" w:cs="Times New Roman"/>
          <w:sz w:val="24"/>
          <w:szCs w:val="24"/>
          <w:lang w:val="sv-SE"/>
        </w:rPr>
      </w:pPr>
      <w:r w:rsidRPr="007230FE">
        <w:rPr>
          <w:rFonts w:ascii="Times New Roman" w:hAnsi="Times New Roman" w:cs="Times New Roman"/>
          <w:sz w:val="24"/>
          <w:szCs w:val="24"/>
          <w:lang w:val="sv-SE"/>
        </w:rPr>
        <w:t>Dari 4 Posyandu yang berada di Wilayah kerja Puskesmas Payung Sekaki Posyandu Mawar Merah termasuk  banyak kunjungannya yaitu rata-rata 20 -30 orang setiap ada kegiatan posyandu yaitu 1 kali dalam sebulan (pada tanggal 21)</w:t>
      </w:r>
    </w:p>
    <w:p w:rsidR="00AC3C08" w:rsidRPr="007230FE" w:rsidRDefault="00AC3C08" w:rsidP="007230FE">
      <w:pPr>
        <w:spacing w:after="0" w:line="240" w:lineRule="auto"/>
        <w:jc w:val="both"/>
        <w:rPr>
          <w:rFonts w:ascii="Times New Roman" w:hAnsi="Times New Roman" w:cs="Times New Roman"/>
          <w:b/>
          <w:sz w:val="24"/>
          <w:szCs w:val="24"/>
          <w:lang w:val="en-US"/>
        </w:rPr>
      </w:pPr>
    </w:p>
    <w:p w:rsidR="00AC3C08" w:rsidRPr="007230FE" w:rsidRDefault="00AC3C08" w:rsidP="007230FE">
      <w:pPr>
        <w:pStyle w:val="NormalWeb"/>
        <w:spacing w:before="0" w:beforeAutospacing="0" w:after="0" w:afterAutospacing="0"/>
        <w:jc w:val="both"/>
        <w:rPr>
          <w:lang w:val="sv-SE"/>
        </w:rPr>
      </w:pPr>
      <w:r w:rsidRPr="007230FE">
        <w:rPr>
          <w:b/>
        </w:rPr>
        <w:t>TUJUAN PELAKSANAAN KEGIATAN</w:t>
      </w:r>
    </w:p>
    <w:p w:rsidR="00AC3C08" w:rsidRPr="007230FE" w:rsidRDefault="00AC3C08" w:rsidP="007230FE">
      <w:pPr>
        <w:pStyle w:val="ListParagraph"/>
        <w:numPr>
          <w:ilvl w:val="0"/>
          <w:numId w:val="33"/>
        </w:numPr>
        <w:spacing w:after="0" w:line="240" w:lineRule="auto"/>
        <w:ind w:left="360"/>
        <w:contextualSpacing w:val="0"/>
        <w:jc w:val="both"/>
        <w:rPr>
          <w:rFonts w:ascii="Times New Roman" w:hAnsi="Times New Roman"/>
          <w:sz w:val="24"/>
          <w:szCs w:val="24"/>
        </w:rPr>
      </w:pPr>
      <w:r w:rsidRPr="007230FE">
        <w:rPr>
          <w:rFonts w:ascii="Times New Roman" w:hAnsi="Times New Roman"/>
          <w:sz w:val="24"/>
          <w:szCs w:val="24"/>
        </w:rPr>
        <w:t>Mengetahui jumlah kunjungan lansia  di Posyandu Mawar Merah</w:t>
      </w:r>
    </w:p>
    <w:p w:rsidR="00AC3C08" w:rsidRPr="007230FE" w:rsidRDefault="00AC3C08" w:rsidP="007230FE">
      <w:pPr>
        <w:pStyle w:val="ListParagraph"/>
        <w:numPr>
          <w:ilvl w:val="0"/>
          <w:numId w:val="33"/>
        </w:numPr>
        <w:spacing w:after="0" w:line="240" w:lineRule="auto"/>
        <w:ind w:left="360"/>
        <w:contextualSpacing w:val="0"/>
        <w:jc w:val="both"/>
        <w:rPr>
          <w:rFonts w:ascii="Times New Roman" w:hAnsi="Times New Roman"/>
          <w:sz w:val="24"/>
          <w:szCs w:val="24"/>
        </w:rPr>
      </w:pPr>
      <w:r w:rsidRPr="007230FE">
        <w:rPr>
          <w:rFonts w:ascii="Times New Roman" w:hAnsi="Times New Roman"/>
          <w:sz w:val="24"/>
          <w:szCs w:val="24"/>
        </w:rPr>
        <w:t>Mengetahui status kesehatan lansia melalui pemeriksaan tekanan darah dan penimbangan berat badan</w:t>
      </w:r>
    </w:p>
    <w:p w:rsidR="00AC3C08" w:rsidRPr="007230FE" w:rsidRDefault="00AC3C08" w:rsidP="007230FE">
      <w:pPr>
        <w:pStyle w:val="ListParagraph"/>
        <w:numPr>
          <w:ilvl w:val="0"/>
          <w:numId w:val="33"/>
        </w:numPr>
        <w:spacing w:after="0" w:line="240" w:lineRule="auto"/>
        <w:ind w:left="360"/>
        <w:contextualSpacing w:val="0"/>
        <w:jc w:val="both"/>
        <w:rPr>
          <w:rFonts w:ascii="Times New Roman" w:hAnsi="Times New Roman"/>
          <w:sz w:val="24"/>
          <w:szCs w:val="24"/>
        </w:rPr>
      </w:pPr>
      <w:r w:rsidRPr="007230FE">
        <w:rPr>
          <w:rFonts w:ascii="Times New Roman" w:hAnsi="Times New Roman"/>
          <w:sz w:val="24"/>
          <w:szCs w:val="24"/>
        </w:rPr>
        <w:t>Mengetahui status kesehatan lansia melalui pemeriksaan gula darah, asam urat dan kolesterol</w:t>
      </w:r>
    </w:p>
    <w:p w:rsidR="00AC3C08" w:rsidRPr="007230FE" w:rsidRDefault="00AC3C08" w:rsidP="007230FE">
      <w:pPr>
        <w:pStyle w:val="ListParagraph"/>
        <w:numPr>
          <w:ilvl w:val="0"/>
          <w:numId w:val="33"/>
        </w:numPr>
        <w:spacing w:after="0" w:line="240" w:lineRule="auto"/>
        <w:ind w:left="360"/>
        <w:contextualSpacing w:val="0"/>
        <w:jc w:val="both"/>
        <w:rPr>
          <w:rFonts w:ascii="Times New Roman" w:hAnsi="Times New Roman"/>
          <w:sz w:val="24"/>
          <w:szCs w:val="24"/>
        </w:rPr>
      </w:pPr>
      <w:r w:rsidRPr="007230FE">
        <w:rPr>
          <w:rFonts w:ascii="Times New Roman" w:hAnsi="Times New Roman"/>
          <w:sz w:val="24"/>
          <w:szCs w:val="24"/>
        </w:rPr>
        <w:t>Memberi pengetahuan pada lansia tentang pentingnya pemanfaatan posyandu untuk menncapai  hidup sehat dimasa lansia</w:t>
      </w:r>
    </w:p>
    <w:p w:rsidR="00AC3C08" w:rsidRPr="007230FE" w:rsidRDefault="00AC3C08" w:rsidP="007230FE">
      <w:pPr>
        <w:spacing w:after="0" w:line="240" w:lineRule="auto"/>
        <w:ind w:left="360" w:hanging="360"/>
        <w:jc w:val="both"/>
        <w:rPr>
          <w:rFonts w:ascii="Times New Roman" w:hAnsi="Times New Roman" w:cs="Times New Roman"/>
          <w:sz w:val="24"/>
          <w:szCs w:val="24"/>
        </w:rPr>
      </w:pPr>
    </w:p>
    <w:p w:rsidR="00AC3C08" w:rsidRPr="007230FE" w:rsidRDefault="00AC3C08" w:rsidP="007230FE">
      <w:pPr>
        <w:spacing w:after="0" w:line="240" w:lineRule="auto"/>
        <w:jc w:val="both"/>
        <w:rPr>
          <w:rFonts w:ascii="Times New Roman" w:hAnsi="Times New Roman" w:cs="Times New Roman"/>
          <w:b/>
          <w:sz w:val="24"/>
          <w:szCs w:val="24"/>
        </w:rPr>
      </w:pPr>
      <w:r w:rsidRPr="007230FE">
        <w:rPr>
          <w:rFonts w:ascii="Times New Roman" w:hAnsi="Times New Roman" w:cs="Times New Roman"/>
          <w:b/>
          <w:sz w:val="24"/>
          <w:szCs w:val="24"/>
        </w:rPr>
        <w:t xml:space="preserve">MANFAAT KEGIATAN  </w:t>
      </w:r>
    </w:p>
    <w:p w:rsidR="00AC3C08" w:rsidRPr="007230FE" w:rsidRDefault="00AC3C08" w:rsidP="007230FE">
      <w:pPr>
        <w:pStyle w:val="ListParagraph"/>
        <w:numPr>
          <w:ilvl w:val="1"/>
          <w:numId w:val="34"/>
        </w:numPr>
        <w:spacing w:after="0" w:line="240" w:lineRule="auto"/>
        <w:ind w:left="360"/>
        <w:jc w:val="both"/>
        <w:rPr>
          <w:rFonts w:ascii="Times New Roman" w:hAnsi="Times New Roman"/>
          <w:sz w:val="24"/>
          <w:szCs w:val="24"/>
        </w:rPr>
      </w:pPr>
      <w:r w:rsidRPr="007230FE">
        <w:rPr>
          <w:rFonts w:ascii="Times New Roman" w:hAnsi="Times New Roman"/>
          <w:sz w:val="24"/>
          <w:szCs w:val="24"/>
        </w:rPr>
        <w:t xml:space="preserve">Diketahui kunjungan lansia ke Posyandu Mawar Merah setiap bulan selama   pengabdian masyarakat </w:t>
      </w:r>
    </w:p>
    <w:p w:rsidR="00AC3C08" w:rsidRPr="007230FE" w:rsidRDefault="00AC3C08" w:rsidP="007230FE">
      <w:pPr>
        <w:pStyle w:val="ListParagraph"/>
        <w:numPr>
          <w:ilvl w:val="1"/>
          <w:numId w:val="34"/>
        </w:numPr>
        <w:spacing w:after="0" w:line="240" w:lineRule="auto"/>
        <w:ind w:left="360"/>
        <w:jc w:val="both"/>
        <w:rPr>
          <w:rFonts w:ascii="Times New Roman" w:hAnsi="Times New Roman"/>
          <w:sz w:val="24"/>
          <w:szCs w:val="24"/>
        </w:rPr>
      </w:pPr>
      <w:r w:rsidRPr="007230FE">
        <w:rPr>
          <w:rFonts w:ascii="Times New Roman" w:hAnsi="Times New Roman"/>
          <w:sz w:val="24"/>
          <w:szCs w:val="24"/>
        </w:rPr>
        <w:t xml:space="preserve">Diketahui status kesehatan lansia yang berkunjung ke Posyandu Mawar Merah    melalui </w:t>
      </w:r>
      <w:r w:rsidRPr="007230FE">
        <w:rPr>
          <w:rFonts w:ascii="Times New Roman" w:hAnsi="Times New Roman"/>
          <w:sz w:val="24"/>
          <w:szCs w:val="24"/>
        </w:rPr>
        <w:lastRenderedPageBreak/>
        <w:t xml:space="preserve">pemeriksaan tekanan darah, gula darah, asam urat dan kolesterol </w:t>
      </w:r>
    </w:p>
    <w:p w:rsidR="00AC3C08" w:rsidRPr="007230FE" w:rsidRDefault="00AC3C08" w:rsidP="007230FE">
      <w:pPr>
        <w:pStyle w:val="ListParagraph"/>
        <w:numPr>
          <w:ilvl w:val="1"/>
          <w:numId w:val="34"/>
        </w:numPr>
        <w:spacing w:after="0" w:line="240" w:lineRule="auto"/>
        <w:ind w:left="360"/>
        <w:jc w:val="both"/>
        <w:rPr>
          <w:rFonts w:ascii="Times New Roman" w:hAnsi="Times New Roman"/>
          <w:sz w:val="24"/>
          <w:szCs w:val="24"/>
        </w:rPr>
      </w:pPr>
      <w:r w:rsidRPr="007230FE">
        <w:rPr>
          <w:rFonts w:ascii="Times New Roman" w:hAnsi="Times New Roman"/>
          <w:sz w:val="24"/>
          <w:szCs w:val="24"/>
        </w:rPr>
        <w:t xml:space="preserve">Lansia mendapat pelayanan sesuai status kesehatannya. </w:t>
      </w:r>
    </w:p>
    <w:p w:rsidR="00AC3C08" w:rsidRPr="007230FE" w:rsidRDefault="00AC3C08" w:rsidP="007230FE">
      <w:pPr>
        <w:pStyle w:val="ListParagraph"/>
        <w:numPr>
          <w:ilvl w:val="1"/>
          <w:numId w:val="34"/>
        </w:numPr>
        <w:spacing w:after="0" w:line="240" w:lineRule="auto"/>
        <w:ind w:left="360"/>
        <w:jc w:val="both"/>
        <w:rPr>
          <w:rFonts w:ascii="Times New Roman" w:hAnsi="Times New Roman"/>
          <w:sz w:val="24"/>
          <w:szCs w:val="24"/>
        </w:rPr>
      </w:pPr>
      <w:r w:rsidRPr="007230FE">
        <w:rPr>
          <w:rFonts w:ascii="Times New Roman" w:hAnsi="Times New Roman"/>
          <w:sz w:val="24"/>
          <w:szCs w:val="24"/>
        </w:rPr>
        <w:t>Lansia mendapat pengetahuan tetntang cara hidup sehat dimasa lansia</w:t>
      </w:r>
    </w:p>
    <w:p w:rsidR="00AC3C08" w:rsidRPr="007230FE" w:rsidRDefault="00AC3C08" w:rsidP="007230FE">
      <w:pPr>
        <w:pStyle w:val="ListParagraph"/>
        <w:numPr>
          <w:ilvl w:val="1"/>
          <w:numId w:val="34"/>
        </w:numPr>
        <w:spacing w:after="0" w:line="240" w:lineRule="auto"/>
        <w:ind w:left="360"/>
        <w:jc w:val="both"/>
        <w:rPr>
          <w:rFonts w:ascii="Times New Roman" w:hAnsi="Times New Roman"/>
          <w:sz w:val="24"/>
          <w:szCs w:val="24"/>
        </w:rPr>
      </w:pPr>
      <w:r w:rsidRPr="007230FE">
        <w:rPr>
          <w:rFonts w:ascii="Times New Roman" w:hAnsi="Times New Roman"/>
          <w:sz w:val="24"/>
          <w:szCs w:val="24"/>
        </w:rPr>
        <w:t xml:space="preserve">Terpenuhi fungsi Tri Darma Perguruan Tinggi bagi dosen Poltekkes Kemenkes  Riau </w:t>
      </w:r>
    </w:p>
    <w:p w:rsidR="00AC3C08" w:rsidRPr="007230FE" w:rsidRDefault="00AC3C08" w:rsidP="007230FE">
      <w:pPr>
        <w:pStyle w:val="ListParagraph"/>
        <w:spacing w:after="0" w:line="240" w:lineRule="auto"/>
        <w:ind w:left="360"/>
        <w:jc w:val="both"/>
        <w:rPr>
          <w:rFonts w:ascii="Times New Roman" w:hAnsi="Times New Roman"/>
          <w:sz w:val="24"/>
          <w:szCs w:val="24"/>
        </w:rPr>
      </w:pPr>
    </w:p>
    <w:p w:rsidR="00AC3C08" w:rsidRPr="007230FE" w:rsidRDefault="00AC3C08" w:rsidP="007230FE">
      <w:pPr>
        <w:spacing w:after="0" w:line="240" w:lineRule="auto"/>
        <w:jc w:val="both"/>
        <w:rPr>
          <w:rFonts w:ascii="Times New Roman" w:hAnsi="Times New Roman" w:cs="Times New Roman"/>
          <w:b/>
          <w:sz w:val="24"/>
          <w:szCs w:val="24"/>
        </w:rPr>
      </w:pPr>
      <w:r w:rsidRPr="007230FE">
        <w:rPr>
          <w:rFonts w:ascii="Times New Roman" w:hAnsi="Times New Roman" w:cs="Times New Roman"/>
          <w:b/>
          <w:sz w:val="24"/>
          <w:szCs w:val="24"/>
        </w:rPr>
        <w:t>REALISASI PEMECAHAN MASALAH</w:t>
      </w:r>
    </w:p>
    <w:p w:rsidR="00AC3C08" w:rsidRPr="007230FE" w:rsidRDefault="00AC3C08" w:rsidP="007230FE">
      <w:pPr>
        <w:pStyle w:val="ListParagraph"/>
        <w:numPr>
          <w:ilvl w:val="0"/>
          <w:numId w:val="35"/>
        </w:numPr>
        <w:spacing w:after="0" w:line="240" w:lineRule="auto"/>
        <w:ind w:left="360"/>
        <w:contextualSpacing w:val="0"/>
        <w:jc w:val="both"/>
        <w:outlineLvl w:val="0"/>
        <w:rPr>
          <w:rFonts w:ascii="Times New Roman" w:eastAsia="Times New Roman" w:hAnsi="Times New Roman"/>
          <w:sz w:val="24"/>
          <w:szCs w:val="24"/>
        </w:rPr>
      </w:pPr>
      <w:r w:rsidRPr="007230FE">
        <w:rPr>
          <w:rFonts w:ascii="Times New Roman" w:eastAsia="Times New Roman" w:hAnsi="Times New Roman"/>
          <w:sz w:val="24"/>
          <w:szCs w:val="24"/>
        </w:rPr>
        <w:t xml:space="preserve">Ceramah dan Tanya jawab untuk memberi pemahaman  tentang arti pentingnya Posyandu dan usaha untuk hidup sehat dimasa lansia. </w:t>
      </w:r>
    </w:p>
    <w:p w:rsidR="00AC3C08" w:rsidRPr="007230FE" w:rsidRDefault="00AC3C08" w:rsidP="007230FE">
      <w:pPr>
        <w:pStyle w:val="ListParagraph"/>
        <w:numPr>
          <w:ilvl w:val="0"/>
          <w:numId w:val="35"/>
        </w:numPr>
        <w:spacing w:after="0" w:line="240" w:lineRule="auto"/>
        <w:ind w:left="360"/>
        <w:contextualSpacing w:val="0"/>
        <w:jc w:val="both"/>
        <w:outlineLvl w:val="0"/>
        <w:rPr>
          <w:rFonts w:ascii="Times New Roman" w:eastAsia="Times New Roman" w:hAnsi="Times New Roman"/>
          <w:sz w:val="24"/>
          <w:szCs w:val="24"/>
        </w:rPr>
      </w:pPr>
      <w:r w:rsidRPr="007230FE">
        <w:rPr>
          <w:rFonts w:ascii="Times New Roman" w:eastAsia="Times New Roman" w:hAnsi="Times New Roman"/>
          <w:sz w:val="24"/>
          <w:szCs w:val="24"/>
        </w:rPr>
        <w:t xml:space="preserve">Praktik Pemeriksaan Fisik. Melakukan peraktik pemeriksaan fisik pada lansia yang meliputi: Tekanan darah, berat badan, tinggi badan, pemeriksaan gula darah, asam urat dan kolesterol </w:t>
      </w:r>
    </w:p>
    <w:p w:rsidR="00AC3C08" w:rsidRPr="007230FE" w:rsidRDefault="00AC3C08" w:rsidP="007230FE">
      <w:pPr>
        <w:pStyle w:val="ListParagraph"/>
        <w:tabs>
          <w:tab w:val="left" w:pos="720"/>
        </w:tabs>
        <w:spacing w:after="0" w:line="240" w:lineRule="auto"/>
        <w:ind w:left="284"/>
        <w:outlineLvl w:val="0"/>
        <w:rPr>
          <w:rFonts w:ascii="Times New Roman" w:eastAsia="Times New Roman" w:hAnsi="Times New Roman"/>
          <w:sz w:val="24"/>
          <w:szCs w:val="24"/>
        </w:rPr>
      </w:pPr>
    </w:p>
    <w:p w:rsidR="00AC3C08" w:rsidRPr="007230FE" w:rsidRDefault="00AC3C08" w:rsidP="007230FE">
      <w:pPr>
        <w:spacing w:after="0" w:line="240" w:lineRule="auto"/>
        <w:jc w:val="both"/>
        <w:rPr>
          <w:rFonts w:ascii="Times New Roman" w:eastAsia="Calibri" w:hAnsi="Times New Roman" w:cs="Times New Roman"/>
          <w:b/>
          <w:sz w:val="24"/>
          <w:szCs w:val="24"/>
        </w:rPr>
      </w:pPr>
      <w:r w:rsidRPr="007230FE">
        <w:rPr>
          <w:rFonts w:ascii="Times New Roman" w:hAnsi="Times New Roman" w:cs="Times New Roman"/>
          <w:b/>
          <w:sz w:val="24"/>
          <w:szCs w:val="24"/>
        </w:rPr>
        <w:t xml:space="preserve">KHALAYAK SASARAN </w:t>
      </w:r>
    </w:p>
    <w:p w:rsidR="00AC3C08" w:rsidRPr="007230FE" w:rsidRDefault="00AC3C08" w:rsidP="007230FE">
      <w:pPr>
        <w:spacing w:after="0" w:line="240" w:lineRule="auto"/>
        <w:ind w:firstLine="720"/>
        <w:jc w:val="both"/>
        <w:rPr>
          <w:rFonts w:ascii="Times New Roman" w:hAnsi="Times New Roman" w:cs="Times New Roman"/>
          <w:sz w:val="24"/>
          <w:szCs w:val="24"/>
          <w:lang w:val="en-US"/>
        </w:rPr>
      </w:pPr>
      <w:r w:rsidRPr="007230FE">
        <w:rPr>
          <w:rFonts w:ascii="Times New Roman" w:hAnsi="Times New Roman" w:cs="Times New Roman"/>
          <w:sz w:val="24"/>
          <w:szCs w:val="24"/>
        </w:rPr>
        <w:t>Semua</w:t>
      </w:r>
      <w:r w:rsidRPr="007230FE">
        <w:rPr>
          <w:rFonts w:ascii="Times New Roman" w:hAnsi="Times New Roman" w:cs="Times New Roman"/>
          <w:b/>
          <w:sz w:val="24"/>
          <w:szCs w:val="24"/>
        </w:rPr>
        <w:t xml:space="preserve"> </w:t>
      </w:r>
      <w:r w:rsidRPr="007230FE">
        <w:rPr>
          <w:rFonts w:ascii="Times New Roman" w:hAnsi="Times New Roman" w:cs="Times New Roman"/>
          <w:sz w:val="24"/>
          <w:szCs w:val="24"/>
        </w:rPr>
        <w:t>lansia berumur  50  tahun keatas yang memanfaatkan (berkunjung) ke Posyandu Mawar Merah Wilayah Kerja Puskesmas Payung Sekaki Kota Pekanbaru selama pelaksanaan  pengabdian masyarakat berjumlah 47 orang</w:t>
      </w:r>
      <w:r w:rsidRPr="007230FE">
        <w:rPr>
          <w:rFonts w:ascii="Times New Roman" w:hAnsi="Times New Roman" w:cs="Times New Roman"/>
          <w:sz w:val="24"/>
          <w:szCs w:val="24"/>
          <w:lang w:val="en-US"/>
        </w:rPr>
        <w:t>.</w:t>
      </w:r>
    </w:p>
    <w:p w:rsidR="00AC3C08" w:rsidRPr="007230FE" w:rsidRDefault="00AC3C08" w:rsidP="007230FE">
      <w:pPr>
        <w:spacing w:after="0" w:line="240" w:lineRule="auto"/>
        <w:ind w:firstLine="426"/>
        <w:jc w:val="both"/>
        <w:rPr>
          <w:rFonts w:ascii="Times New Roman" w:hAnsi="Times New Roman" w:cs="Times New Roman"/>
          <w:sz w:val="24"/>
          <w:szCs w:val="24"/>
        </w:rPr>
      </w:pPr>
    </w:p>
    <w:p w:rsidR="00AC3C08" w:rsidRPr="007230FE" w:rsidRDefault="00AC3C08" w:rsidP="007230FE">
      <w:pPr>
        <w:autoSpaceDE w:val="0"/>
        <w:autoSpaceDN w:val="0"/>
        <w:spacing w:after="0" w:line="240" w:lineRule="auto"/>
        <w:contextualSpacing/>
        <w:jc w:val="both"/>
        <w:rPr>
          <w:rFonts w:ascii="Times New Roman" w:hAnsi="Times New Roman" w:cs="Times New Roman"/>
          <w:b/>
          <w:sz w:val="24"/>
          <w:szCs w:val="24"/>
        </w:rPr>
      </w:pPr>
      <w:r w:rsidRPr="007230FE">
        <w:rPr>
          <w:rFonts w:ascii="Times New Roman" w:hAnsi="Times New Roman" w:cs="Times New Roman"/>
          <w:b/>
          <w:sz w:val="24"/>
          <w:szCs w:val="24"/>
        </w:rPr>
        <w:t>METODE PENGABDIAN</w:t>
      </w:r>
    </w:p>
    <w:p w:rsidR="00AC3C08" w:rsidRPr="007230FE" w:rsidRDefault="00AC3C08" w:rsidP="007230FE">
      <w:pPr>
        <w:pStyle w:val="ListParagraph"/>
        <w:numPr>
          <w:ilvl w:val="0"/>
          <w:numId w:val="36"/>
        </w:numPr>
        <w:autoSpaceDE w:val="0"/>
        <w:autoSpaceDN w:val="0"/>
        <w:spacing w:after="0" w:line="240" w:lineRule="auto"/>
        <w:ind w:left="360"/>
        <w:jc w:val="both"/>
        <w:rPr>
          <w:rFonts w:ascii="Times New Roman" w:hAnsi="Times New Roman"/>
          <w:sz w:val="24"/>
          <w:szCs w:val="24"/>
        </w:rPr>
      </w:pPr>
      <w:r w:rsidRPr="007230FE">
        <w:rPr>
          <w:rFonts w:ascii="Times New Roman" w:hAnsi="Times New Roman"/>
          <w:sz w:val="24"/>
          <w:szCs w:val="24"/>
        </w:rPr>
        <w:t>Untuk penyuluhan kesehatan menggunakan ceramah tanya jawab dengan media leaflet</w:t>
      </w:r>
    </w:p>
    <w:p w:rsidR="00AC3C08" w:rsidRPr="007230FE" w:rsidRDefault="00AC3C08" w:rsidP="007230FE">
      <w:pPr>
        <w:pStyle w:val="ListParagraph"/>
        <w:numPr>
          <w:ilvl w:val="0"/>
          <w:numId w:val="36"/>
        </w:numPr>
        <w:autoSpaceDE w:val="0"/>
        <w:autoSpaceDN w:val="0"/>
        <w:spacing w:after="0" w:line="240" w:lineRule="auto"/>
        <w:ind w:left="360"/>
        <w:jc w:val="both"/>
        <w:rPr>
          <w:rFonts w:ascii="Times New Roman" w:hAnsi="Times New Roman"/>
          <w:sz w:val="24"/>
          <w:szCs w:val="24"/>
        </w:rPr>
      </w:pPr>
      <w:r w:rsidRPr="007230FE">
        <w:rPr>
          <w:rFonts w:ascii="Times New Roman" w:hAnsi="Times New Roman"/>
          <w:sz w:val="24"/>
          <w:szCs w:val="24"/>
        </w:rPr>
        <w:t xml:space="preserve">Adapun untuk pemeriksaan Fisik dan kesehatan langsung praktik menimbang berat badan, mengukur tekanan darah, pemeriksaan gula darah, asam urat dan kolesterol. </w:t>
      </w:r>
    </w:p>
    <w:p w:rsidR="00AC3C08" w:rsidRPr="007230FE" w:rsidRDefault="00AC3C08" w:rsidP="007230FE">
      <w:pPr>
        <w:pStyle w:val="ListParagraph"/>
        <w:numPr>
          <w:ilvl w:val="0"/>
          <w:numId w:val="36"/>
        </w:numPr>
        <w:autoSpaceDE w:val="0"/>
        <w:autoSpaceDN w:val="0"/>
        <w:spacing w:after="0" w:line="240" w:lineRule="auto"/>
        <w:ind w:left="360"/>
        <w:jc w:val="both"/>
        <w:rPr>
          <w:rFonts w:ascii="Times New Roman" w:hAnsi="Times New Roman"/>
          <w:sz w:val="24"/>
          <w:szCs w:val="24"/>
        </w:rPr>
      </w:pPr>
      <w:r w:rsidRPr="007230FE">
        <w:rPr>
          <w:rFonts w:ascii="Times New Roman" w:hAnsi="Times New Roman"/>
          <w:sz w:val="24"/>
          <w:szCs w:val="24"/>
        </w:rPr>
        <w:t xml:space="preserve">Pelaksanaan SBL langgsung senam bersama dengan lansia, petugas Puskesmas dan tim pengabdian masyarakat yang </w:t>
      </w:r>
      <w:r w:rsidRPr="007230FE">
        <w:rPr>
          <w:rFonts w:ascii="Times New Roman" w:hAnsi="Times New Roman"/>
          <w:sz w:val="24"/>
          <w:szCs w:val="24"/>
        </w:rPr>
        <w:t xml:space="preserve">dipimpin oleh seorang instruktur senam selama ± 1 jam dengan disela dengan penyuluhan sambil istirahat. </w:t>
      </w:r>
    </w:p>
    <w:p w:rsidR="00AC3C08" w:rsidRPr="007230FE" w:rsidRDefault="00AC3C08" w:rsidP="007230FE">
      <w:pPr>
        <w:pStyle w:val="ListParagraph"/>
        <w:autoSpaceDE w:val="0"/>
        <w:autoSpaceDN w:val="0"/>
        <w:spacing w:after="0" w:line="240" w:lineRule="auto"/>
        <w:ind w:left="360"/>
        <w:jc w:val="both"/>
        <w:rPr>
          <w:rFonts w:ascii="Times New Roman" w:hAnsi="Times New Roman"/>
          <w:sz w:val="24"/>
          <w:szCs w:val="24"/>
        </w:rPr>
      </w:pPr>
    </w:p>
    <w:p w:rsidR="00AC3C08" w:rsidRPr="007230FE" w:rsidRDefault="00AC3C08" w:rsidP="007230FE">
      <w:pPr>
        <w:autoSpaceDE w:val="0"/>
        <w:autoSpaceDN w:val="0"/>
        <w:spacing w:after="0" w:line="240" w:lineRule="auto"/>
        <w:jc w:val="both"/>
        <w:rPr>
          <w:rFonts w:ascii="Times New Roman" w:hAnsi="Times New Roman" w:cs="Times New Roman"/>
          <w:b/>
          <w:sz w:val="24"/>
          <w:szCs w:val="24"/>
        </w:rPr>
      </w:pPr>
      <w:r w:rsidRPr="007230FE">
        <w:rPr>
          <w:rFonts w:ascii="Times New Roman" w:hAnsi="Times New Roman" w:cs="Times New Roman"/>
          <w:b/>
          <w:sz w:val="24"/>
          <w:szCs w:val="24"/>
        </w:rPr>
        <w:t>KETERKAITAN</w:t>
      </w:r>
    </w:p>
    <w:p w:rsidR="00AC3C08" w:rsidRPr="007230FE" w:rsidRDefault="00AC3C08" w:rsidP="007230FE">
      <w:pPr>
        <w:autoSpaceDE w:val="0"/>
        <w:autoSpaceDN w:val="0"/>
        <w:spacing w:after="0" w:line="240" w:lineRule="auto"/>
        <w:ind w:firstLine="720"/>
        <w:jc w:val="both"/>
        <w:rPr>
          <w:rFonts w:ascii="Times New Roman" w:hAnsi="Times New Roman" w:cs="Times New Roman"/>
          <w:sz w:val="24"/>
          <w:szCs w:val="24"/>
        </w:rPr>
      </w:pPr>
      <w:r w:rsidRPr="007230FE">
        <w:rPr>
          <w:rFonts w:ascii="Times New Roman" w:hAnsi="Times New Roman" w:cs="Times New Roman"/>
          <w:sz w:val="24"/>
          <w:szCs w:val="24"/>
        </w:rPr>
        <w:t>Kegiatan pengabmas ini sangat terkait :</w:t>
      </w:r>
    </w:p>
    <w:p w:rsidR="00AC3C08" w:rsidRPr="007230FE" w:rsidRDefault="00AC3C08" w:rsidP="007230FE">
      <w:pPr>
        <w:pStyle w:val="ListParagraph"/>
        <w:numPr>
          <w:ilvl w:val="0"/>
          <w:numId w:val="37"/>
        </w:numPr>
        <w:autoSpaceDE w:val="0"/>
        <w:autoSpaceDN w:val="0"/>
        <w:spacing w:after="0" w:line="240" w:lineRule="auto"/>
        <w:ind w:left="360"/>
        <w:jc w:val="both"/>
        <w:rPr>
          <w:rFonts w:ascii="Times New Roman" w:hAnsi="Times New Roman"/>
          <w:sz w:val="24"/>
          <w:szCs w:val="24"/>
        </w:rPr>
      </w:pPr>
      <w:r w:rsidRPr="007230FE">
        <w:rPr>
          <w:rFonts w:ascii="Times New Roman" w:hAnsi="Times New Roman"/>
          <w:sz w:val="24"/>
          <w:szCs w:val="24"/>
        </w:rPr>
        <w:t>Petugas dari Puskesmas Payung Sekaki</w:t>
      </w:r>
    </w:p>
    <w:p w:rsidR="00AC3C08" w:rsidRPr="007230FE" w:rsidRDefault="00AC3C08" w:rsidP="007230FE">
      <w:pPr>
        <w:pStyle w:val="ListParagraph"/>
        <w:numPr>
          <w:ilvl w:val="0"/>
          <w:numId w:val="37"/>
        </w:numPr>
        <w:autoSpaceDE w:val="0"/>
        <w:autoSpaceDN w:val="0"/>
        <w:spacing w:after="0" w:line="240" w:lineRule="auto"/>
        <w:ind w:left="360"/>
        <w:jc w:val="both"/>
        <w:rPr>
          <w:rFonts w:ascii="Times New Roman" w:hAnsi="Times New Roman"/>
          <w:sz w:val="24"/>
          <w:szCs w:val="24"/>
        </w:rPr>
      </w:pPr>
      <w:r w:rsidRPr="007230FE">
        <w:rPr>
          <w:rFonts w:ascii="Times New Roman" w:hAnsi="Times New Roman"/>
          <w:sz w:val="24"/>
          <w:szCs w:val="24"/>
        </w:rPr>
        <w:t>Lansia yang berkunjung ke Posyandu Mawar Merah</w:t>
      </w:r>
    </w:p>
    <w:p w:rsidR="00AC3C08" w:rsidRPr="007230FE" w:rsidRDefault="00AC3C08" w:rsidP="007230FE">
      <w:pPr>
        <w:pStyle w:val="ListParagraph"/>
        <w:numPr>
          <w:ilvl w:val="0"/>
          <w:numId w:val="37"/>
        </w:numPr>
        <w:autoSpaceDE w:val="0"/>
        <w:autoSpaceDN w:val="0"/>
        <w:spacing w:after="0" w:line="240" w:lineRule="auto"/>
        <w:ind w:left="360"/>
        <w:jc w:val="both"/>
        <w:rPr>
          <w:rFonts w:ascii="Times New Roman" w:hAnsi="Times New Roman"/>
          <w:sz w:val="24"/>
          <w:szCs w:val="24"/>
        </w:rPr>
      </w:pPr>
      <w:r w:rsidRPr="007230FE">
        <w:rPr>
          <w:rFonts w:ascii="Times New Roman" w:hAnsi="Times New Roman"/>
          <w:sz w:val="24"/>
          <w:szCs w:val="24"/>
        </w:rPr>
        <w:t>Kader Posyandu Mawar Merah</w:t>
      </w:r>
    </w:p>
    <w:p w:rsidR="00AC3C08" w:rsidRPr="007230FE" w:rsidRDefault="00AC3C08" w:rsidP="007230FE">
      <w:pPr>
        <w:tabs>
          <w:tab w:val="left" w:pos="630"/>
        </w:tabs>
        <w:autoSpaceDE w:val="0"/>
        <w:autoSpaceDN w:val="0"/>
        <w:spacing w:after="0" w:line="240" w:lineRule="auto"/>
        <w:jc w:val="both"/>
        <w:rPr>
          <w:rFonts w:ascii="Times New Roman" w:hAnsi="Times New Roman" w:cs="Times New Roman"/>
          <w:b/>
          <w:sz w:val="24"/>
          <w:szCs w:val="24"/>
        </w:rPr>
      </w:pPr>
    </w:p>
    <w:p w:rsidR="00AC3C08" w:rsidRPr="007230FE" w:rsidRDefault="00AC3C08" w:rsidP="007230FE">
      <w:pPr>
        <w:tabs>
          <w:tab w:val="left" w:pos="4050"/>
        </w:tabs>
        <w:spacing w:after="0" w:line="240" w:lineRule="auto"/>
        <w:jc w:val="both"/>
        <w:rPr>
          <w:rFonts w:ascii="Times New Roman" w:hAnsi="Times New Roman" w:cs="Times New Roman"/>
          <w:b/>
          <w:sz w:val="24"/>
          <w:szCs w:val="24"/>
        </w:rPr>
      </w:pPr>
      <w:r w:rsidRPr="007230FE">
        <w:rPr>
          <w:rFonts w:ascii="Times New Roman" w:hAnsi="Times New Roman" w:cs="Times New Roman"/>
          <w:b/>
          <w:sz w:val="24"/>
          <w:szCs w:val="24"/>
        </w:rPr>
        <w:t>WAKTU DAN TEMPAT PELAKSANAAN</w:t>
      </w:r>
    </w:p>
    <w:p w:rsidR="00AC3C08" w:rsidRPr="007230FE" w:rsidRDefault="00AC3C08" w:rsidP="007230FE">
      <w:pPr>
        <w:spacing w:after="0" w:line="240" w:lineRule="auto"/>
        <w:ind w:firstLine="720"/>
        <w:jc w:val="both"/>
        <w:rPr>
          <w:rFonts w:ascii="Times New Roman" w:hAnsi="Times New Roman" w:cs="Times New Roman"/>
          <w:b/>
          <w:sz w:val="24"/>
          <w:szCs w:val="24"/>
        </w:rPr>
      </w:pPr>
      <w:r w:rsidRPr="007230FE">
        <w:rPr>
          <w:rFonts w:ascii="Times New Roman" w:hAnsi="Times New Roman" w:cs="Times New Roman"/>
          <w:sz w:val="24"/>
          <w:szCs w:val="24"/>
        </w:rPr>
        <w:t>Pelaksanaan kegiatan mulai bulan September sampai November 2016, sesuai program Puskesmas satu bulan sekali tiap tanggal 21 dan ditambah setiap pagi hari Rabu sewaktu pelaksanaan senam lansia selama kegiatan pengabdian masyarakat berlangsung .</w:t>
      </w:r>
    </w:p>
    <w:p w:rsidR="00AC3C08" w:rsidRPr="007230FE" w:rsidRDefault="00AC3C08" w:rsidP="007230FE">
      <w:pPr>
        <w:tabs>
          <w:tab w:val="left" w:pos="2760"/>
        </w:tabs>
        <w:spacing w:after="0" w:line="240" w:lineRule="auto"/>
        <w:jc w:val="both"/>
        <w:rPr>
          <w:rFonts w:ascii="Times New Roman" w:hAnsi="Times New Roman" w:cs="Times New Roman"/>
          <w:sz w:val="24"/>
          <w:szCs w:val="24"/>
        </w:rPr>
      </w:pPr>
      <w:r w:rsidRPr="007230FE">
        <w:rPr>
          <w:rFonts w:ascii="Times New Roman" w:hAnsi="Times New Roman" w:cs="Times New Roman"/>
          <w:sz w:val="24"/>
          <w:szCs w:val="24"/>
        </w:rPr>
        <w:tab/>
      </w:r>
      <w:r w:rsidRPr="007230FE">
        <w:rPr>
          <w:rFonts w:ascii="Times New Roman" w:hAnsi="Times New Roman" w:cs="Times New Roman"/>
          <w:sz w:val="24"/>
          <w:szCs w:val="24"/>
        </w:rPr>
        <w:tab/>
      </w:r>
    </w:p>
    <w:p w:rsidR="00AC3C08" w:rsidRPr="007230FE" w:rsidRDefault="00AC3C08" w:rsidP="007230FE">
      <w:pPr>
        <w:spacing w:after="0" w:line="240" w:lineRule="auto"/>
        <w:jc w:val="both"/>
        <w:rPr>
          <w:rFonts w:ascii="Times New Roman" w:hAnsi="Times New Roman" w:cs="Times New Roman"/>
          <w:b/>
          <w:sz w:val="24"/>
          <w:szCs w:val="24"/>
        </w:rPr>
      </w:pPr>
      <w:r w:rsidRPr="007230FE">
        <w:rPr>
          <w:rFonts w:ascii="Times New Roman" w:hAnsi="Times New Roman" w:cs="Times New Roman"/>
          <w:b/>
          <w:sz w:val="24"/>
          <w:szCs w:val="24"/>
        </w:rPr>
        <w:t>SARANA DAN ALAT YANG DIGUNAKAN</w:t>
      </w:r>
    </w:p>
    <w:p w:rsidR="00AC3C08" w:rsidRPr="007230FE" w:rsidRDefault="00AC3C08" w:rsidP="007230FE">
      <w:pPr>
        <w:spacing w:after="0" w:line="240" w:lineRule="auto"/>
        <w:ind w:firstLine="720"/>
        <w:jc w:val="both"/>
        <w:rPr>
          <w:rFonts w:ascii="Times New Roman" w:hAnsi="Times New Roman" w:cs="Times New Roman"/>
          <w:sz w:val="24"/>
          <w:szCs w:val="24"/>
        </w:rPr>
      </w:pPr>
      <w:r w:rsidRPr="007230FE">
        <w:rPr>
          <w:rFonts w:ascii="Times New Roman" w:hAnsi="Times New Roman" w:cs="Times New Roman"/>
          <w:sz w:val="24"/>
          <w:szCs w:val="24"/>
        </w:rPr>
        <w:t>Sarana dan alat yang diguanakan dalam kegiatan yaitu :</w:t>
      </w:r>
    </w:p>
    <w:p w:rsidR="00AC3C08" w:rsidRPr="007230FE" w:rsidRDefault="00AC3C08" w:rsidP="007230FE">
      <w:pPr>
        <w:pStyle w:val="ListParagraph"/>
        <w:numPr>
          <w:ilvl w:val="0"/>
          <w:numId w:val="38"/>
        </w:numPr>
        <w:spacing w:after="0" w:line="240" w:lineRule="auto"/>
        <w:ind w:left="360"/>
        <w:jc w:val="both"/>
        <w:rPr>
          <w:rFonts w:ascii="Times New Roman" w:hAnsi="Times New Roman"/>
          <w:sz w:val="24"/>
          <w:szCs w:val="24"/>
        </w:rPr>
      </w:pPr>
      <w:r w:rsidRPr="007230FE">
        <w:rPr>
          <w:rFonts w:ascii="Times New Roman" w:hAnsi="Times New Roman"/>
          <w:sz w:val="24"/>
          <w:szCs w:val="24"/>
        </w:rPr>
        <w:t xml:space="preserve">Tempat di Posyandu Mawar Merah </w:t>
      </w:r>
    </w:p>
    <w:p w:rsidR="00AC3C08" w:rsidRPr="007230FE" w:rsidRDefault="00AC3C08" w:rsidP="007230FE">
      <w:pPr>
        <w:pStyle w:val="ListParagraph"/>
        <w:numPr>
          <w:ilvl w:val="0"/>
          <w:numId w:val="38"/>
        </w:numPr>
        <w:spacing w:after="0" w:line="240" w:lineRule="auto"/>
        <w:ind w:left="360"/>
        <w:jc w:val="both"/>
        <w:rPr>
          <w:rFonts w:ascii="Times New Roman" w:hAnsi="Times New Roman"/>
          <w:sz w:val="24"/>
          <w:szCs w:val="24"/>
        </w:rPr>
      </w:pPr>
      <w:r w:rsidRPr="007230FE">
        <w:rPr>
          <w:rFonts w:ascii="Times New Roman" w:hAnsi="Times New Roman"/>
          <w:sz w:val="24"/>
          <w:szCs w:val="24"/>
        </w:rPr>
        <w:t>Alat untuk pemeriksaan Fisik Tensi meter dan timbangan</w:t>
      </w:r>
    </w:p>
    <w:p w:rsidR="00AC3C08" w:rsidRPr="007230FE" w:rsidRDefault="00AC3C08" w:rsidP="007230FE">
      <w:pPr>
        <w:pStyle w:val="ListParagraph"/>
        <w:numPr>
          <w:ilvl w:val="0"/>
          <w:numId w:val="38"/>
        </w:numPr>
        <w:spacing w:after="0" w:line="240" w:lineRule="auto"/>
        <w:ind w:left="360"/>
        <w:jc w:val="both"/>
        <w:rPr>
          <w:rFonts w:ascii="Times New Roman" w:hAnsi="Times New Roman"/>
          <w:sz w:val="24"/>
          <w:szCs w:val="24"/>
        </w:rPr>
      </w:pPr>
      <w:r w:rsidRPr="007230FE">
        <w:rPr>
          <w:rFonts w:ascii="Times New Roman" w:hAnsi="Times New Roman"/>
          <w:sz w:val="24"/>
          <w:szCs w:val="24"/>
        </w:rPr>
        <w:t xml:space="preserve"> Accu Cek dan  bahan untuk pemeriksaan gula darah, kolesterol dan asam urat.</w:t>
      </w:r>
    </w:p>
    <w:p w:rsidR="00AC3C08" w:rsidRPr="007230FE" w:rsidRDefault="00AC3C08" w:rsidP="007230FE">
      <w:pPr>
        <w:pStyle w:val="ListParagraph"/>
        <w:spacing w:after="0" w:line="240" w:lineRule="auto"/>
        <w:ind w:left="284"/>
        <w:rPr>
          <w:rFonts w:ascii="Times New Roman" w:hAnsi="Times New Roman"/>
          <w:sz w:val="24"/>
          <w:szCs w:val="24"/>
        </w:rPr>
      </w:pPr>
    </w:p>
    <w:p w:rsidR="00AC3C08" w:rsidRPr="007230FE" w:rsidRDefault="00AC3C08" w:rsidP="007230FE">
      <w:pPr>
        <w:tabs>
          <w:tab w:val="left" w:pos="270"/>
        </w:tabs>
        <w:spacing w:after="0" w:line="240" w:lineRule="auto"/>
        <w:jc w:val="both"/>
        <w:rPr>
          <w:rFonts w:ascii="Times New Roman" w:hAnsi="Times New Roman" w:cs="Times New Roman"/>
          <w:b/>
          <w:sz w:val="24"/>
          <w:szCs w:val="24"/>
        </w:rPr>
      </w:pPr>
      <w:r w:rsidRPr="007230FE">
        <w:rPr>
          <w:rFonts w:ascii="Times New Roman" w:hAnsi="Times New Roman" w:cs="Times New Roman"/>
          <w:b/>
          <w:sz w:val="24"/>
          <w:szCs w:val="24"/>
        </w:rPr>
        <w:t xml:space="preserve">BENTUK KEGIATAN </w:t>
      </w:r>
    </w:p>
    <w:p w:rsidR="00AC3C08" w:rsidRPr="007230FE" w:rsidRDefault="00AC3C08" w:rsidP="007230FE">
      <w:pPr>
        <w:spacing w:after="0" w:line="240" w:lineRule="auto"/>
        <w:jc w:val="both"/>
        <w:rPr>
          <w:rFonts w:ascii="Times New Roman" w:hAnsi="Times New Roman" w:cs="Times New Roman"/>
          <w:sz w:val="24"/>
          <w:szCs w:val="24"/>
        </w:rPr>
      </w:pPr>
      <w:r w:rsidRPr="007230FE">
        <w:rPr>
          <w:rFonts w:ascii="Times New Roman" w:hAnsi="Times New Roman" w:cs="Times New Roman"/>
          <w:sz w:val="24"/>
          <w:szCs w:val="24"/>
        </w:rPr>
        <w:tab/>
        <w:t>Kegiatan Pengabdian Masyarakat dilaksanakan sebanyak 5 kali dari bulan  September  sampai November 2016 dengan bentuk sebagai berikut :</w:t>
      </w:r>
    </w:p>
    <w:p w:rsidR="00AC3C08" w:rsidRPr="007230FE" w:rsidRDefault="00AC3C08" w:rsidP="007230FE">
      <w:pPr>
        <w:pStyle w:val="ListParagraph"/>
        <w:numPr>
          <w:ilvl w:val="0"/>
          <w:numId w:val="39"/>
        </w:numPr>
        <w:spacing w:after="0" w:line="240" w:lineRule="auto"/>
        <w:ind w:left="360"/>
        <w:jc w:val="both"/>
        <w:rPr>
          <w:rFonts w:ascii="Times New Roman" w:hAnsi="Times New Roman"/>
          <w:sz w:val="24"/>
          <w:szCs w:val="24"/>
        </w:rPr>
      </w:pPr>
      <w:r w:rsidRPr="007230FE">
        <w:rPr>
          <w:rFonts w:ascii="Times New Roman" w:hAnsi="Times New Roman"/>
          <w:sz w:val="24"/>
          <w:szCs w:val="24"/>
        </w:rPr>
        <w:t xml:space="preserve">Melakukan survey awal ke Puskesmas Payung Sekaki untuk meminta ketersediaan lahan tempat pelayanan kesehatan pada lansia kepada Pimpinan </w:t>
      </w:r>
      <w:r w:rsidRPr="007230FE">
        <w:rPr>
          <w:rFonts w:ascii="Times New Roman" w:hAnsi="Times New Roman"/>
          <w:sz w:val="24"/>
          <w:szCs w:val="24"/>
        </w:rPr>
        <w:lastRenderedPageBreak/>
        <w:t>Puskesmas Payung Sekaki, Pimpinan Puskesmas menunjuk Posyandu Mawar Merah karena disana jumlah kunjungan  lansia lebih banyak dibandingkan dengan posyandu yang lain. Metode yang dipakai wawancara, tanya jawab dan observasi</w:t>
      </w:r>
    </w:p>
    <w:p w:rsidR="00AC3C08" w:rsidRPr="007230FE" w:rsidRDefault="00AC3C08" w:rsidP="007230FE">
      <w:pPr>
        <w:pStyle w:val="ListParagraph"/>
        <w:numPr>
          <w:ilvl w:val="0"/>
          <w:numId w:val="39"/>
        </w:numPr>
        <w:spacing w:after="0" w:line="240" w:lineRule="auto"/>
        <w:ind w:left="360"/>
        <w:jc w:val="both"/>
        <w:rPr>
          <w:rFonts w:ascii="Times New Roman" w:hAnsi="Times New Roman"/>
          <w:sz w:val="24"/>
          <w:szCs w:val="24"/>
        </w:rPr>
      </w:pPr>
      <w:r w:rsidRPr="007230FE">
        <w:rPr>
          <w:rFonts w:ascii="Times New Roman" w:hAnsi="Times New Roman"/>
          <w:sz w:val="24"/>
          <w:szCs w:val="24"/>
        </w:rPr>
        <w:t>Pembukaan pengabdian masyarakat dilanjutkan dengan penyuluhan tentang makanan sehat pada lansia dengan metoda eramah tanya jawab dan pemeriksaan tekanan darah, menimbang berat badan serta pemeriksaan gula darah. Pemeriksaan gula darah dengan cara menggunakan alat mengambil darah tepi kemudian ditempelkan ke strip untuk gula darah secara automatis hasil angkanya bisa terbaca.</w:t>
      </w:r>
    </w:p>
    <w:p w:rsidR="00AC3C08" w:rsidRPr="007230FE" w:rsidRDefault="00AC3C08" w:rsidP="007230FE">
      <w:pPr>
        <w:pStyle w:val="ListParagraph"/>
        <w:numPr>
          <w:ilvl w:val="0"/>
          <w:numId w:val="39"/>
        </w:numPr>
        <w:spacing w:after="0" w:line="240" w:lineRule="auto"/>
        <w:ind w:left="360"/>
        <w:jc w:val="both"/>
        <w:rPr>
          <w:rFonts w:ascii="Times New Roman" w:hAnsi="Times New Roman"/>
          <w:sz w:val="24"/>
          <w:szCs w:val="24"/>
        </w:rPr>
      </w:pPr>
      <w:r w:rsidRPr="007230FE">
        <w:rPr>
          <w:rFonts w:ascii="Times New Roman" w:hAnsi="Times New Roman"/>
          <w:sz w:val="24"/>
          <w:szCs w:val="24"/>
        </w:rPr>
        <w:t>Pelaksanaan senam lansia bersama petugas puskesmas, kader posyandu dan tim Pengabmas dari Poltekkes Kemenkes Riau</w:t>
      </w:r>
    </w:p>
    <w:p w:rsidR="00AC3C08" w:rsidRPr="007230FE" w:rsidRDefault="00AC3C08" w:rsidP="007230FE">
      <w:pPr>
        <w:pStyle w:val="ListParagraph"/>
        <w:numPr>
          <w:ilvl w:val="0"/>
          <w:numId w:val="39"/>
        </w:numPr>
        <w:spacing w:after="0" w:line="240" w:lineRule="auto"/>
        <w:ind w:left="360"/>
        <w:jc w:val="both"/>
        <w:rPr>
          <w:rFonts w:ascii="Times New Roman" w:hAnsi="Times New Roman"/>
          <w:sz w:val="24"/>
          <w:szCs w:val="24"/>
        </w:rPr>
      </w:pPr>
      <w:r w:rsidRPr="007230FE">
        <w:rPr>
          <w:rFonts w:ascii="Times New Roman" w:hAnsi="Times New Roman"/>
          <w:sz w:val="24"/>
          <w:szCs w:val="24"/>
        </w:rPr>
        <w:t>Melakukan pemeriksaan asam urat dan penyuluhan tentang kemandirian lansia dalam menjalani kehidupan sehar-hari dengan metoda ceramah dan tanya jawab dengan media leaflet. Untuk pemeriksaan asam urat sama   metodanya dengan gula darah hanya stripnya berbeda yaitu strip  untuk asam urat.</w:t>
      </w:r>
    </w:p>
    <w:p w:rsidR="00AC3C08" w:rsidRPr="007230FE" w:rsidRDefault="00AC3C08" w:rsidP="007230FE">
      <w:pPr>
        <w:pStyle w:val="ListParagraph"/>
        <w:numPr>
          <w:ilvl w:val="0"/>
          <w:numId w:val="39"/>
        </w:numPr>
        <w:spacing w:after="0" w:line="240" w:lineRule="auto"/>
        <w:ind w:left="360"/>
        <w:jc w:val="both"/>
        <w:rPr>
          <w:rFonts w:ascii="Times New Roman" w:hAnsi="Times New Roman"/>
          <w:sz w:val="24"/>
          <w:szCs w:val="24"/>
        </w:rPr>
      </w:pPr>
      <w:r w:rsidRPr="007230FE">
        <w:rPr>
          <w:rFonts w:ascii="Times New Roman" w:hAnsi="Times New Roman"/>
          <w:sz w:val="24"/>
          <w:szCs w:val="24"/>
        </w:rPr>
        <w:t xml:space="preserve">Melakukan  pemeriksaan Fisik dan pemeriksaan kolesterol pada lansia, diikuti juga oleh Ibu Wakil Walikota Pekanbaru dan pelaksanaan evaluasi kegiatan oleh Reviuer dari Poltekkes di Posyandu Mawar Merah  penyerahan  timbangan  berat badan manual merk Laica warna </w:t>
      </w:r>
      <w:r w:rsidRPr="007230FE">
        <w:rPr>
          <w:rFonts w:ascii="Times New Roman" w:hAnsi="Times New Roman"/>
          <w:sz w:val="24"/>
          <w:szCs w:val="24"/>
        </w:rPr>
        <w:t>merah muda dan Tensi meter digital  merk OMRON.</w:t>
      </w:r>
    </w:p>
    <w:p w:rsidR="00AC3C08" w:rsidRPr="007230FE" w:rsidRDefault="00AC3C08" w:rsidP="007230FE">
      <w:pPr>
        <w:pStyle w:val="ListParagraph"/>
        <w:numPr>
          <w:ilvl w:val="0"/>
          <w:numId w:val="39"/>
        </w:numPr>
        <w:spacing w:after="0" w:line="240" w:lineRule="auto"/>
        <w:ind w:left="360"/>
        <w:jc w:val="both"/>
        <w:rPr>
          <w:rFonts w:ascii="Times New Roman" w:hAnsi="Times New Roman"/>
          <w:sz w:val="24"/>
          <w:szCs w:val="24"/>
        </w:rPr>
      </w:pPr>
      <w:r w:rsidRPr="007230FE">
        <w:rPr>
          <w:rFonts w:ascii="Times New Roman" w:hAnsi="Times New Roman"/>
          <w:sz w:val="24"/>
          <w:szCs w:val="24"/>
        </w:rPr>
        <w:t>Penyelesaian administrasi antara tim dosen Pengabdian Masy</w:t>
      </w:r>
      <w:r w:rsidR="00065056">
        <w:rPr>
          <w:rFonts w:ascii="Times New Roman" w:hAnsi="Times New Roman"/>
          <w:sz w:val="24"/>
          <w:szCs w:val="24"/>
        </w:rPr>
        <w:t xml:space="preserve">arakat Poltekkes Kemenkes Riau </w:t>
      </w:r>
      <w:bookmarkStart w:id="0" w:name="_GoBack"/>
      <w:bookmarkEnd w:id="0"/>
      <w:r w:rsidRPr="007230FE">
        <w:rPr>
          <w:rFonts w:ascii="Times New Roman" w:hAnsi="Times New Roman"/>
          <w:sz w:val="24"/>
          <w:szCs w:val="24"/>
        </w:rPr>
        <w:t>dengan petugas Puskesmas dan Petugas Posyandu Mawar Merah Wilayah Kerja Puskesmas Payung Sekaki Kota Pekanbaru.</w:t>
      </w:r>
    </w:p>
    <w:p w:rsidR="00AC3C08" w:rsidRPr="007230FE" w:rsidRDefault="00AC3C08" w:rsidP="007230FE">
      <w:pPr>
        <w:tabs>
          <w:tab w:val="left" w:pos="270"/>
        </w:tabs>
        <w:spacing w:after="0" w:line="240" w:lineRule="auto"/>
        <w:jc w:val="both"/>
        <w:rPr>
          <w:rFonts w:ascii="Times New Roman" w:hAnsi="Times New Roman" w:cs="Times New Roman"/>
          <w:sz w:val="24"/>
          <w:szCs w:val="24"/>
        </w:rPr>
      </w:pPr>
      <w:r w:rsidRPr="007230FE">
        <w:rPr>
          <w:rFonts w:ascii="Times New Roman" w:hAnsi="Times New Roman" w:cs="Times New Roman"/>
          <w:sz w:val="24"/>
          <w:szCs w:val="24"/>
        </w:rPr>
        <w:t xml:space="preserve">   </w:t>
      </w:r>
    </w:p>
    <w:p w:rsidR="00AC3C08" w:rsidRPr="007230FE" w:rsidRDefault="00AC3C08" w:rsidP="007230FE">
      <w:pPr>
        <w:spacing w:after="0" w:line="240" w:lineRule="auto"/>
        <w:jc w:val="both"/>
        <w:rPr>
          <w:rFonts w:ascii="Times New Roman" w:hAnsi="Times New Roman" w:cs="Times New Roman"/>
          <w:b/>
          <w:sz w:val="24"/>
          <w:szCs w:val="24"/>
        </w:rPr>
      </w:pPr>
      <w:r w:rsidRPr="007230FE">
        <w:rPr>
          <w:rFonts w:ascii="Times New Roman" w:hAnsi="Times New Roman" w:cs="Times New Roman"/>
          <w:b/>
          <w:sz w:val="24"/>
          <w:szCs w:val="24"/>
        </w:rPr>
        <w:t xml:space="preserve">KENDALA </w:t>
      </w:r>
    </w:p>
    <w:p w:rsidR="00AC3C08" w:rsidRPr="007230FE" w:rsidRDefault="00AC3C08" w:rsidP="007230FE">
      <w:pPr>
        <w:pStyle w:val="ListParagraph"/>
        <w:numPr>
          <w:ilvl w:val="0"/>
          <w:numId w:val="40"/>
        </w:numPr>
        <w:spacing w:after="0" w:line="240" w:lineRule="auto"/>
        <w:ind w:left="360"/>
        <w:jc w:val="both"/>
        <w:rPr>
          <w:rFonts w:ascii="Times New Roman" w:hAnsi="Times New Roman"/>
          <w:sz w:val="24"/>
          <w:szCs w:val="24"/>
        </w:rPr>
      </w:pPr>
      <w:r w:rsidRPr="007230FE">
        <w:rPr>
          <w:rFonts w:ascii="Times New Roman" w:hAnsi="Times New Roman"/>
          <w:sz w:val="24"/>
          <w:szCs w:val="24"/>
        </w:rPr>
        <w:t>Kendala yang dihadapi tempat terlalu kecil karena disitu juga ada PAUD, dan tempat   itu sekaligus dipakai untuk posyandu balita sedangkan jumlah lansia banyak. Kegiatan dilaksakan secara bersamaan sehingga ketika memberikan penyuluhan tidak bisa dilakukan khusus untuk lansia.dilain pihak lansia tidak betah menunggu terlalu lama.</w:t>
      </w:r>
    </w:p>
    <w:p w:rsidR="00AC3C08" w:rsidRPr="007230FE" w:rsidRDefault="00AC3C08" w:rsidP="007230FE">
      <w:pPr>
        <w:pStyle w:val="ListParagraph"/>
        <w:numPr>
          <w:ilvl w:val="0"/>
          <w:numId w:val="40"/>
        </w:numPr>
        <w:spacing w:after="0" w:line="240" w:lineRule="auto"/>
        <w:ind w:left="360"/>
        <w:jc w:val="both"/>
        <w:rPr>
          <w:rFonts w:ascii="Times New Roman" w:hAnsi="Times New Roman"/>
          <w:sz w:val="24"/>
          <w:szCs w:val="24"/>
        </w:rPr>
      </w:pPr>
      <w:r w:rsidRPr="007230FE">
        <w:rPr>
          <w:rFonts w:ascii="Times New Roman" w:hAnsi="Times New Roman"/>
          <w:sz w:val="24"/>
          <w:szCs w:val="24"/>
        </w:rPr>
        <w:t xml:space="preserve">Upaya yang dilakukan untuk mengatasinya kegiatan posyandu lansia dilakukan setelah </w:t>
      </w:r>
    </w:p>
    <w:p w:rsidR="00AC3C08" w:rsidRPr="007230FE" w:rsidRDefault="00AC3C08" w:rsidP="007230FE">
      <w:pPr>
        <w:pStyle w:val="ListParagraph"/>
        <w:numPr>
          <w:ilvl w:val="0"/>
          <w:numId w:val="40"/>
        </w:numPr>
        <w:spacing w:after="0" w:line="240" w:lineRule="auto"/>
        <w:ind w:left="360"/>
        <w:jc w:val="both"/>
        <w:rPr>
          <w:rFonts w:ascii="Times New Roman" w:hAnsi="Times New Roman"/>
          <w:sz w:val="24"/>
          <w:szCs w:val="24"/>
        </w:rPr>
      </w:pPr>
      <w:r w:rsidRPr="007230FE">
        <w:rPr>
          <w:rFonts w:ascii="Times New Roman" w:hAnsi="Times New Roman"/>
          <w:sz w:val="24"/>
          <w:szCs w:val="24"/>
        </w:rPr>
        <w:t>Kegiatan paud selesai, sewaktu memberi penyuluhan sambil ceramah diberikan juga leaflet kepada lansia yang dapat membaca. Waktu pelaksanaan pemeriksaan gula darah, asam urat dan kolesterol dengan menyediakan sebuah meja dalam ruangan posyandu tersebut.</w:t>
      </w:r>
    </w:p>
    <w:p w:rsidR="00AC3C08" w:rsidRPr="007230FE" w:rsidRDefault="00AC3C08" w:rsidP="007230FE">
      <w:pPr>
        <w:tabs>
          <w:tab w:val="left" w:pos="270"/>
        </w:tabs>
        <w:spacing w:after="0" w:line="240" w:lineRule="auto"/>
        <w:jc w:val="both"/>
        <w:rPr>
          <w:rFonts w:ascii="Times New Roman" w:hAnsi="Times New Roman" w:cs="Times New Roman"/>
          <w:sz w:val="24"/>
          <w:szCs w:val="24"/>
        </w:rPr>
      </w:pPr>
    </w:p>
    <w:p w:rsidR="00AC3C08" w:rsidRPr="007230FE" w:rsidRDefault="00AC3C08" w:rsidP="007230FE">
      <w:pPr>
        <w:spacing w:after="0" w:line="240" w:lineRule="auto"/>
        <w:jc w:val="both"/>
        <w:rPr>
          <w:rFonts w:ascii="Times New Roman" w:hAnsi="Times New Roman" w:cs="Times New Roman"/>
          <w:b/>
          <w:sz w:val="24"/>
          <w:szCs w:val="24"/>
        </w:rPr>
      </w:pPr>
      <w:r w:rsidRPr="007230FE">
        <w:rPr>
          <w:rFonts w:ascii="Times New Roman" w:hAnsi="Times New Roman" w:cs="Times New Roman"/>
          <w:b/>
          <w:sz w:val="24"/>
          <w:szCs w:val="24"/>
        </w:rPr>
        <w:t>EVALUASI</w:t>
      </w:r>
    </w:p>
    <w:p w:rsidR="00AC3C08" w:rsidRPr="007230FE" w:rsidRDefault="00AC3C08" w:rsidP="007230FE">
      <w:pPr>
        <w:spacing w:after="0" w:line="240" w:lineRule="auto"/>
        <w:ind w:firstLine="720"/>
        <w:jc w:val="both"/>
        <w:rPr>
          <w:rFonts w:ascii="Times New Roman" w:hAnsi="Times New Roman" w:cs="Times New Roman"/>
          <w:sz w:val="24"/>
          <w:szCs w:val="24"/>
          <w:lang w:val="en-US"/>
        </w:rPr>
      </w:pPr>
      <w:r w:rsidRPr="007230FE">
        <w:rPr>
          <w:rFonts w:ascii="Times New Roman" w:hAnsi="Times New Roman" w:cs="Times New Roman"/>
          <w:sz w:val="24"/>
          <w:szCs w:val="24"/>
        </w:rPr>
        <w:t xml:space="preserve">Evaluasi kegiatan dilakukan pada  setiap pelaksanaan Pengabdian masyarakat di Posyandu Mawar Merah. Evaluasia bertujuan untuk  melihat  jumlah kunjungan lansia di Posyandu, ternyata dari 70 lansia yang berada di Wilayah Posyandu Mawar Merah 47 lansia yang berkunjung ke Posyandu. Kegiatan pengabmas dilakukan sebanyak 4 kali dengan kunjungan lansia pada kegiatan pertama 26 lansia,  pada </w:t>
      </w:r>
      <w:r w:rsidRPr="007230FE">
        <w:rPr>
          <w:rFonts w:ascii="Times New Roman" w:hAnsi="Times New Roman" w:cs="Times New Roman"/>
          <w:sz w:val="24"/>
          <w:szCs w:val="24"/>
        </w:rPr>
        <w:lastRenderedPageBreak/>
        <w:t xml:space="preserve">kegiatan ke dua 33 lansia, pada  kegiatan ke tiga 35 lansia dan pada kegiatan ke empat berjumlah 47 lansia hal ini  menunjukan peningkatan motivasi lansia untuk mengunjungi posyandu.  </w:t>
      </w:r>
    </w:p>
    <w:p w:rsidR="00AC3C08" w:rsidRPr="007230FE" w:rsidRDefault="00AC3C08" w:rsidP="007230FE">
      <w:pPr>
        <w:spacing w:after="0" w:line="240" w:lineRule="auto"/>
        <w:ind w:firstLine="720"/>
        <w:jc w:val="both"/>
        <w:rPr>
          <w:rFonts w:ascii="Times New Roman" w:hAnsi="Times New Roman" w:cs="Times New Roman"/>
          <w:sz w:val="24"/>
          <w:szCs w:val="24"/>
        </w:rPr>
      </w:pPr>
      <w:r w:rsidRPr="007230FE">
        <w:rPr>
          <w:rFonts w:ascii="Times New Roman" w:hAnsi="Times New Roman" w:cs="Times New Roman"/>
          <w:sz w:val="24"/>
          <w:szCs w:val="24"/>
        </w:rPr>
        <w:t xml:space="preserve">Hasil kegiatan pemeriksaan fisik yang meliputi tekanan darah, berat badan, kadar gula darah, asam urat serta kolesterol dapat dilihat  pada yaitu hasil dan pembahasan. Pelaksanaan kegiatan pengabmas berjalan lancar ini menunjukan terjalinnya kerja sama yang baaik antara tim pengabmas, petugas puskesmas, kader posyandu dan lansia. </w:t>
      </w:r>
    </w:p>
    <w:p w:rsidR="00744774" w:rsidRPr="007230FE" w:rsidRDefault="00744774" w:rsidP="007230FE">
      <w:pPr>
        <w:pStyle w:val="ListParagraph"/>
        <w:spacing w:after="0" w:line="240" w:lineRule="auto"/>
        <w:ind w:left="0"/>
        <w:jc w:val="both"/>
        <w:rPr>
          <w:rFonts w:ascii="Times New Roman" w:hAnsi="Times New Roman"/>
          <w:sz w:val="24"/>
          <w:szCs w:val="24"/>
        </w:rPr>
      </w:pPr>
    </w:p>
    <w:p w:rsidR="000F069A" w:rsidRPr="007230FE" w:rsidRDefault="000F069A" w:rsidP="007230FE">
      <w:pPr>
        <w:spacing w:after="0" w:line="240" w:lineRule="auto"/>
        <w:jc w:val="both"/>
        <w:rPr>
          <w:rFonts w:ascii="Times New Roman" w:eastAsia="Times New Roman" w:hAnsi="Times New Roman" w:cs="Times New Roman"/>
          <w:b/>
          <w:sz w:val="24"/>
          <w:szCs w:val="24"/>
          <w:lang w:val="en-US"/>
        </w:rPr>
      </w:pPr>
      <w:r w:rsidRPr="007230FE">
        <w:rPr>
          <w:rFonts w:ascii="Times New Roman" w:eastAsia="Times New Roman" w:hAnsi="Times New Roman" w:cs="Times New Roman"/>
          <w:b/>
          <w:sz w:val="24"/>
          <w:szCs w:val="24"/>
        </w:rPr>
        <w:t xml:space="preserve">HASIL </w:t>
      </w:r>
      <w:r w:rsidR="00744774" w:rsidRPr="007230FE">
        <w:rPr>
          <w:rFonts w:ascii="Times New Roman" w:eastAsia="Times New Roman" w:hAnsi="Times New Roman" w:cs="Times New Roman"/>
          <w:b/>
          <w:sz w:val="24"/>
          <w:szCs w:val="24"/>
          <w:lang w:val="en-US"/>
        </w:rPr>
        <w:t xml:space="preserve">DAN PEMBAHASAN </w:t>
      </w:r>
      <w:r w:rsidRPr="007230FE">
        <w:rPr>
          <w:rFonts w:ascii="Times New Roman" w:eastAsia="Times New Roman" w:hAnsi="Times New Roman" w:cs="Times New Roman"/>
          <w:b/>
          <w:sz w:val="24"/>
          <w:szCs w:val="24"/>
        </w:rPr>
        <w:t>PENELITIAN</w:t>
      </w:r>
    </w:p>
    <w:p w:rsidR="001667BE" w:rsidRPr="007230FE" w:rsidRDefault="001667BE" w:rsidP="007230FE">
      <w:pPr>
        <w:pStyle w:val="ListParagraph"/>
        <w:numPr>
          <w:ilvl w:val="0"/>
          <w:numId w:val="41"/>
        </w:numPr>
        <w:spacing w:after="0" w:line="240" w:lineRule="auto"/>
        <w:ind w:left="284" w:hanging="284"/>
        <w:jc w:val="both"/>
        <w:rPr>
          <w:rFonts w:ascii="Times New Roman" w:hAnsi="Times New Roman"/>
          <w:sz w:val="24"/>
          <w:szCs w:val="24"/>
        </w:rPr>
      </w:pPr>
      <w:r w:rsidRPr="007230FE">
        <w:rPr>
          <w:rFonts w:ascii="Times New Roman" w:hAnsi="Times New Roman"/>
          <w:sz w:val="24"/>
          <w:szCs w:val="24"/>
        </w:rPr>
        <w:t>Jumlah kunjungan lansia ke Posyandu Mawar Merah selama kegiatan pengabdian Masyarakat dapat dilihat pada tabel di bawah ini.</w:t>
      </w:r>
    </w:p>
    <w:p w:rsidR="001667BE" w:rsidRPr="007230FE" w:rsidRDefault="001667BE" w:rsidP="007230FE">
      <w:pPr>
        <w:pStyle w:val="ListParagraph"/>
        <w:spacing w:after="0" w:line="240" w:lineRule="auto"/>
        <w:ind w:left="284"/>
        <w:rPr>
          <w:rFonts w:ascii="Times New Roman" w:hAnsi="Times New Roman"/>
          <w:sz w:val="24"/>
          <w:szCs w:val="24"/>
        </w:rPr>
      </w:pPr>
    </w:p>
    <w:p w:rsidR="001667BE" w:rsidRPr="007230FE" w:rsidRDefault="001667BE" w:rsidP="007230FE">
      <w:pPr>
        <w:pStyle w:val="ListParagraph"/>
        <w:spacing w:after="0" w:line="240" w:lineRule="auto"/>
        <w:ind w:left="0"/>
        <w:jc w:val="center"/>
        <w:rPr>
          <w:rFonts w:ascii="Times New Roman" w:hAnsi="Times New Roman"/>
          <w:b/>
          <w:sz w:val="24"/>
          <w:szCs w:val="24"/>
        </w:rPr>
      </w:pPr>
      <w:r w:rsidRPr="007230FE">
        <w:rPr>
          <w:rFonts w:ascii="Times New Roman" w:hAnsi="Times New Roman"/>
          <w:b/>
          <w:sz w:val="24"/>
          <w:szCs w:val="24"/>
        </w:rPr>
        <w:t>Tabel 1</w:t>
      </w:r>
    </w:p>
    <w:p w:rsidR="001667BE" w:rsidRPr="007230FE" w:rsidRDefault="001667BE" w:rsidP="007230FE">
      <w:pPr>
        <w:pStyle w:val="ListParagraph"/>
        <w:spacing w:after="0" w:line="240" w:lineRule="auto"/>
        <w:ind w:left="0"/>
        <w:jc w:val="center"/>
        <w:rPr>
          <w:rFonts w:ascii="Times New Roman" w:hAnsi="Times New Roman"/>
          <w:b/>
          <w:sz w:val="24"/>
          <w:szCs w:val="24"/>
        </w:rPr>
      </w:pPr>
      <w:r w:rsidRPr="007230FE">
        <w:rPr>
          <w:rFonts w:ascii="Times New Roman" w:hAnsi="Times New Roman"/>
          <w:b/>
          <w:sz w:val="24"/>
          <w:szCs w:val="24"/>
        </w:rPr>
        <w:t>Distribusi kunjungan dari 70 lansia ke Posyandu Mawar Merah</w:t>
      </w:r>
    </w:p>
    <w:p w:rsidR="001667BE" w:rsidRPr="007230FE" w:rsidRDefault="001667BE" w:rsidP="007230FE">
      <w:pPr>
        <w:pStyle w:val="ListParagraph"/>
        <w:spacing w:after="0" w:line="240" w:lineRule="auto"/>
        <w:ind w:left="0"/>
        <w:jc w:val="center"/>
        <w:rPr>
          <w:rFonts w:ascii="Times New Roman" w:hAnsi="Times New Roman"/>
          <w:b/>
          <w:sz w:val="24"/>
          <w:szCs w:val="24"/>
        </w:rPr>
      </w:pPr>
      <w:r w:rsidRPr="007230FE">
        <w:rPr>
          <w:rFonts w:ascii="Times New Roman" w:hAnsi="Times New Roman"/>
          <w:b/>
          <w:sz w:val="24"/>
          <w:szCs w:val="24"/>
        </w:rPr>
        <w:t>Oktober s/d November 2016</w:t>
      </w:r>
    </w:p>
    <w:p w:rsidR="001667BE" w:rsidRPr="007230FE" w:rsidRDefault="001667BE" w:rsidP="007230FE">
      <w:pPr>
        <w:pStyle w:val="ListParagraph"/>
        <w:spacing w:after="0" w:line="240" w:lineRule="auto"/>
        <w:ind w:left="0"/>
        <w:jc w:val="center"/>
        <w:rPr>
          <w:rFonts w:ascii="Times New Roman" w:hAnsi="Times New Roman"/>
          <w:sz w:val="24"/>
          <w:szCs w:val="24"/>
        </w:rPr>
      </w:pPr>
    </w:p>
    <w:tbl>
      <w:tblPr>
        <w:tblStyle w:val="TableGrid"/>
        <w:tblW w:w="3978" w:type="dxa"/>
        <w:tblLayout w:type="fixed"/>
        <w:tblLook w:val="04A0" w:firstRow="1" w:lastRow="0" w:firstColumn="1" w:lastColumn="0" w:noHBand="0" w:noVBand="1"/>
      </w:tblPr>
      <w:tblGrid>
        <w:gridCol w:w="288"/>
        <w:gridCol w:w="1260"/>
        <w:gridCol w:w="990"/>
        <w:gridCol w:w="1440"/>
      </w:tblGrid>
      <w:tr w:rsidR="001667BE" w:rsidRPr="007230FE" w:rsidTr="001667BE">
        <w:trPr>
          <w:trHeight w:val="512"/>
        </w:trPr>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No</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Kegiatan</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jc w:val="center"/>
              <w:rPr>
                <w:rFonts w:ascii="Times New Roman" w:hAnsi="Times New Roman" w:cs="Times New Roman"/>
                <w:sz w:val="20"/>
                <w:szCs w:val="20"/>
              </w:rPr>
            </w:pPr>
            <w:r w:rsidRPr="007230FE">
              <w:rPr>
                <w:rFonts w:ascii="Times New Roman" w:hAnsi="Times New Roman" w:cs="Times New Roman"/>
                <w:sz w:val="20"/>
                <w:szCs w:val="20"/>
              </w:rPr>
              <w:t>Jumlah kunjungan</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Ket</w:t>
            </w:r>
          </w:p>
        </w:tc>
      </w:tr>
      <w:tr w:rsidR="001667BE" w:rsidRPr="007230FE" w:rsidTr="001667BE">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Pengabmas I</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jc w:val="center"/>
              <w:rPr>
                <w:rFonts w:ascii="Times New Roman" w:hAnsi="Times New Roman" w:cs="Times New Roman"/>
                <w:sz w:val="20"/>
                <w:szCs w:val="20"/>
              </w:rPr>
            </w:pPr>
            <w:r w:rsidRPr="007230FE">
              <w:rPr>
                <w:rFonts w:ascii="Times New Roman" w:hAnsi="Times New Roman" w:cs="Times New Roman"/>
                <w:sz w:val="20"/>
                <w:szCs w:val="20"/>
              </w:rPr>
              <w:t>26 orang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37% x 70 lansia</w:t>
            </w:r>
          </w:p>
        </w:tc>
      </w:tr>
      <w:tr w:rsidR="001667BE" w:rsidRPr="007230FE" w:rsidTr="001667BE">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 xml:space="preserve">  2</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Pengabmas II</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jc w:val="center"/>
              <w:rPr>
                <w:rFonts w:ascii="Times New Roman" w:hAnsi="Times New Roman" w:cs="Times New Roman"/>
                <w:sz w:val="20"/>
                <w:szCs w:val="20"/>
              </w:rPr>
            </w:pPr>
            <w:r w:rsidRPr="007230FE">
              <w:rPr>
                <w:rFonts w:ascii="Times New Roman" w:hAnsi="Times New Roman" w:cs="Times New Roman"/>
                <w:sz w:val="20"/>
                <w:szCs w:val="20"/>
              </w:rPr>
              <w:t>33 orang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47 % x 70 lansia</w:t>
            </w:r>
          </w:p>
        </w:tc>
      </w:tr>
      <w:tr w:rsidR="001667BE" w:rsidRPr="007230FE" w:rsidTr="001667BE">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 xml:space="preserve">  3</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Pengabmas III</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jc w:val="center"/>
              <w:rPr>
                <w:rFonts w:ascii="Times New Roman" w:hAnsi="Times New Roman" w:cs="Times New Roman"/>
                <w:sz w:val="20"/>
                <w:szCs w:val="20"/>
              </w:rPr>
            </w:pPr>
            <w:r w:rsidRPr="007230FE">
              <w:rPr>
                <w:rFonts w:ascii="Times New Roman" w:hAnsi="Times New Roman" w:cs="Times New Roman"/>
                <w:sz w:val="20"/>
                <w:szCs w:val="20"/>
              </w:rPr>
              <w:t>35 orang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50 % x 70 lansia</w:t>
            </w:r>
          </w:p>
        </w:tc>
      </w:tr>
      <w:tr w:rsidR="001667BE" w:rsidRPr="007230FE" w:rsidTr="001667BE">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 xml:space="preserve">  4</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Pengabmas IV</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jc w:val="center"/>
              <w:rPr>
                <w:rFonts w:ascii="Times New Roman" w:hAnsi="Times New Roman" w:cs="Times New Roman"/>
                <w:sz w:val="20"/>
                <w:szCs w:val="20"/>
              </w:rPr>
            </w:pPr>
            <w:r w:rsidRPr="007230FE">
              <w:rPr>
                <w:rFonts w:ascii="Times New Roman" w:hAnsi="Times New Roman" w:cs="Times New Roman"/>
                <w:sz w:val="20"/>
                <w:szCs w:val="20"/>
              </w:rPr>
              <w:t>47 orang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67 % x 70 lansia</w:t>
            </w:r>
          </w:p>
        </w:tc>
      </w:tr>
      <w:tr w:rsidR="001667BE" w:rsidRPr="007230FE" w:rsidTr="001667BE">
        <w:tc>
          <w:tcPr>
            <w:tcW w:w="1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jc w:val="center"/>
              <w:rPr>
                <w:rFonts w:ascii="Times New Roman" w:hAnsi="Times New Roman" w:cs="Times New Roman"/>
                <w:sz w:val="20"/>
                <w:szCs w:val="20"/>
              </w:rPr>
            </w:pPr>
            <w:r w:rsidRPr="007230FE">
              <w:rPr>
                <w:rFonts w:ascii="Times New Roman" w:hAnsi="Times New Roman" w:cs="Times New Roman"/>
                <w:sz w:val="20"/>
                <w:szCs w:val="20"/>
              </w:rPr>
              <w:t>Jumlah</w:t>
            </w:r>
          </w:p>
        </w:tc>
        <w:tc>
          <w:tcPr>
            <w:tcW w:w="99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Pr>
                <w:rFonts w:ascii="Times New Roman" w:hAnsi="Times New Roman" w:cs="Times New Roman"/>
                <w:sz w:val="20"/>
                <w:szCs w:val="20"/>
              </w:rPr>
            </w:pPr>
            <w:r w:rsidRPr="007230FE">
              <w:rPr>
                <w:rFonts w:ascii="Times New Roman" w:hAnsi="Times New Roman" w:cs="Times New Roman"/>
                <w:sz w:val="20"/>
                <w:szCs w:val="20"/>
              </w:rPr>
              <w:t xml:space="preserve"> 141 orang</w:t>
            </w:r>
          </w:p>
        </w:tc>
        <w:tc>
          <w:tcPr>
            <w:tcW w:w="14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Pr>
                <w:rFonts w:ascii="Times New Roman" w:hAnsi="Times New Roman" w:cs="Times New Roman"/>
                <w:sz w:val="20"/>
                <w:szCs w:val="20"/>
              </w:rPr>
            </w:pPr>
          </w:p>
        </w:tc>
      </w:tr>
    </w:tbl>
    <w:p w:rsidR="001667BE" w:rsidRPr="007230FE" w:rsidRDefault="001667BE" w:rsidP="007230FE">
      <w:pPr>
        <w:spacing w:after="0" w:line="240" w:lineRule="auto"/>
        <w:jc w:val="both"/>
        <w:rPr>
          <w:rFonts w:ascii="Times New Roman" w:hAnsi="Times New Roman" w:cs="Times New Roman"/>
          <w:sz w:val="24"/>
          <w:szCs w:val="24"/>
          <w:lang w:val="en-US"/>
        </w:rPr>
      </w:pPr>
    </w:p>
    <w:p w:rsidR="001667BE" w:rsidRPr="007230FE" w:rsidRDefault="001667BE" w:rsidP="007230FE">
      <w:pPr>
        <w:spacing w:after="0" w:line="240" w:lineRule="auto"/>
        <w:ind w:firstLine="720"/>
        <w:jc w:val="both"/>
        <w:rPr>
          <w:rFonts w:ascii="Times New Roman" w:hAnsi="Times New Roman" w:cs="Times New Roman"/>
          <w:sz w:val="24"/>
          <w:szCs w:val="24"/>
        </w:rPr>
      </w:pPr>
      <w:r w:rsidRPr="007230FE">
        <w:rPr>
          <w:rFonts w:ascii="Times New Roman" w:hAnsi="Times New Roman" w:cs="Times New Roman"/>
          <w:sz w:val="24"/>
          <w:szCs w:val="24"/>
        </w:rPr>
        <w:t>Dari tabel di atas terlihat peningkatan jumlah kunjungan lansia seperti :  Kunjungan pengabmas pertama 26  lansia meningkat menjadi 33 (7)  lansia pada pengabmas ke dua dan pada pengabmas ke tiga meningkat mendjadi 35 (2)  lansia serta pada pengabmas ke empat menjadi 47 (12)  lansia.</w:t>
      </w:r>
    </w:p>
    <w:p w:rsidR="001667BE" w:rsidRPr="007230FE" w:rsidRDefault="001667BE" w:rsidP="007230FE">
      <w:pPr>
        <w:pStyle w:val="ListParagraph"/>
        <w:numPr>
          <w:ilvl w:val="0"/>
          <w:numId w:val="41"/>
        </w:numPr>
        <w:spacing w:after="0" w:line="240" w:lineRule="auto"/>
        <w:ind w:left="360"/>
        <w:jc w:val="both"/>
        <w:rPr>
          <w:rFonts w:ascii="Times New Roman" w:hAnsi="Times New Roman"/>
          <w:sz w:val="24"/>
          <w:szCs w:val="24"/>
        </w:rPr>
      </w:pPr>
      <w:r w:rsidRPr="007230FE">
        <w:rPr>
          <w:rFonts w:ascii="Times New Roman" w:hAnsi="Times New Roman"/>
          <w:sz w:val="24"/>
          <w:szCs w:val="24"/>
        </w:rPr>
        <w:t>Hasil pemeriksaan tekanan darah, dari 39  lansia di Puskesmas Mawar Merah Oktober – November 2016</w:t>
      </w:r>
    </w:p>
    <w:p w:rsidR="001667BE" w:rsidRPr="007230FE" w:rsidRDefault="001667BE" w:rsidP="007230FE">
      <w:pPr>
        <w:spacing w:after="0" w:line="240" w:lineRule="auto"/>
        <w:jc w:val="both"/>
        <w:rPr>
          <w:rFonts w:ascii="Times New Roman" w:hAnsi="Times New Roman" w:cs="Times New Roman"/>
          <w:sz w:val="24"/>
          <w:szCs w:val="24"/>
        </w:rPr>
      </w:pPr>
    </w:p>
    <w:p w:rsidR="001667BE" w:rsidRPr="007230FE" w:rsidRDefault="001667BE" w:rsidP="007230FE">
      <w:pPr>
        <w:spacing w:after="0" w:line="240" w:lineRule="auto"/>
        <w:jc w:val="center"/>
        <w:rPr>
          <w:rFonts w:ascii="Times New Roman" w:hAnsi="Times New Roman" w:cs="Times New Roman"/>
          <w:b/>
          <w:sz w:val="24"/>
          <w:szCs w:val="24"/>
        </w:rPr>
      </w:pPr>
      <w:r w:rsidRPr="007230FE">
        <w:rPr>
          <w:rFonts w:ascii="Times New Roman" w:hAnsi="Times New Roman" w:cs="Times New Roman"/>
          <w:b/>
          <w:sz w:val="24"/>
          <w:szCs w:val="24"/>
        </w:rPr>
        <w:t>Tabel 2</w:t>
      </w:r>
    </w:p>
    <w:p w:rsidR="001667BE" w:rsidRPr="007230FE" w:rsidRDefault="001667BE" w:rsidP="007230FE">
      <w:pPr>
        <w:spacing w:after="0" w:line="240" w:lineRule="auto"/>
        <w:jc w:val="center"/>
        <w:rPr>
          <w:rFonts w:ascii="Times New Roman" w:hAnsi="Times New Roman" w:cs="Times New Roman"/>
          <w:b/>
          <w:sz w:val="24"/>
          <w:szCs w:val="24"/>
        </w:rPr>
      </w:pPr>
      <w:r w:rsidRPr="007230FE">
        <w:rPr>
          <w:rFonts w:ascii="Times New Roman" w:hAnsi="Times New Roman" w:cs="Times New Roman"/>
          <w:b/>
          <w:sz w:val="24"/>
          <w:szCs w:val="24"/>
        </w:rPr>
        <w:t>Distribusi Hasil Pemeriksaan Tekanan Darah lansia di Puskesmas Mawar Merah</w:t>
      </w:r>
    </w:p>
    <w:p w:rsidR="001667BE" w:rsidRPr="007230FE" w:rsidRDefault="001667BE" w:rsidP="007230FE">
      <w:pPr>
        <w:spacing w:after="0" w:line="240" w:lineRule="auto"/>
        <w:jc w:val="center"/>
        <w:rPr>
          <w:rFonts w:ascii="Times New Roman" w:hAnsi="Times New Roman" w:cs="Times New Roman"/>
          <w:b/>
          <w:sz w:val="24"/>
          <w:szCs w:val="24"/>
        </w:rPr>
      </w:pPr>
      <w:r w:rsidRPr="007230FE">
        <w:rPr>
          <w:rFonts w:ascii="Times New Roman" w:hAnsi="Times New Roman" w:cs="Times New Roman"/>
          <w:b/>
          <w:sz w:val="24"/>
          <w:szCs w:val="24"/>
        </w:rPr>
        <w:t>Oktober - November 2016</w:t>
      </w:r>
    </w:p>
    <w:p w:rsidR="001667BE" w:rsidRPr="007230FE" w:rsidRDefault="001667BE" w:rsidP="007230FE">
      <w:pPr>
        <w:spacing w:after="0" w:line="240" w:lineRule="auto"/>
        <w:jc w:val="center"/>
        <w:rPr>
          <w:rFonts w:ascii="Times New Roman" w:hAnsi="Times New Roman" w:cs="Times New Roman"/>
          <w:sz w:val="24"/>
          <w:szCs w:val="24"/>
        </w:rPr>
      </w:pPr>
    </w:p>
    <w:tbl>
      <w:tblPr>
        <w:tblStyle w:val="TableGrid"/>
        <w:tblpPr w:leftFromText="180" w:rightFromText="180" w:vertAnchor="text" w:horzAnchor="margin" w:tblpXSpec="right" w:tblpY="-76"/>
        <w:tblW w:w="0" w:type="auto"/>
        <w:tblLook w:val="04A0" w:firstRow="1" w:lastRow="0" w:firstColumn="1" w:lastColumn="0" w:noHBand="0" w:noVBand="1"/>
      </w:tblPr>
      <w:tblGrid>
        <w:gridCol w:w="288"/>
        <w:gridCol w:w="1530"/>
        <w:gridCol w:w="900"/>
        <w:gridCol w:w="1112"/>
      </w:tblGrid>
      <w:tr w:rsidR="001667BE" w:rsidRPr="007230FE" w:rsidTr="001667BE">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No</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Tekanan darah mmhg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Jumlah</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Persentase</w:t>
            </w:r>
          </w:p>
        </w:tc>
      </w:tr>
      <w:tr w:rsidR="001667BE" w:rsidRPr="007230FE" w:rsidTr="001667BE">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1.</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Normal (100/80 -140/90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35 orang</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89,7 %</w:t>
            </w:r>
          </w:p>
        </w:tc>
      </w:tr>
      <w:tr w:rsidR="001667BE" w:rsidRPr="007230FE" w:rsidTr="001667BE">
        <w:tc>
          <w:tcPr>
            <w:tcW w:w="2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2.</w:t>
            </w:r>
          </w:p>
        </w:tc>
        <w:tc>
          <w:tcPr>
            <w:tcW w:w="15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Tinggi (&gt; 140/ 90</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 xml:space="preserve">  4 orang</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10,3 %</w:t>
            </w:r>
          </w:p>
        </w:tc>
      </w:tr>
      <w:tr w:rsidR="001667BE" w:rsidRPr="007230FE" w:rsidTr="001667BE">
        <w:tc>
          <w:tcPr>
            <w:tcW w:w="181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 xml:space="preserve">     J u m l a h</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39 orang</w:t>
            </w:r>
          </w:p>
        </w:tc>
        <w:tc>
          <w:tcPr>
            <w:tcW w:w="111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rPr>
                <w:rFonts w:ascii="Times New Roman" w:hAnsi="Times New Roman" w:cs="Times New Roman"/>
                <w:sz w:val="20"/>
                <w:szCs w:val="20"/>
              </w:rPr>
            </w:pPr>
            <w:r w:rsidRPr="007230FE">
              <w:rPr>
                <w:rFonts w:ascii="Times New Roman" w:hAnsi="Times New Roman" w:cs="Times New Roman"/>
                <w:sz w:val="20"/>
                <w:szCs w:val="20"/>
              </w:rPr>
              <w:t>100 %</w:t>
            </w:r>
          </w:p>
        </w:tc>
      </w:tr>
    </w:tbl>
    <w:p w:rsidR="001667BE" w:rsidRPr="007230FE" w:rsidRDefault="001667BE" w:rsidP="007230FE">
      <w:pPr>
        <w:spacing w:after="0" w:line="240" w:lineRule="auto"/>
        <w:ind w:firstLine="720"/>
        <w:jc w:val="both"/>
        <w:rPr>
          <w:rFonts w:ascii="Times New Roman" w:hAnsi="Times New Roman" w:cs="Times New Roman"/>
          <w:sz w:val="24"/>
          <w:szCs w:val="24"/>
        </w:rPr>
      </w:pPr>
      <w:r w:rsidRPr="007230FE">
        <w:rPr>
          <w:rFonts w:ascii="Times New Roman" w:hAnsi="Times New Roman" w:cs="Times New Roman"/>
          <w:sz w:val="24"/>
          <w:szCs w:val="24"/>
        </w:rPr>
        <w:t xml:space="preserve">Dari tabel diatas mayoritas 35  lansis ( 89,7 %)  tekanan darahnya normal, minoritas 4 orang lansia (10,3 %) tekanan darahnya tinggi. </w:t>
      </w:r>
    </w:p>
    <w:p w:rsidR="001667BE" w:rsidRPr="007230FE" w:rsidRDefault="001667BE" w:rsidP="007230FE">
      <w:pPr>
        <w:spacing w:after="0" w:line="240" w:lineRule="auto"/>
        <w:rPr>
          <w:rFonts w:ascii="Times New Roman" w:hAnsi="Times New Roman" w:cs="Times New Roman"/>
          <w:sz w:val="24"/>
          <w:szCs w:val="24"/>
        </w:rPr>
      </w:pPr>
    </w:p>
    <w:p w:rsidR="001667BE" w:rsidRPr="007230FE" w:rsidRDefault="001667BE" w:rsidP="007230FE">
      <w:pPr>
        <w:pStyle w:val="ListParagraph"/>
        <w:numPr>
          <w:ilvl w:val="0"/>
          <w:numId w:val="41"/>
        </w:numPr>
        <w:spacing w:after="0" w:line="240" w:lineRule="auto"/>
        <w:ind w:left="360"/>
        <w:jc w:val="both"/>
        <w:rPr>
          <w:rFonts w:ascii="Times New Roman" w:hAnsi="Times New Roman"/>
          <w:sz w:val="24"/>
          <w:szCs w:val="24"/>
        </w:rPr>
      </w:pPr>
      <w:r w:rsidRPr="007230FE">
        <w:rPr>
          <w:rFonts w:ascii="Times New Roman" w:hAnsi="Times New Roman"/>
          <w:sz w:val="24"/>
          <w:szCs w:val="24"/>
        </w:rPr>
        <w:t xml:space="preserve">Hasil pemeriksaan berat badan dan tinggi badan yang diukur dengan IMT dari 39  lansia di Posyandu Mawar Merah Oktober – November 2016  </w:t>
      </w:r>
    </w:p>
    <w:p w:rsidR="001667BE" w:rsidRPr="007230FE" w:rsidRDefault="001667BE" w:rsidP="007230FE">
      <w:pPr>
        <w:spacing w:after="0" w:line="240" w:lineRule="auto"/>
        <w:rPr>
          <w:rFonts w:ascii="Times New Roman" w:hAnsi="Times New Roman" w:cs="Times New Roman"/>
          <w:sz w:val="24"/>
          <w:szCs w:val="24"/>
        </w:rPr>
      </w:pPr>
    </w:p>
    <w:p w:rsidR="001667BE" w:rsidRPr="007230FE" w:rsidRDefault="001667BE" w:rsidP="007230FE">
      <w:pPr>
        <w:spacing w:after="0" w:line="240" w:lineRule="auto"/>
        <w:jc w:val="center"/>
        <w:rPr>
          <w:rFonts w:ascii="Times New Roman" w:hAnsi="Times New Roman" w:cs="Times New Roman"/>
          <w:b/>
          <w:sz w:val="24"/>
          <w:szCs w:val="24"/>
        </w:rPr>
      </w:pPr>
      <w:r w:rsidRPr="007230FE">
        <w:rPr>
          <w:rFonts w:ascii="Times New Roman" w:hAnsi="Times New Roman" w:cs="Times New Roman"/>
          <w:b/>
          <w:sz w:val="24"/>
          <w:szCs w:val="24"/>
        </w:rPr>
        <w:t>Tabel 3</w:t>
      </w:r>
    </w:p>
    <w:tbl>
      <w:tblPr>
        <w:tblStyle w:val="TableGrid"/>
        <w:tblpPr w:leftFromText="180" w:rightFromText="180" w:vertAnchor="text" w:horzAnchor="margin" w:tblpXSpec="right" w:tblpY="1429"/>
        <w:tblW w:w="0" w:type="auto"/>
        <w:tblLayout w:type="fixed"/>
        <w:tblLook w:val="04A0" w:firstRow="1" w:lastRow="0" w:firstColumn="1" w:lastColumn="0" w:noHBand="0" w:noVBand="1"/>
      </w:tblPr>
      <w:tblGrid>
        <w:gridCol w:w="378"/>
        <w:gridCol w:w="1170"/>
        <w:gridCol w:w="810"/>
        <w:gridCol w:w="1080"/>
        <w:gridCol w:w="392"/>
      </w:tblGrid>
      <w:tr w:rsidR="001667BE" w:rsidRPr="007230FE" w:rsidTr="001667BE">
        <w:trPr>
          <w:trHeight w:val="533"/>
        </w:trPr>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No</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Indek Masa Tubuh</w:t>
            </w:r>
          </w:p>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 IMT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Jumlah</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Persentase</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Ket</w:t>
            </w:r>
          </w:p>
        </w:tc>
      </w:tr>
      <w:tr w:rsidR="001667BE" w:rsidRPr="007230FE" w:rsidTr="001667BE">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both"/>
              <w:rPr>
                <w:rFonts w:ascii="Times New Roman" w:hAnsi="Times New Roman" w:cs="Times New Roman"/>
                <w:sz w:val="20"/>
                <w:szCs w:val="20"/>
              </w:rPr>
            </w:pPr>
            <w:r w:rsidRPr="007230FE">
              <w:rPr>
                <w:rFonts w:ascii="Times New Roman" w:hAnsi="Times New Roman" w:cs="Times New Roman"/>
                <w:sz w:val="20"/>
                <w:szCs w:val="20"/>
              </w:rPr>
              <w:t>1</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both"/>
              <w:rPr>
                <w:rFonts w:ascii="Times New Roman" w:hAnsi="Times New Roman" w:cs="Times New Roman"/>
                <w:sz w:val="20"/>
                <w:szCs w:val="20"/>
              </w:rPr>
            </w:pPr>
            <w:r w:rsidRPr="007230FE">
              <w:rPr>
                <w:rFonts w:ascii="Times New Roman" w:hAnsi="Times New Roman" w:cs="Times New Roman"/>
                <w:sz w:val="20"/>
                <w:szCs w:val="20"/>
              </w:rPr>
              <w:t>Normal</w:t>
            </w:r>
            <w:r w:rsidRPr="007230FE">
              <w:rPr>
                <w:rFonts w:ascii="Times New Roman" w:hAnsi="Times New Roman" w:cs="Times New Roman"/>
                <w:sz w:val="20"/>
                <w:szCs w:val="20"/>
                <w:lang w:val="en-US"/>
              </w:rPr>
              <w:t xml:space="preserve"> </w:t>
            </w:r>
            <w:r w:rsidRPr="007230FE">
              <w:rPr>
                <w:rFonts w:ascii="Times New Roman" w:hAnsi="Times New Roman" w:cs="Times New Roman"/>
                <w:sz w:val="20"/>
                <w:szCs w:val="20"/>
              </w:rPr>
              <w:t>(&gt;18,5 – 25)</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25orang</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64,1 %</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108"/>
              <w:jc w:val="both"/>
              <w:rPr>
                <w:rFonts w:ascii="Times New Roman" w:hAnsi="Times New Roman" w:cs="Times New Roman"/>
                <w:sz w:val="20"/>
                <w:szCs w:val="20"/>
              </w:rPr>
            </w:pPr>
          </w:p>
        </w:tc>
      </w:tr>
      <w:tr w:rsidR="001667BE" w:rsidRPr="007230FE" w:rsidTr="001667BE">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both"/>
              <w:rPr>
                <w:rFonts w:ascii="Times New Roman" w:hAnsi="Times New Roman" w:cs="Times New Roman"/>
                <w:sz w:val="20"/>
                <w:szCs w:val="20"/>
              </w:rPr>
            </w:pPr>
            <w:r w:rsidRPr="007230FE">
              <w:rPr>
                <w:rFonts w:ascii="Times New Roman" w:hAnsi="Times New Roman" w:cs="Times New Roman"/>
                <w:sz w:val="20"/>
                <w:szCs w:val="20"/>
              </w:rPr>
              <w:t>2.</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both"/>
              <w:rPr>
                <w:rFonts w:ascii="Times New Roman" w:hAnsi="Times New Roman" w:cs="Times New Roman"/>
                <w:sz w:val="20"/>
                <w:szCs w:val="20"/>
              </w:rPr>
            </w:pPr>
            <w:r w:rsidRPr="007230FE">
              <w:rPr>
                <w:rFonts w:ascii="Times New Roman" w:hAnsi="Times New Roman" w:cs="Times New Roman"/>
                <w:sz w:val="20"/>
                <w:szCs w:val="20"/>
              </w:rPr>
              <w:t>Obes Ringan (&gt;25 – 27 )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6 orang</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15,38 %</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108"/>
              <w:jc w:val="both"/>
              <w:rPr>
                <w:rFonts w:ascii="Times New Roman" w:hAnsi="Times New Roman" w:cs="Times New Roman"/>
                <w:sz w:val="20"/>
                <w:szCs w:val="20"/>
              </w:rPr>
            </w:pPr>
          </w:p>
        </w:tc>
      </w:tr>
      <w:tr w:rsidR="001667BE" w:rsidRPr="007230FE" w:rsidTr="001667BE">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both"/>
              <w:rPr>
                <w:rFonts w:ascii="Times New Roman" w:hAnsi="Times New Roman" w:cs="Times New Roman"/>
                <w:sz w:val="20"/>
                <w:szCs w:val="20"/>
              </w:rPr>
            </w:pPr>
            <w:r w:rsidRPr="007230FE">
              <w:rPr>
                <w:rFonts w:ascii="Times New Roman" w:hAnsi="Times New Roman" w:cs="Times New Roman"/>
                <w:sz w:val="20"/>
                <w:szCs w:val="20"/>
              </w:rPr>
              <w:t>3.</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both"/>
              <w:rPr>
                <w:rFonts w:ascii="Times New Roman" w:hAnsi="Times New Roman" w:cs="Times New Roman"/>
                <w:sz w:val="20"/>
                <w:szCs w:val="20"/>
              </w:rPr>
            </w:pPr>
            <w:r w:rsidRPr="007230FE">
              <w:rPr>
                <w:rFonts w:ascii="Times New Roman" w:hAnsi="Times New Roman" w:cs="Times New Roman"/>
                <w:sz w:val="20"/>
                <w:szCs w:val="20"/>
              </w:rPr>
              <w:t>Obes Berat (&gt;27)</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7 orang</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17,9 %</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108"/>
              <w:jc w:val="both"/>
              <w:rPr>
                <w:rFonts w:ascii="Times New Roman" w:hAnsi="Times New Roman" w:cs="Times New Roman"/>
                <w:sz w:val="20"/>
                <w:szCs w:val="20"/>
              </w:rPr>
            </w:pPr>
          </w:p>
        </w:tc>
      </w:tr>
      <w:tr w:rsidR="001667BE" w:rsidRPr="007230FE" w:rsidTr="001667BE">
        <w:tc>
          <w:tcPr>
            <w:tcW w:w="37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both"/>
              <w:rPr>
                <w:rFonts w:ascii="Times New Roman" w:hAnsi="Times New Roman" w:cs="Times New Roman"/>
                <w:sz w:val="20"/>
                <w:szCs w:val="20"/>
              </w:rPr>
            </w:pPr>
            <w:r w:rsidRPr="007230FE">
              <w:rPr>
                <w:rFonts w:ascii="Times New Roman" w:hAnsi="Times New Roman" w:cs="Times New Roman"/>
                <w:sz w:val="20"/>
                <w:szCs w:val="20"/>
              </w:rPr>
              <w:t>4.</w:t>
            </w:r>
          </w:p>
        </w:tc>
        <w:tc>
          <w:tcPr>
            <w:tcW w:w="11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both"/>
              <w:rPr>
                <w:rFonts w:ascii="Times New Roman" w:hAnsi="Times New Roman" w:cs="Times New Roman"/>
                <w:sz w:val="20"/>
                <w:szCs w:val="20"/>
              </w:rPr>
            </w:pPr>
            <w:r w:rsidRPr="007230FE">
              <w:rPr>
                <w:rFonts w:ascii="Times New Roman" w:hAnsi="Times New Roman" w:cs="Times New Roman"/>
                <w:sz w:val="20"/>
                <w:szCs w:val="20"/>
              </w:rPr>
              <w:t>Under Weight ( 17 – 18,5 )</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1 orang</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2,5 %</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108"/>
              <w:jc w:val="both"/>
              <w:rPr>
                <w:rFonts w:ascii="Times New Roman" w:hAnsi="Times New Roman" w:cs="Times New Roman"/>
                <w:sz w:val="20"/>
                <w:szCs w:val="20"/>
              </w:rPr>
            </w:pPr>
          </w:p>
        </w:tc>
      </w:tr>
      <w:tr w:rsidR="001667BE" w:rsidRPr="007230FE" w:rsidTr="001667BE">
        <w:tc>
          <w:tcPr>
            <w:tcW w:w="15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both"/>
              <w:rPr>
                <w:rFonts w:ascii="Times New Roman" w:hAnsi="Times New Roman" w:cs="Times New Roman"/>
                <w:sz w:val="20"/>
                <w:szCs w:val="20"/>
              </w:rPr>
            </w:pPr>
            <w:r w:rsidRPr="007230FE">
              <w:rPr>
                <w:rFonts w:ascii="Times New Roman" w:hAnsi="Times New Roman" w:cs="Times New Roman"/>
                <w:sz w:val="20"/>
                <w:szCs w:val="20"/>
              </w:rPr>
              <w:t>J u m l a h</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39 orang</w:t>
            </w:r>
          </w:p>
        </w:tc>
        <w:tc>
          <w:tcPr>
            <w:tcW w:w="108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08"/>
              <w:jc w:val="center"/>
              <w:rPr>
                <w:rFonts w:ascii="Times New Roman" w:hAnsi="Times New Roman" w:cs="Times New Roman"/>
                <w:sz w:val="20"/>
                <w:szCs w:val="20"/>
              </w:rPr>
            </w:pPr>
            <w:r w:rsidRPr="007230FE">
              <w:rPr>
                <w:rFonts w:ascii="Times New Roman" w:hAnsi="Times New Roman" w:cs="Times New Roman"/>
                <w:sz w:val="20"/>
                <w:szCs w:val="20"/>
              </w:rPr>
              <w:t>100 %</w:t>
            </w:r>
          </w:p>
        </w:tc>
        <w:tc>
          <w:tcPr>
            <w:tcW w:w="3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108"/>
              <w:jc w:val="both"/>
              <w:rPr>
                <w:rFonts w:ascii="Times New Roman" w:hAnsi="Times New Roman" w:cs="Times New Roman"/>
                <w:sz w:val="20"/>
                <w:szCs w:val="20"/>
              </w:rPr>
            </w:pPr>
          </w:p>
        </w:tc>
      </w:tr>
    </w:tbl>
    <w:p w:rsidR="001667BE" w:rsidRPr="007230FE" w:rsidRDefault="001667BE" w:rsidP="007230FE">
      <w:pPr>
        <w:spacing w:after="0" w:line="240" w:lineRule="auto"/>
        <w:jc w:val="center"/>
        <w:rPr>
          <w:rFonts w:ascii="Times New Roman" w:hAnsi="Times New Roman" w:cs="Times New Roman"/>
          <w:b/>
          <w:sz w:val="24"/>
          <w:szCs w:val="24"/>
          <w:lang w:val="en-US"/>
        </w:rPr>
      </w:pPr>
      <w:r w:rsidRPr="007230FE">
        <w:rPr>
          <w:rFonts w:ascii="Times New Roman" w:hAnsi="Times New Roman" w:cs="Times New Roman"/>
          <w:b/>
          <w:sz w:val="24"/>
          <w:szCs w:val="24"/>
        </w:rPr>
        <w:t>Distribusi hasil pemeriksaan  berat badan yang diukur dengan IMT dari 39 lansia di Posyandu Mawar Merah Oktober – November 2016</w:t>
      </w:r>
    </w:p>
    <w:p w:rsidR="001667BE" w:rsidRPr="007230FE" w:rsidRDefault="001667BE" w:rsidP="007230FE">
      <w:pPr>
        <w:spacing w:after="0" w:line="240" w:lineRule="auto"/>
        <w:rPr>
          <w:rFonts w:ascii="Times New Roman" w:hAnsi="Times New Roman" w:cs="Times New Roman"/>
          <w:sz w:val="24"/>
          <w:szCs w:val="24"/>
          <w:lang w:val="en-US"/>
        </w:rPr>
      </w:pPr>
    </w:p>
    <w:p w:rsidR="001667BE" w:rsidRPr="007230FE" w:rsidRDefault="001667BE" w:rsidP="007230FE">
      <w:pPr>
        <w:spacing w:after="0" w:line="240" w:lineRule="auto"/>
        <w:rPr>
          <w:rFonts w:ascii="Times New Roman" w:hAnsi="Times New Roman" w:cs="Times New Roman"/>
          <w:sz w:val="24"/>
          <w:szCs w:val="24"/>
          <w:lang w:val="en-US"/>
        </w:rPr>
      </w:pPr>
    </w:p>
    <w:p w:rsidR="001667BE" w:rsidRPr="007230FE" w:rsidRDefault="001667BE" w:rsidP="007230FE">
      <w:pPr>
        <w:spacing w:after="0" w:line="240" w:lineRule="auto"/>
        <w:ind w:firstLine="720"/>
        <w:jc w:val="both"/>
        <w:rPr>
          <w:rFonts w:ascii="Times New Roman" w:hAnsi="Times New Roman" w:cs="Times New Roman"/>
          <w:sz w:val="24"/>
          <w:szCs w:val="24"/>
        </w:rPr>
      </w:pPr>
      <w:r w:rsidRPr="007230FE">
        <w:rPr>
          <w:rFonts w:ascii="Times New Roman" w:hAnsi="Times New Roman" w:cs="Times New Roman"/>
          <w:sz w:val="24"/>
          <w:szCs w:val="24"/>
        </w:rPr>
        <w:t xml:space="preserve">Dari table diatas mayoritas  25 ( 64,1 % )  lansia dengan IMT </w:t>
      </w:r>
      <w:r w:rsidRPr="007230FE">
        <w:rPr>
          <w:rFonts w:ascii="Times New Roman" w:hAnsi="Times New Roman" w:cs="Times New Roman"/>
          <w:sz w:val="24"/>
          <w:szCs w:val="24"/>
        </w:rPr>
        <w:lastRenderedPageBreak/>
        <w:t xml:space="preserve">normal minoritas 1 ( 2,5 % ) orang lansia dengan IMT under weight. </w:t>
      </w:r>
    </w:p>
    <w:p w:rsidR="001667BE" w:rsidRPr="007230FE" w:rsidRDefault="001667BE" w:rsidP="007230FE">
      <w:pPr>
        <w:spacing w:after="0" w:line="240" w:lineRule="auto"/>
        <w:rPr>
          <w:rFonts w:ascii="Times New Roman" w:hAnsi="Times New Roman" w:cs="Times New Roman"/>
          <w:sz w:val="24"/>
          <w:szCs w:val="24"/>
        </w:rPr>
      </w:pPr>
    </w:p>
    <w:p w:rsidR="001667BE" w:rsidRPr="007230FE" w:rsidRDefault="001667BE" w:rsidP="007230FE">
      <w:pPr>
        <w:pStyle w:val="ListParagraph"/>
        <w:numPr>
          <w:ilvl w:val="0"/>
          <w:numId w:val="41"/>
        </w:numPr>
        <w:spacing w:after="0" w:line="240" w:lineRule="auto"/>
        <w:ind w:left="360"/>
        <w:jc w:val="both"/>
        <w:rPr>
          <w:rFonts w:ascii="Times New Roman" w:hAnsi="Times New Roman"/>
          <w:sz w:val="24"/>
          <w:szCs w:val="24"/>
        </w:rPr>
      </w:pPr>
      <w:r w:rsidRPr="007230FE">
        <w:rPr>
          <w:rFonts w:ascii="Times New Roman" w:hAnsi="Times New Roman"/>
          <w:sz w:val="24"/>
          <w:szCs w:val="24"/>
        </w:rPr>
        <w:t>Hasil pemeriksaan gula darah dari 47  lansia di Posyandu Mawar Merah Oktober – November 2016</w:t>
      </w:r>
    </w:p>
    <w:p w:rsidR="001667BE" w:rsidRPr="007230FE" w:rsidRDefault="001667BE" w:rsidP="007230FE">
      <w:pPr>
        <w:spacing w:after="0" w:line="240" w:lineRule="auto"/>
        <w:jc w:val="both"/>
        <w:rPr>
          <w:rFonts w:ascii="Times New Roman" w:hAnsi="Times New Roman" w:cs="Times New Roman"/>
          <w:sz w:val="24"/>
          <w:szCs w:val="24"/>
        </w:rPr>
      </w:pPr>
    </w:p>
    <w:p w:rsidR="001667BE" w:rsidRPr="007230FE" w:rsidRDefault="001667BE" w:rsidP="007230FE">
      <w:pPr>
        <w:spacing w:after="0" w:line="240" w:lineRule="auto"/>
        <w:jc w:val="center"/>
        <w:rPr>
          <w:rFonts w:ascii="Times New Roman" w:hAnsi="Times New Roman" w:cs="Times New Roman"/>
          <w:b/>
          <w:sz w:val="24"/>
          <w:szCs w:val="24"/>
        </w:rPr>
      </w:pPr>
      <w:r w:rsidRPr="007230FE">
        <w:rPr>
          <w:rFonts w:ascii="Times New Roman" w:hAnsi="Times New Roman" w:cs="Times New Roman"/>
          <w:b/>
          <w:sz w:val="24"/>
          <w:szCs w:val="24"/>
        </w:rPr>
        <w:t>Tabel 4</w:t>
      </w:r>
    </w:p>
    <w:p w:rsidR="001667BE" w:rsidRPr="007230FE" w:rsidRDefault="001667BE" w:rsidP="007230FE">
      <w:pPr>
        <w:spacing w:after="0" w:line="240" w:lineRule="auto"/>
        <w:jc w:val="center"/>
        <w:rPr>
          <w:rFonts w:ascii="Times New Roman" w:hAnsi="Times New Roman" w:cs="Times New Roman"/>
          <w:b/>
          <w:sz w:val="24"/>
          <w:szCs w:val="24"/>
        </w:rPr>
      </w:pPr>
      <w:r w:rsidRPr="007230FE">
        <w:rPr>
          <w:rFonts w:ascii="Times New Roman" w:hAnsi="Times New Roman" w:cs="Times New Roman"/>
          <w:b/>
          <w:sz w:val="24"/>
          <w:szCs w:val="24"/>
        </w:rPr>
        <w:t>Distribusi hasil pemeriksaan gula darah dari 47 lansia di Posyandu Mawar Merah</w:t>
      </w:r>
      <w:r w:rsidRPr="007230FE">
        <w:rPr>
          <w:rFonts w:ascii="Times New Roman" w:hAnsi="Times New Roman" w:cs="Times New Roman"/>
          <w:b/>
          <w:sz w:val="24"/>
          <w:szCs w:val="24"/>
          <w:lang w:val="en-US"/>
        </w:rPr>
        <w:t xml:space="preserve"> </w:t>
      </w:r>
      <w:r w:rsidRPr="007230FE">
        <w:rPr>
          <w:rFonts w:ascii="Times New Roman" w:hAnsi="Times New Roman" w:cs="Times New Roman"/>
          <w:b/>
          <w:sz w:val="24"/>
          <w:szCs w:val="24"/>
        </w:rPr>
        <w:t>Oktober – November 2016</w:t>
      </w:r>
    </w:p>
    <w:p w:rsidR="001667BE" w:rsidRPr="007230FE" w:rsidRDefault="001667BE" w:rsidP="007230FE">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06"/>
        <w:gridCol w:w="1169"/>
        <w:gridCol w:w="899"/>
        <w:gridCol w:w="901"/>
        <w:gridCol w:w="455"/>
      </w:tblGrid>
      <w:tr w:rsidR="00237479" w:rsidRPr="007230FE" w:rsidTr="00237479">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jc w:val="center"/>
              <w:rPr>
                <w:rFonts w:ascii="Times New Roman" w:hAnsi="Times New Roman" w:cs="Times New Roman"/>
                <w:sz w:val="20"/>
                <w:szCs w:val="20"/>
              </w:rPr>
            </w:pPr>
            <w:r w:rsidRPr="007230FE">
              <w:rPr>
                <w:rFonts w:ascii="Times New Roman" w:hAnsi="Times New Roman" w:cs="Times New Roman"/>
                <w:sz w:val="20"/>
                <w:szCs w:val="20"/>
              </w:rPr>
              <w:t>No</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jc w:val="center"/>
              <w:rPr>
                <w:rFonts w:ascii="Times New Roman" w:hAnsi="Times New Roman" w:cs="Times New Roman"/>
                <w:sz w:val="20"/>
                <w:szCs w:val="20"/>
              </w:rPr>
            </w:pPr>
            <w:r w:rsidRPr="007230FE">
              <w:rPr>
                <w:rFonts w:ascii="Times New Roman" w:hAnsi="Times New Roman" w:cs="Times New Roman"/>
                <w:sz w:val="20"/>
                <w:szCs w:val="20"/>
              </w:rPr>
              <w:t>Gula darah</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jc w:val="center"/>
              <w:rPr>
                <w:rFonts w:ascii="Times New Roman" w:hAnsi="Times New Roman" w:cs="Times New Roman"/>
                <w:sz w:val="20"/>
                <w:szCs w:val="20"/>
              </w:rPr>
            </w:pPr>
            <w:r w:rsidRPr="007230FE">
              <w:rPr>
                <w:rFonts w:ascii="Times New Roman" w:hAnsi="Times New Roman" w:cs="Times New Roman"/>
                <w:sz w:val="20"/>
                <w:szCs w:val="20"/>
              </w:rPr>
              <w:t>Jumlah</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jc w:val="center"/>
              <w:rPr>
                <w:rFonts w:ascii="Times New Roman" w:hAnsi="Times New Roman" w:cs="Times New Roman"/>
                <w:sz w:val="20"/>
                <w:szCs w:val="20"/>
              </w:rPr>
            </w:pPr>
            <w:r w:rsidRPr="007230FE">
              <w:rPr>
                <w:rFonts w:ascii="Times New Roman" w:hAnsi="Times New Roman" w:cs="Times New Roman"/>
                <w:sz w:val="20"/>
                <w:szCs w:val="20"/>
              </w:rPr>
              <w:t>Persentase</w:t>
            </w: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jc w:val="center"/>
              <w:rPr>
                <w:rFonts w:ascii="Times New Roman" w:hAnsi="Times New Roman" w:cs="Times New Roman"/>
                <w:sz w:val="20"/>
                <w:szCs w:val="20"/>
              </w:rPr>
            </w:pPr>
            <w:r w:rsidRPr="007230FE">
              <w:rPr>
                <w:rFonts w:ascii="Times New Roman" w:hAnsi="Times New Roman" w:cs="Times New Roman"/>
                <w:sz w:val="20"/>
                <w:szCs w:val="20"/>
              </w:rPr>
              <w:t>Ket</w:t>
            </w:r>
          </w:p>
        </w:tc>
      </w:tr>
      <w:tr w:rsidR="00237479" w:rsidRPr="007230FE" w:rsidTr="00237479">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rPr>
                <w:rFonts w:ascii="Times New Roman" w:hAnsi="Times New Roman" w:cs="Times New Roman"/>
                <w:sz w:val="20"/>
                <w:szCs w:val="20"/>
              </w:rPr>
            </w:pPr>
            <w:r w:rsidRPr="007230FE">
              <w:rPr>
                <w:rFonts w:ascii="Times New Roman" w:hAnsi="Times New Roman" w:cs="Times New Roman"/>
                <w:sz w:val="20"/>
                <w:szCs w:val="20"/>
              </w:rPr>
              <w:t>1.</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rPr>
                <w:rFonts w:ascii="Times New Roman" w:hAnsi="Times New Roman" w:cs="Times New Roman"/>
                <w:sz w:val="20"/>
                <w:szCs w:val="20"/>
              </w:rPr>
            </w:pPr>
            <w:r w:rsidRPr="007230FE">
              <w:rPr>
                <w:rFonts w:ascii="Times New Roman" w:hAnsi="Times New Roman" w:cs="Times New Roman"/>
                <w:sz w:val="20"/>
                <w:szCs w:val="20"/>
              </w:rPr>
              <w:t>Normal (80 – 120 mg/dl)</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jc w:val="center"/>
              <w:rPr>
                <w:rFonts w:ascii="Times New Roman" w:hAnsi="Times New Roman" w:cs="Times New Roman"/>
                <w:sz w:val="20"/>
                <w:szCs w:val="20"/>
              </w:rPr>
            </w:pPr>
            <w:r w:rsidRPr="007230FE">
              <w:rPr>
                <w:rFonts w:ascii="Times New Roman" w:hAnsi="Times New Roman" w:cs="Times New Roman"/>
                <w:sz w:val="20"/>
                <w:szCs w:val="20"/>
              </w:rPr>
              <w:t>42 orang</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jc w:val="center"/>
              <w:rPr>
                <w:rFonts w:ascii="Times New Roman" w:hAnsi="Times New Roman" w:cs="Times New Roman"/>
                <w:sz w:val="20"/>
                <w:szCs w:val="20"/>
              </w:rPr>
            </w:pPr>
            <w:r w:rsidRPr="007230FE">
              <w:rPr>
                <w:rFonts w:ascii="Times New Roman" w:hAnsi="Times New Roman" w:cs="Times New Roman"/>
                <w:sz w:val="20"/>
                <w:szCs w:val="20"/>
              </w:rPr>
              <w:t>89,4 %</w:t>
            </w: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70"/>
              <w:rPr>
                <w:rFonts w:ascii="Times New Roman" w:hAnsi="Times New Roman" w:cs="Times New Roman"/>
                <w:sz w:val="20"/>
                <w:szCs w:val="20"/>
              </w:rPr>
            </w:pPr>
          </w:p>
        </w:tc>
      </w:tr>
      <w:tr w:rsidR="00237479" w:rsidRPr="007230FE" w:rsidTr="00237479">
        <w:tc>
          <w:tcPr>
            <w:tcW w:w="4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rPr>
                <w:rFonts w:ascii="Times New Roman" w:hAnsi="Times New Roman" w:cs="Times New Roman"/>
                <w:sz w:val="20"/>
                <w:szCs w:val="20"/>
              </w:rPr>
            </w:pPr>
            <w:r w:rsidRPr="007230FE">
              <w:rPr>
                <w:rFonts w:ascii="Times New Roman" w:hAnsi="Times New Roman" w:cs="Times New Roman"/>
                <w:sz w:val="20"/>
                <w:szCs w:val="20"/>
              </w:rPr>
              <w:t>2.</w:t>
            </w:r>
          </w:p>
        </w:tc>
        <w:tc>
          <w:tcPr>
            <w:tcW w:w="116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rPr>
                <w:rFonts w:ascii="Times New Roman" w:hAnsi="Times New Roman" w:cs="Times New Roman"/>
                <w:sz w:val="20"/>
                <w:szCs w:val="20"/>
              </w:rPr>
            </w:pPr>
            <w:r w:rsidRPr="007230FE">
              <w:rPr>
                <w:rFonts w:ascii="Times New Roman" w:hAnsi="Times New Roman" w:cs="Times New Roman"/>
                <w:sz w:val="20"/>
                <w:szCs w:val="20"/>
              </w:rPr>
              <w:t>Tinggi ( &gt; 12 mg/dl)</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jc w:val="center"/>
              <w:rPr>
                <w:rFonts w:ascii="Times New Roman" w:hAnsi="Times New Roman" w:cs="Times New Roman"/>
                <w:sz w:val="20"/>
                <w:szCs w:val="20"/>
              </w:rPr>
            </w:pPr>
            <w:r w:rsidRPr="007230FE">
              <w:rPr>
                <w:rFonts w:ascii="Times New Roman" w:hAnsi="Times New Roman" w:cs="Times New Roman"/>
                <w:sz w:val="20"/>
                <w:szCs w:val="20"/>
              </w:rPr>
              <w:t>5 orang</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jc w:val="center"/>
              <w:rPr>
                <w:rFonts w:ascii="Times New Roman" w:hAnsi="Times New Roman" w:cs="Times New Roman"/>
                <w:sz w:val="20"/>
                <w:szCs w:val="20"/>
              </w:rPr>
            </w:pPr>
            <w:r w:rsidRPr="007230FE">
              <w:rPr>
                <w:rFonts w:ascii="Times New Roman" w:hAnsi="Times New Roman" w:cs="Times New Roman"/>
                <w:sz w:val="20"/>
                <w:szCs w:val="20"/>
              </w:rPr>
              <w:t>10,6 %</w:t>
            </w: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70"/>
              <w:rPr>
                <w:rFonts w:ascii="Times New Roman" w:hAnsi="Times New Roman" w:cs="Times New Roman"/>
                <w:sz w:val="20"/>
                <w:szCs w:val="20"/>
              </w:rPr>
            </w:pPr>
          </w:p>
        </w:tc>
      </w:tr>
      <w:tr w:rsidR="00237479" w:rsidRPr="007230FE" w:rsidTr="00237479">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rPr>
                <w:rFonts w:ascii="Times New Roman" w:hAnsi="Times New Roman" w:cs="Times New Roman"/>
                <w:sz w:val="20"/>
                <w:szCs w:val="20"/>
              </w:rPr>
            </w:pPr>
            <w:r w:rsidRPr="007230FE">
              <w:rPr>
                <w:rFonts w:ascii="Times New Roman" w:hAnsi="Times New Roman" w:cs="Times New Roman"/>
                <w:sz w:val="20"/>
                <w:szCs w:val="20"/>
              </w:rPr>
              <w:t>J u m l a h</w:t>
            </w:r>
          </w:p>
        </w:tc>
        <w:tc>
          <w:tcPr>
            <w:tcW w:w="89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jc w:val="center"/>
              <w:rPr>
                <w:rFonts w:ascii="Times New Roman" w:hAnsi="Times New Roman" w:cs="Times New Roman"/>
                <w:sz w:val="20"/>
                <w:szCs w:val="20"/>
              </w:rPr>
            </w:pPr>
            <w:r w:rsidRPr="007230FE">
              <w:rPr>
                <w:rFonts w:ascii="Times New Roman" w:hAnsi="Times New Roman" w:cs="Times New Roman"/>
                <w:sz w:val="20"/>
                <w:szCs w:val="20"/>
              </w:rPr>
              <w:t>47 orang</w:t>
            </w:r>
          </w:p>
        </w:tc>
        <w:tc>
          <w:tcPr>
            <w:tcW w:w="9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70"/>
              <w:jc w:val="center"/>
              <w:rPr>
                <w:rFonts w:ascii="Times New Roman" w:hAnsi="Times New Roman" w:cs="Times New Roman"/>
                <w:sz w:val="20"/>
                <w:szCs w:val="20"/>
              </w:rPr>
            </w:pPr>
            <w:r w:rsidRPr="007230FE">
              <w:rPr>
                <w:rFonts w:ascii="Times New Roman" w:hAnsi="Times New Roman" w:cs="Times New Roman"/>
                <w:sz w:val="20"/>
                <w:szCs w:val="20"/>
              </w:rPr>
              <w:t>100 %</w:t>
            </w:r>
          </w:p>
        </w:tc>
        <w:tc>
          <w:tcPr>
            <w:tcW w:w="45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70"/>
              <w:rPr>
                <w:rFonts w:ascii="Times New Roman" w:hAnsi="Times New Roman" w:cs="Times New Roman"/>
                <w:sz w:val="20"/>
                <w:szCs w:val="20"/>
              </w:rPr>
            </w:pPr>
          </w:p>
        </w:tc>
      </w:tr>
    </w:tbl>
    <w:p w:rsidR="001667BE" w:rsidRPr="007230FE" w:rsidRDefault="001667BE" w:rsidP="007230FE">
      <w:pPr>
        <w:spacing w:after="0" w:line="240" w:lineRule="auto"/>
        <w:rPr>
          <w:rFonts w:ascii="Times New Roman" w:hAnsi="Times New Roman" w:cs="Times New Roman"/>
          <w:sz w:val="24"/>
          <w:szCs w:val="24"/>
        </w:rPr>
      </w:pPr>
    </w:p>
    <w:p w:rsidR="001667BE" w:rsidRPr="007230FE" w:rsidRDefault="001667BE" w:rsidP="007230FE">
      <w:pPr>
        <w:spacing w:after="0" w:line="240" w:lineRule="auto"/>
        <w:ind w:firstLine="284"/>
        <w:jc w:val="both"/>
        <w:rPr>
          <w:rFonts w:ascii="Times New Roman" w:hAnsi="Times New Roman" w:cs="Times New Roman"/>
          <w:sz w:val="24"/>
          <w:szCs w:val="24"/>
        </w:rPr>
      </w:pPr>
      <w:r w:rsidRPr="007230FE">
        <w:rPr>
          <w:rFonts w:ascii="Times New Roman" w:hAnsi="Times New Roman" w:cs="Times New Roman"/>
          <w:sz w:val="24"/>
          <w:szCs w:val="24"/>
        </w:rPr>
        <w:t xml:space="preserve">Tabel diatas memperlihatkan bahwa mayoritas 42 ( 89,4 % )  lansia ula darahnya normal, minoritas 5 ( 10,6 % ) dengan gula darah tinggi </w:t>
      </w:r>
    </w:p>
    <w:p w:rsidR="001667BE" w:rsidRPr="007230FE" w:rsidRDefault="001667BE" w:rsidP="007230FE">
      <w:pPr>
        <w:spacing w:after="0" w:line="240" w:lineRule="auto"/>
        <w:rPr>
          <w:rFonts w:ascii="Times New Roman" w:hAnsi="Times New Roman" w:cs="Times New Roman"/>
          <w:sz w:val="24"/>
          <w:szCs w:val="24"/>
        </w:rPr>
      </w:pPr>
    </w:p>
    <w:p w:rsidR="001667BE" w:rsidRPr="007230FE" w:rsidRDefault="001667BE" w:rsidP="007230FE">
      <w:pPr>
        <w:pStyle w:val="ListParagraph"/>
        <w:numPr>
          <w:ilvl w:val="0"/>
          <w:numId w:val="41"/>
        </w:numPr>
        <w:spacing w:after="0" w:line="240" w:lineRule="auto"/>
        <w:ind w:left="360"/>
        <w:jc w:val="both"/>
        <w:rPr>
          <w:rFonts w:ascii="Times New Roman" w:hAnsi="Times New Roman"/>
          <w:sz w:val="24"/>
          <w:szCs w:val="24"/>
        </w:rPr>
      </w:pPr>
      <w:r w:rsidRPr="007230FE">
        <w:rPr>
          <w:rFonts w:ascii="Times New Roman" w:hAnsi="Times New Roman"/>
          <w:sz w:val="24"/>
          <w:szCs w:val="24"/>
        </w:rPr>
        <w:t>Hasil Pemeriksaan asam urat dari 37     lansia di Posyandu Mawar Merah</w:t>
      </w:r>
      <w:r w:rsidR="00F220FE" w:rsidRPr="007230FE">
        <w:rPr>
          <w:rFonts w:ascii="Times New Roman" w:hAnsi="Times New Roman"/>
          <w:sz w:val="24"/>
          <w:szCs w:val="24"/>
        </w:rPr>
        <w:t xml:space="preserve"> </w:t>
      </w:r>
      <w:r w:rsidRPr="007230FE">
        <w:rPr>
          <w:rFonts w:ascii="Times New Roman" w:hAnsi="Times New Roman"/>
          <w:sz w:val="24"/>
          <w:szCs w:val="24"/>
        </w:rPr>
        <w:t>Oktober – November 2016</w:t>
      </w:r>
    </w:p>
    <w:p w:rsidR="001667BE" w:rsidRPr="007230FE" w:rsidRDefault="001667BE" w:rsidP="007230FE">
      <w:pPr>
        <w:spacing w:after="0" w:line="240" w:lineRule="auto"/>
        <w:jc w:val="both"/>
        <w:rPr>
          <w:rFonts w:ascii="Times New Roman" w:hAnsi="Times New Roman" w:cs="Times New Roman"/>
          <w:sz w:val="24"/>
          <w:szCs w:val="24"/>
        </w:rPr>
      </w:pPr>
    </w:p>
    <w:p w:rsidR="001667BE" w:rsidRPr="007230FE" w:rsidRDefault="001667BE" w:rsidP="007230FE">
      <w:pPr>
        <w:spacing w:after="0" w:line="240" w:lineRule="auto"/>
        <w:jc w:val="center"/>
        <w:rPr>
          <w:rFonts w:ascii="Times New Roman" w:hAnsi="Times New Roman" w:cs="Times New Roman"/>
          <w:b/>
          <w:sz w:val="24"/>
          <w:szCs w:val="24"/>
        </w:rPr>
      </w:pPr>
      <w:r w:rsidRPr="007230FE">
        <w:rPr>
          <w:rFonts w:ascii="Times New Roman" w:hAnsi="Times New Roman" w:cs="Times New Roman"/>
          <w:b/>
          <w:sz w:val="24"/>
          <w:szCs w:val="24"/>
        </w:rPr>
        <w:t>Tabel 5</w:t>
      </w:r>
    </w:p>
    <w:p w:rsidR="001667BE" w:rsidRPr="007230FE" w:rsidRDefault="001667BE" w:rsidP="007230FE">
      <w:pPr>
        <w:spacing w:after="0" w:line="240" w:lineRule="auto"/>
        <w:jc w:val="center"/>
        <w:rPr>
          <w:rFonts w:ascii="Times New Roman" w:hAnsi="Times New Roman" w:cs="Times New Roman"/>
          <w:b/>
          <w:sz w:val="24"/>
          <w:szCs w:val="24"/>
        </w:rPr>
      </w:pPr>
      <w:r w:rsidRPr="007230FE">
        <w:rPr>
          <w:rFonts w:ascii="Times New Roman" w:hAnsi="Times New Roman" w:cs="Times New Roman"/>
          <w:b/>
          <w:sz w:val="24"/>
          <w:szCs w:val="24"/>
        </w:rPr>
        <w:t>Distribusi hasi pemeriksaan asam urat dari 37 lansia di Posyandu Mawar Merah</w:t>
      </w:r>
      <w:r w:rsidR="00237479" w:rsidRPr="007230FE">
        <w:rPr>
          <w:rFonts w:ascii="Times New Roman" w:hAnsi="Times New Roman" w:cs="Times New Roman"/>
          <w:b/>
          <w:sz w:val="24"/>
          <w:szCs w:val="24"/>
          <w:lang w:val="en-US"/>
        </w:rPr>
        <w:t xml:space="preserve"> </w:t>
      </w:r>
      <w:r w:rsidRPr="007230FE">
        <w:rPr>
          <w:rFonts w:ascii="Times New Roman" w:hAnsi="Times New Roman" w:cs="Times New Roman"/>
          <w:b/>
          <w:sz w:val="24"/>
          <w:szCs w:val="24"/>
        </w:rPr>
        <w:t>Oktober – November 2016</w:t>
      </w:r>
    </w:p>
    <w:p w:rsidR="001667BE" w:rsidRPr="007230FE" w:rsidRDefault="001667BE" w:rsidP="007230FE">
      <w:pPr>
        <w:spacing w:after="0" w:line="240" w:lineRule="auto"/>
        <w:jc w:val="center"/>
        <w:rPr>
          <w:rFonts w:ascii="Times New Roman" w:hAnsi="Times New Roman" w:cs="Times New Roman"/>
          <w:sz w:val="24"/>
          <w:szCs w:val="24"/>
        </w:rPr>
      </w:pPr>
    </w:p>
    <w:tbl>
      <w:tblPr>
        <w:tblStyle w:val="TableGrid"/>
        <w:tblW w:w="3825" w:type="dxa"/>
        <w:tblLayout w:type="fixed"/>
        <w:tblLook w:val="04A0" w:firstRow="1" w:lastRow="0" w:firstColumn="1" w:lastColumn="0" w:noHBand="0" w:noVBand="1"/>
      </w:tblPr>
      <w:tblGrid>
        <w:gridCol w:w="283"/>
        <w:gridCol w:w="1292"/>
        <w:gridCol w:w="810"/>
        <w:gridCol w:w="900"/>
        <w:gridCol w:w="540"/>
      </w:tblGrid>
      <w:tr w:rsidR="00237479" w:rsidRPr="007230FE" w:rsidTr="00237479">
        <w:trPr>
          <w:trHeight w:val="238"/>
        </w:trPr>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jc w:val="center"/>
              <w:rPr>
                <w:rFonts w:ascii="Times New Roman" w:hAnsi="Times New Roman" w:cs="Times New Roman"/>
                <w:sz w:val="20"/>
                <w:szCs w:val="20"/>
              </w:rPr>
            </w:pPr>
            <w:r w:rsidRPr="007230FE">
              <w:rPr>
                <w:rFonts w:ascii="Times New Roman" w:hAnsi="Times New Roman" w:cs="Times New Roman"/>
                <w:sz w:val="20"/>
                <w:szCs w:val="20"/>
              </w:rPr>
              <w:t>No</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jc w:val="center"/>
              <w:rPr>
                <w:rFonts w:ascii="Times New Roman" w:hAnsi="Times New Roman" w:cs="Times New Roman"/>
                <w:sz w:val="20"/>
                <w:szCs w:val="20"/>
              </w:rPr>
            </w:pPr>
            <w:r w:rsidRPr="007230FE">
              <w:rPr>
                <w:rFonts w:ascii="Times New Roman" w:hAnsi="Times New Roman" w:cs="Times New Roman"/>
                <w:sz w:val="20"/>
                <w:szCs w:val="20"/>
              </w:rPr>
              <w:t>Asam Urat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jc w:val="center"/>
              <w:rPr>
                <w:rFonts w:ascii="Times New Roman" w:hAnsi="Times New Roman" w:cs="Times New Roman"/>
                <w:sz w:val="20"/>
                <w:szCs w:val="20"/>
              </w:rPr>
            </w:pPr>
            <w:r w:rsidRPr="007230FE">
              <w:rPr>
                <w:rFonts w:ascii="Times New Roman" w:hAnsi="Times New Roman" w:cs="Times New Roman"/>
                <w:sz w:val="20"/>
                <w:szCs w:val="20"/>
              </w:rPr>
              <w:t>Jumlah</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jc w:val="center"/>
              <w:rPr>
                <w:rFonts w:ascii="Times New Roman" w:hAnsi="Times New Roman" w:cs="Times New Roman"/>
                <w:sz w:val="20"/>
                <w:szCs w:val="20"/>
              </w:rPr>
            </w:pPr>
            <w:r w:rsidRPr="007230FE">
              <w:rPr>
                <w:rFonts w:ascii="Times New Roman" w:hAnsi="Times New Roman" w:cs="Times New Roman"/>
                <w:sz w:val="20"/>
                <w:szCs w:val="20"/>
              </w:rPr>
              <w:t>Persentase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jc w:val="center"/>
              <w:rPr>
                <w:rFonts w:ascii="Times New Roman" w:hAnsi="Times New Roman" w:cs="Times New Roman"/>
                <w:sz w:val="20"/>
                <w:szCs w:val="20"/>
              </w:rPr>
            </w:pPr>
            <w:r w:rsidRPr="007230FE">
              <w:rPr>
                <w:rFonts w:ascii="Times New Roman" w:hAnsi="Times New Roman" w:cs="Times New Roman"/>
                <w:sz w:val="20"/>
                <w:szCs w:val="20"/>
              </w:rPr>
              <w:t>Ket</w:t>
            </w:r>
          </w:p>
        </w:tc>
      </w:tr>
      <w:tr w:rsidR="00237479" w:rsidRPr="007230FE" w:rsidTr="00237479">
        <w:trPr>
          <w:trHeight w:val="458"/>
        </w:trPr>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rPr>
                <w:rFonts w:ascii="Times New Roman" w:hAnsi="Times New Roman" w:cs="Times New Roman"/>
                <w:sz w:val="20"/>
                <w:szCs w:val="20"/>
              </w:rPr>
            </w:pPr>
            <w:r w:rsidRPr="007230FE">
              <w:rPr>
                <w:rFonts w:ascii="Times New Roman" w:hAnsi="Times New Roman" w:cs="Times New Roman"/>
                <w:sz w:val="20"/>
                <w:szCs w:val="20"/>
              </w:rPr>
              <w:t>1</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237479" w:rsidP="007230FE">
            <w:pPr>
              <w:ind w:left="-90" w:right="-119"/>
              <w:rPr>
                <w:rFonts w:ascii="Times New Roman" w:hAnsi="Times New Roman" w:cs="Times New Roman"/>
                <w:sz w:val="20"/>
                <w:szCs w:val="20"/>
              </w:rPr>
            </w:pPr>
            <w:r w:rsidRPr="007230FE">
              <w:rPr>
                <w:rFonts w:ascii="Times New Roman" w:hAnsi="Times New Roman" w:cs="Times New Roman"/>
                <w:sz w:val="20"/>
                <w:szCs w:val="20"/>
              </w:rPr>
              <w:t>Normal (&lt;  5,7</w:t>
            </w:r>
            <w:r w:rsidR="001667BE" w:rsidRPr="007230FE">
              <w:rPr>
                <w:rFonts w:ascii="Times New Roman" w:hAnsi="Times New Roman" w:cs="Times New Roman"/>
                <w:sz w:val="20"/>
                <w:szCs w:val="20"/>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jc w:val="center"/>
              <w:rPr>
                <w:rFonts w:ascii="Times New Roman" w:hAnsi="Times New Roman" w:cs="Times New Roman"/>
                <w:sz w:val="20"/>
                <w:szCs w:val="20"/>
              </w:rPr>
            </w:pPr>
            <w:r w:rsidRPr="007230FE">
              <w:rPr>
                <w:rFonts w:ascii="Times New Roman" w:hAnsi="Times New Roman" w:cs="Times New Roman"/>
                <w:sz w:val="20"/>
                <w:szCs w:val="20"/>
              </w:rPr>
              <w:t>7 orang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jc w:val="center"/>
              <w:rPr>
                <w:rFonts w:ascii="Times New Roman" w:hAnsi="Times New Roman" w:cs="Times New Roman"/>
                <w:sz w:val="20"/>
                <w:szCs w:val="20"/>
              </w:rPr>
            </w:pPr>
            <w:r w:rsidRPr="007230FE">
              <w:rPr>
                <w:rFonts w:ascii="Times New Roman" w:hAnsi="Times New Roman" w:cs="Times New Roman"/>
                <w:sz w:val="20"/>
                <w:szCs w:val="20"/>
              </w:rPr>
              <w:t>18,9  %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119"/>
              <w:rPr>
                <w:rFonts w:ascii="Times New Roman" w:hAnsi="Times New Roman" w:cs="Times New Roman"/>
                <w:sz w:val="20"/>
                <w:szCs w:val="20"/>
              </w:rPr>
            </w:pPr>
          </w:p>
        </w:tc>
      </w:tr>
      <w:tr w:rsidR="00237479" w:rsidRPr="007230FE" w:rsidTr="00237479">
        <w:trPr>
          <w:trHeight w:val="458"/>
        </w:trPr>
        <w:tc>
          <w:tcPr>
            <w:tcW w:w="2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rPr>
                <w:rFonts w:ascii="Times New Roman" w:hAnsi="Times New Roman" w:cs="Times New Roman"/>
                <w:sz w:val="20"/>
                <w:szCs w:val="20"/>
              </w:rPr>
            </w:pPr>
            <w:r w:rsidRPr="007230FE">
              <w:rPr>
                <w:rFonts w:ascii="Times New Roman" w:hAnsi="Times New Roman" w:cs="Times New Roman"/>
                <w:sz w:val="20"/>
                <w:szCs w:val="20"/>
              </w:rPr>
              <w:t>2</w:t>
            </w:r>
          </w:p>
        </w:tc>
        <w:tc>
          <w:tcPr>
            <w:tcW w:w="12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237479" w:rsidP="007230FE">
            <w:pPr>
              <w:ind w:left="-90" w:right="-119"/>
              <w:rPr>
                <w:rFonts w:ascii="Times New Roman" w:hAnsi="Times New Roman" w:cs="Times New Roman"/>
                <w:sz w:val="20"/>
                <w:szCs w:val="20"/>
              </w:rPr>
            </w:pPr>
            <w:r w:rsidRPr="007230FE">
              <w:rPr>
                <w:rFonts w:ascii="Times New Roman" w:hAnsi="Times New Roman" w:cs="Times New Roman"/>
                <w:sz w:val="20"/>
                <w:szCs w:val="20"/>
              </w:rPr>
              <w:t>Tinggi (≥  5,7</w:t>
            </w:r>
            <w:r w:rsidR="001667BE" w:rsidRPr="007230FE">
              <w:rPr>
                <w:rFonts w:ascii="Times New Roman" w:hAnsi="Times New Roman" w:cs="Times New Roman"/>
                <w:sz w:val="20"/>
                <w:szCs w:val="20"/>
              </w:rPr>
              <w:t>)</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jc w:val="center"/>
              <w:rPr>
                <w:rFonts w:ascii="Times New Roman" w:hAnsi="Times New Roman" w:cs="Times New Roman"/>
                <w:sz w:val="20"/>
                <w:szCs w:val="20"/>
              </w:rPr>
            </w:pPr>
            <w:r w:rsidRPr="007230FE">
              <w:rPr>
                <w:rFonts w:ascii="Times New Roman" w:hAnsi="Times New Roman" w:cs="Times New Roman"/>
                <w:sz w:val="20"/>
                <w:szCs w:val="20"/>
              </w:rPr>
              <w:t>30 orang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jc w:val="center"/>
              <w:rPr>
                <w:rFonts w:ascii="Times New Roman" w:hAnsi="Times New Roman" w:cs="Times New Roman"/>
                <w:sz w:val="20"/>
                <w:szCs w:val="20"/>
              </w:rPr>
            </w:pPr>
            <w:r w:rsidRPr="007230FE">
              <w:rPr>
                <w:rFonts w:ascii="Times New Roman" w:hAnsi="Times New Roman" w:cs="Times New Roman"/>
                <w:sz w:val="20"/>
                <w:szCs w:val="20"/>
              </w:rPr>
              <w:t>81.1  %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119"/>
              <w:rPr>
                <w:rFonts w:ascii="Times New Roman" w:hAnsi="Times New Roman" w:cs="Times New Roman"/>
                <w:sz w:val="20"/>
                <w:szCs w:val="20"/>
              </w:rPr>
            </w:pPr>
          </w:p>
        </w:tc>
      </w:tr>
      <w:tr w:rsidR="00237479" w:rsidRPr="007230FE" w:rsidTr="00237479">
        <w:trPr>
          <w:trHeight w:val="238"/>
        </w:trPr>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rPr>
                <w:rFonts w:ascii="Times New Roman" w:hAnsi="Times New Roman" w:cs="Times New Roman"/>
                <w:sz w:val="20"/>
                <w:szCs w:val="20"/>
              </w:rPr>
            </w:pPr>
            <w:r w:rsidRPr="007230FE">
              <w:rPr>
                <w:rFonts w:ascii="Times New Roman" w:hAnsi="Times New Roman" w:cs="Times New Roman"/>
                <w:sz w:val="20"/>
                <w:szCs w:val="20"/>
              </w:rPr>
              <w:t>J u m l a h</w:t>
            </w:r>
          </w:p>
        </w:tc>
        <w:tc>
          <w:tcPr>
            <w:tcW w:w="8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jc w:val="center"/>
              <w:rPr>
                <w:rFonts w:ascii="Times New Roman" w:hAnsi="Times New Roman" w:cs="Times New Roman"/>
                <w:sz w:val="20"/>
                <w:szCs w:val="20"/>
              </w:rPr>
            </w:pPr>
            <w:r w:rsidRPr="007230FE">
              <w:rPr>
                <w:rFonts w:ascii="Times New Roman" w:hAnsi="Times New Roman" w:cs="Times New Roman"/>
                <w:sz w:val="20"/>
                <w:szCs w:val="20"/>
              </w:rPr>
              <w:t>37 orang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19"/>
              <w:jc w:val="center"/>
              <w:rPr>
                <w:rFonts w:ascii="Times New Roman" w:hAnsi="Times New Roman" w:cs="Times New Roman"/>
                <w:sz w:val="20"/>
                <w:szCs w:val="20"/>
              </w:rPr>
            </w:pPr>
            <w:r w:rsidRPr="007230FE">
              <w:rPr>
                <w:rFonts w:ascii="Times New Roman" w:hAnsi="Times New Roman" w:cs="Times New Roman"/>
                <w:sz w:val="20"/>
                <w:szCs w:val="20"/>
              </w:rPr>
              <w:t>100 %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119"/>
              <w:rPr>
                <w:rFonts w:ascii="Times New Roman" w:hAnsi="Times New Roman" w:cs="Times New Roman"/>
                <w:sz w:val="20"/>
                <w:szCs w:val="20"/>
              </w:rPr>
            </w:pPr>
          </w:p>
        </w:tc>
      </w:tr>
    </w:tbl>
    <w:p w:rsidR="001667BE" w:rsidRPr="007230FE" w:rsidRDefault="001667BE" w:rsidP="007230FE">
      <w:pPr>
        <w:spacing w:after="0" w:line="240" w:lineRule="auto"/>
        <w:rPr>
          <w:rFonts w:ascii="Times New Roman" w:hAnsi="Times New Roman" w:cs="Times New Roman"/>
          <w:sz w:val="24"/>
          <w:szCs w:val="24"/>
        </w:rPr>
      </w:pPr>
    </w:p>
    <w:p w:rsidR="001667BE" w:rsidRPr="007230FE" w:rsidRDefault="001667BE" w:rsidP="007230FE">
      <w:pPr>
        <w:spacing w:after="0" w:line="240" w:lineRule="auto"/>
        <w:ind w:firstLine="720"/>
        <w:jc w:val="both"/>
        <w:rPr>
          <w:rFonts w:ascii="Times New Roman" w:hAnsi="Times New Roman" w:cs="Times New Roman"/>
          <w:sz w:val="24"/>
          <w:szCs w:val="24"/>
        </w:rPr>
      </w:pPr>
      <w:r w:rsidRPr="007230FE">
        <w:rPr>
          <w:rFonts w:ascii="Times New Roman" w:hAnsi="Times New Roman" w:cs="Times New Roman"/>
          <w:sz w:val="24"/>
          <w:szCs w:val="24"/>
        </w:rPr>
        <w:t xml:space="preserve">Terlihat dari table diatas mayoritas 30 ( % ) lansia mengalami  kadar </w:t>
      </w:r>
      <w:r w:rsidR="00237479" w:rsidRPr="007230FE">
        <w:rPr>
          <w:rFonts w:ascii="Times New Roman" w:hAnsi="Times New Roman" w:cs="Times New Roman"/>
          <w:sz w:val="24"/>
          <w:szCs w:val="24"/>
        </w:rPr>
        <w:t>asam urat tinggi, minoritas 7 (18,9  %</w:t>
      </w:r>
      <w:r w:rsidRPr="007230FE">
        <w:rPr>
          <w:rFonts w:ascii="Times New Roman" w:hAnsi="Times New Roman" w:cs="Times New Roman"/>
          <w:sz w:val="24"/>
          <w:szCs w:val="24"/>
        </w:rPr>
        <w:t>) dengan  kadar asam urat normal.</w:t>
      </w:r>
    </w:p>
    <w:p w:rsidR="001667BE" w:rsidRPr="007230FE" w:rsidRDefault="001667BE" w:rsidP="007230FE">
      <w:pPr>
        <w:pStyle w:val="ListParagraph"/>
        <w:numPr>
          <w:ilvl w:val="0"/>
          <w:numId w:val="41"/>
        </w:numPr>
        <w:spacing w:after="0" w:line="240" w:lineRule="auto"/>
        <w:ind w:left="360"/>
        <w:jc w:val="both"/>
        <w:rPr>
          <w:rFonts w:ascii="Times New Roman" w:hAnsi="Times New Roman"/>
          <w:sz w:val="24"/>
          <w:szCs w:val="24"/>
        </w:rPr>
      </w:pPr>
      <w:r w:rsidRPr="007230FE">
        <w:rPr>
          <w:rFonts w:ascii="Times New Roman" w:hAnsi="Times New Roman"/>
          <w:sz w:val="24"/>
          <w:szCs w:val="24"/>
        </w:rPr>
        <w:t>Hasil pemeriksaan kolesterol dari 37 lansia di Posyandu Mawar Merah</w:t>
      </w:r>
      <w:r w:rsidR="00F220FE" w:rsidRPr="007230FE">
        <w:rPr>
          <w:rFonts w:ascii="Times New Roman" w:hAnsi="Times New Roman"/>
          <w:sz w:val="24"/>
          <w:szCs w:val="24"/>
        </w:rPr>
        <w:t xml:space="preserve"> </w:t>
      </w:r>
      <w:r w:rsidRPr="007230FE">
        <w:rPr>
          <w:rFonts w:ascii="Times New Roman" w:hAnsi="Times New Roman"/>
          <w:sz w:val="24"/>
          <w:szCs w:val="24"/>
        </w:rPr>
        <w:t>Oktober – November 2016</w:t>
      </w:r>
    </w:p>
    <w:p w:rsidR="001667BE" w:rsidRPr="007230FE" w:rsidRDefault="001667BE" w:rsidP="007230FE">
      <w:pPr>
        <w:spacing w:after="0" w:line="240" w:lineRule="auto"/>
        <w:jc w:val="center"/>
        <w:rPr>
          <w:rFonts w:ascii="Times New Roman" w:hAnsi="Times New Roman" w:cs="Times New Roman"/>
          <w:sz w:val="24"/>
          <w:szCs w:val="24"/>
        </w:rPr>
      </w:pPr>
    </w:p>
    <w:p w:rsidR="001667BE" w:rsidRPr="007230FE" w:rsidRDefault="001667BE" w:rsidP="007230FE">
      <w:pPr>
        <w:spacing w:after="0" w:line="240" w:lineRule="auto"/>
        <w:jc w:val="center"/>
        <w:rPr>
          <w:rFonts w:ascii="Times New Roman" w:hAnsi="Times New Roman" w:cs="Times New Roman"/>
          <w:b/>
          <w:sz w:val="24"/>
          <w:szCs w:val="24"/>
        </w:rPr>
      </w:pPr>
      <w:r w:rsidRPr="007230FE">
        <w:rPr>
          <w:rFonts w:ascii="Times New Roman" w:hAnsi="Times New Roman" w:cs="Times New Roman"/>
          <w:b/>
          <w:sz w:val="24"/>
          <w:szCs w:val="24"/>
        </w:rPr>
        <w:t>Tabel 6</w:t>
      </w:r>
    </w:p>
    <w:p w:rsidR="001667BE" w:rsidRPr="007230FE" w:rsidRDefault="001667BE" w:rsidP="007230FE">
      <w:pPr>
        <w:spacing w:after="0" w:line="240" w:lineRule="auto"/>
        <w:jc w:val="center"/>
        <w:rPr>
          <w:rFonts w:ascii="Times New Roman" w:hAnsi="Times New Roman" w:cs="Times New Roman"/>
          <w:b/>
          <w:sz w:val="24"/>
          <w:szCs w:val="24"/>
        </w:rPr>
      </w:pPr>
      <w:r w:rsidRPr="007230FE">
        <w:rPr>
          <w:rFonts w:ascii="Times New Roman" w:hAnsi="Times New Roman" w:cs="Times New Roman"/>
          <w:b/>
          <w:sz w:val="24"/>
          <w:szCs w:val="24"/>
        </w:rPr>
        <w:t>Distribusi hasil pemeriksaan kolesterol dari 37 lansia di Posyandu Mawar Merah</w:t>
      </w:r>
    </w:p>
    <w:p w:rsidR="001667BE" w:rsidRPr="007230FE" w:rsidRDefault="001667BE" w:rsidP="007230FE">
      <w:pPr>
        <w:spacing w:after="0" w:line="240" w:lineRule="auto"/>
        <w:jc w:val="center"/>
        <w:rPr>
          <w:rFonts w:ascii="Times New Roman" w:hAnsi="Times New Roman" w:cs="Times New Roman"/>
          <w:b/>
          <w:sz w:val="24"/>
          <w:szCs w:val="24"/>
        </w:rPr>
      </w:pPr>
      <w:r w:rsidRPr="007230FE">
        <w:rPr>
          <w:rFonts w:ascii="Times New Roman" w:hAnsi="Times New Roman" w:cs="Times New Roman"/>
          <w:b/>
          <w:sz w:val="24"/>
          <w:szCs w:val="24"/>
        </w:rPr>
        <w:t>Oktober – November 2016</w:t>
      </w:r>
    </w:p>
    <w:p w:rsidR="001667BE" w:rsidRPr="007230FE" w:rsidRDefault="001667BE" w:rsidP="007230FE">
      <w:pPr>
        <w:spacing w:after="0" w:line="240" w:lineRule="auto"/>
        <w:jc w:val="center"/>
        <w:rPr>
          <w:rFonts w:ascii="Times New Roman" w:hAnsi="Times New Roman" w:cs="Times New Roman"/>
          <w:sz w:val="24"/>
          <w:szCs w:val="24"/>
        </w:rPr>
      </w:pPr>
    </w:p>
    <w:tbl>
      <w:tblPr>
        <w:tblStyle w:val="TableGrid"/>
        <w:tblW w:w="3735" w:type="dxa"/>
        <w:tblLayout w:type="fixed"/>
        <w:tblLook w:val="04A0" w:firstRow="1" w:lastRow="0" w:firstColumn="1" w:lastColumn="0" w:noHBand="0" w:noVBand="1"/>
      </w:tblPr>
      <w:tblGrid>
        <w:gridCol w:w="315"/>
        <w:gridCol w:w="1260"/>
        <w:gridCol w:w="720"/>
        <w:gridCol w:w="900"/>
        <w:gridCol w:w="540"/>
      </w:tblGrid>
      <w:tr w:rsidR="001667BE" w:rsidRPr="007230FE" w:rsidTr="0041087E">
        <w:tc>
          <w:tcPr>
            <w:tcW w:w="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jc w:val="center"/>
              <w:rPr>
                <w:rFonts w:ascii="Times New Roman" w:hAnsi="Times New Roman" w:cs="Times New Roman"/>
                <w:sz w:val="20"/>
                <w:szCs w:val="20"/>
              </w:rPr>
            </w:pPr>
            <w:r w:rsidRPr="007230FE">
              <w:rPr>
                <w:rFonts w:ascii="Times New Roman" w:hAnsi="Times New Roman" w:cs="Times New Roman"/>
                <w:sz w:val="20"/>
                <w:szCs w:val="20"/>
              </w:rPr>
              <w:t>No</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F220FE" w:rsidP="007230FE">
            <w:pPr>
              <w:ind w:left="-90" w:right="-140"/>
              <w:jc w:val="center"/>
              <w:rPr>
                <w:rFonts w:ascii="Times New Roman" w:hAnsi="Times New Roman" w:cs="Times New Roman"/>
                <w:sz w:val="20"/>
                <w:szCs w:val="20"/>
                <w:lang w:val="en-US"/>
              </w:rPr>
            </w:pPr>
            <w:r w:rsidRPr="007230FE">
              <w:rPr>
                <w:rFonts w:ascii="Times New Roman" w:hAnsi="Times New Roman" w:cs="Times New Roman"/>
                <w:sz w:val="20"/>
                <w:szCs w:val="20"/>
                <w:lang w:val="en-US"/>
              </w:rPr>
              <w:t>Kolesterol</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F220FE" w:rsidP="007230FE">
            <w:pPr>
              <w:ind w:left="-90" w:right="-140"/>
              <w:jc w:val="center"/>
              <w:rPr>
                <w:rFonts w:ascii="Times New Roman" w:hAnsi="Times New Roman" w:cs="Times New Roman"/>
                <w:sz w:val="20"/>
                <w:szCs w:val="20"/>
              </w:rPr>
            </w:pPr>
            <w:r w:rsidRPr="007230FE">
              <w:rPr>
                <w:rFonts w:ascii="Times New Roman" w:hAnsi="Times New Roman" w:cs="Times New Roman"/>
                <w:sz w:val="20"/>
                <w:szCs w:val="20"/>
              </w:rPr>
              <w:t>J</w:t>
            </w:r>
            <w:r w:rsidR="001667BE" w:rsidRPr="007230FE">
              <w:rPr>
                <w:rFonts w:ascii="Times New Roman" w:hAnsi="Times New Roman" w:cs="Times New Roman"/>
                <w:sz w:val="20"/>
                <w:szCs w:val="20"/>
              </w:rPr>
              <w:t>umlah</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jc w:val="center"/>
              <w:rPr>
                <w:rFonts w:ascii="Times New Roman" w:hAnsi="Times New Roman" w:cs="Times New Roman"/>
                <w:sz w:val="20"/>
                <w:szCs w:val="20"/>
              </w:rPr>
            </w:pPr>
            <w:r w:rsidRPr="007230FE">
              <w:rPr>
                <w:rFonts w:ascii="Times New Roman" w:hAnsi="Times New Roman" w:cs="Times New Roman"/>
                <w:sz w:val="20"/>
                <w:szCs w:val="20"/>
              </w:rPr>
              <w:t>Persentase</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jc w:val="center"/>
              <w:rPr>
                <w:rFonts w:ascii="Times New Roman" w:hAnsi="Times New Roman" w:cs="Times New Roman"/>
                <w:sz w:val="20"/>
                <w:szCs w:val="20"/>
              </w:rPr>
            </w:pPr>
            <w:r w:rsidRPr="007230FE">
              <w:rPr>
                <w:rFonts w:ascii="Times New Roman" w:hAnsi="Times New Roman" w:cs="Times New Roman"/>
                <w:sz w:val="20"/>
                <w:szCs w:val="20"/>
              </w:rPr>
              <w:t>Ket</w:t>
            </w:r>
          </w:p>
        </w:tc>
      </w:tr>
      <w:tr w:rsidR="001667BE" w:rsidRPr="007230FE" w:rsidTr="0041087E">
        <w:tc>
          <w:tcPr>
            <w:tcW w:w="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rPr>
                <w:rFonts w:ascii="Times New Roman" w:hAnsi="Times New Roman" w:cs="Times New Roman"/>
                <w:sz w:val="20"/>
                <w:szCs w:val="20"/>
              </w:rPr>
            </w:pPr>
            <w:r w:rsidRPr="007230FE">
              <w:rPr>
                <w:rFonts w:ascii="Times New Roman" w:hAnsi="Times New Roman" w:cs="Times New Roman"/>
                <w:sz w:val="20"/>
                <w:szCs w:val="20"/>
              </w:rPr>
              <w:t>1.</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rPr>
                <w:rFonts w:ascii="Times New Roman" w:hAnsi="Times New Roman" w:cs="Times New Roman"/>
                <w:sz w:val="20"/>
                <w:szCs w:val="20"/>
              </w:rPr>
            </w:pPr>
            <w:r w:rsidRPr="007230FE">
              <w:rPr>
                <w:rFonts w:ascii="Times New Roman" w:hAnsi="Times New Roman" w:cs="Times New Roman"/>
                <w:sz w:val="20"/>
                <w:szCs w:val="20"/>
              </w:rPr>
              <w:t xml:space="preserve">Normal </w:t>
            </w:r>
            <w:r w:rsidR="00F220FE" w:rsidRPr="007230FE">
              <w:rPr>
                <w:rFonts w:ascii="Times New Roman" w:hAnsi="Times New Roman" w:cs="Times New Roman"/>
                <w:sz w:val="20"/>
                <w:szCs w:val="20"/>
              </w:rPr>
              <w:t>(  &lt; 200  Mg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jc w:val="center"/>
              <w:rPr>
                <w:rFonts w:ascii="Times New Roman" w:hAnsi="Times New Roman" w:cs="Times New Roman"/>
                <w:sz w:val="20"/>
                <w:szCs w:val="20"/>
                <w:lang w:val="en-US"/>
              </w:rPr>
            </w:pPr>
            <w:r w:rsidRPr="007230FE">
              <w:rPr>
                <w:rFonts w:ascii="Times New Roman" w:hAnsi="Times New Roman" w:cs="Times New Roman"/>
                <w:sz w:val="20"/>
                <w:szCs w:val="20"/>
              </w:rPr>
              <w:t>19 oran</w:t>
            </w:r>
            <w:r w:rsidR="0041087E" w:rsidRPr="007230FE">
              <w:rPr>
                <w:rFonts w:ascii="Times New Roman" w:hAnsi="Times New Roman" w:cs="Times New Roman"/>
                <w:sz w:val="20"/>
                <w:szCs w:val="20"/>
                <w:lang w:val="en-US"/>
              </w:rPr>
              <w:t>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jc w:val="center"/>
              <w:rPr>
                <w:rFonts w:ascii="Times New Roman" w:hAnsi="Times New Roman" w:cs="Times New Roman"/>
                <w:sz w:val="20"/>
                <w:szCs w:val="20"/>
              </w:rPr>
            </w:pPr>
            <w:r w:rsidRPr="007230FE">
              <w:rPr>
                <w:rFonts w:ascii="Times New Roman" w:hAnsi="Times New Roman" w:cs="Times New Roman"/>
                <w:sz w:val="20"/>
                <w:szCs w:val="20"/>
              </w:rPr>
              <w:t>51,4 %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140"/>
              <w:jc w:val="center"/>
              <w:rPr>
                <w:rFonts w:ascii="Times New Roman" w:hAnsi="Times New Roman" w:cs="Times New Roman"/>
                <w:sz w:val="20"/>
                <w:szCs w:val="20"/>
              </w:rPr>
            </w:pPr>
          </w:p>
        </w:tc>
      </w:tr>
      <w:tr w:rsidR="001667BE" w:rsidRPr="007230FE" w:rsidTr="0041087E">
        <w:tc>
          <w:tcPr>
            <w:tcW w:w="3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rPr>
                <w:rFonts w:ascii="Times New Roman" w:hAnsi="Times New Roman" w:cs="Times New Roman"/>
                <w:sz w:val="20"/>
                <w:szCs w:val="20"/>
              </w:rPr>
            </w:pPr>
            <w:r w:rsidRPr="007230FE">
              <w:rPr>
                <w:rFonts w:ascii="Times New Roman" w:hAnsi="Times New Roman" w:cs="Times New Roman"/>
                <w:sz w:val="20"/>
                <w:szCs w:val="20"/>
              </w:rPr>
              <w:t>2 .</w:t>
            </w:r>
          </w:p>
        </w:tc>
        <w:tc>
          <w:tcPr>
            <w:tcW w:w="12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rPr>
                <w:rFonts w:ascii="Times New Roman" w:hAnsi="Times New Roman" w:cs="Times New Roman"/>
                <w:sz w:val="20"/>
                <w:szCs w:val="20"/>
              </w:rPr>
            </w:pPr>
            <w:r w:rsidRPr="007230FE">
              <w:rPr>
                <w:rFonts w:ascii="Times New Roman" w:hAnsi="Times New Roman" w:cs="Times New Roman"/>
                <w:sz w:val="20"/>
                <w:szCs w:val="20"/>
              </w:rPr>
              <w:t>Tinggi ( ≥ 200 mg/dl )</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jc w:val="center"/>
              <w:rPr>
                <w:rFonts w:ascii="Times New Roman" w:hAnsi="Times New Roman" w:cs="Times New Roman"/>
                <w:sz w:val="20"/>
                <w:szCs w:val="20"/>
              </w:rPr>
            </w:pPr>
            <w:r w:rsidRPr="007230FE">
              <w:rPr>
                <w:rFonts w:ascii="Times New Roman" w:hAnsi="Times New Roman" w:cs="Times New Roman"/>
                <w:sz w:val="20"/>
                <w:szCs w:val="20"/>
              </w:rPr>
              <w:t>18 orang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jc w:val="center"/>
              <w:rPr>
                <w:rFonts w:ascii="Times New Roman" w:hAnsi="Times New Roman" w:cs="Times New Roman"/>
                <w:sz w:val="20"/>
                <w:szCs w:val="20"/>
              </w:rPr>
            </w:pPr>
            <w:r w:rsidRPr="007230FE">
              <w:rPr>
                <w:rFonts w:ascii="Times New Roman" w:hAnsi="Times New Roman" w:cs="Times New Roman"/>
                <w:sz w:val="20"/>
                <w:szCs w:val="20"/>
              </w:rPr>
              <w:t>48,6 %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140"/>
              <w:jc w:val="center"/>
              <w:rPr>
                <w:rFonts w:ascii="Times New Roman" w:hAnsi="Times New Roman" w:cs="Times New Roman"/>
                <w:sz w:val="20"/>
                <w:szCs w:val="20"/>
              </w:rPr>
            </w:pPr>
          </w:p>
        </w:tc>
      </w:tr>
      <w:tr w:rsidR="001667BE" w:rsidRPr="007230FE" w:rsidTr="0041087E">
        <w:tc>
          <w:tcPr>
            <w:tcW w:w="15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rPr>
                <w:rFonts w:ascii="Times New Roman" w:hAnsi="Times New Roman" w:cs="Times New Roman"/>
                <w:sz w:val="20"/>
                <w:szCs w:val="20"/>
              </w:rPr>
            </w:pPr>
            <w:r w:rsidRPr="007230FE">
              <w:rPr>
                <w:rFonts w:ascii="Times New Roman" w:hAnsi="Times New Roman" w:cs="Times New Roman"/>
                <w:sz w:val="20"/>
                <w:szCs w:val="20"/>
              </w:rPr>
              <w:t>Jumlah</w:t>
            </w:r>
          </w:p>
        </w:tc>
        <w:tc>
          <w:tcPr>
            <w:tcW w:w="7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jc w:val="center"/>
              <w:rPr>
                <w:rFonts w:ascii="Times New Roman" w:hAnsi="Times New Roman" w:cs="Times New Roman"/>
                <w:sz w:val="20"/>
                <w:szCs w:val="20"/>
              </w:rPr>
            </w:pPr>
            <w:r w:rsidRPr="007230FE">
              <w:rPr>
                <w:rFonts w:ascii="Times New Roman" w:hAnsi="Times New Roman" w:cs="Times New Roman"/>
                <w:sz w:val="20"/>
                <w:szCs w:val="20"/>
              </w:rPr>
              <w:t>37 orang</w:t>
            </w:r>
          </w:p>
        </w:tc>
        <w:tc>
          <w:tcPr>
            <w:tcW w:w="9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667BE" w:rsidRPr="007230FE" w:rsidRDefault="001667BE" w:rsidP="007230FE">
            <w:pPr>
              <w:ind w:left="-90" w:right="-140"/>
              <w:jc w:val="center"/>
              <w:rPr>
                <w:rFonts w:ascii="Times New Roman" w:hAnsi="Times New Roman" w:cs="Times New Roman"/>
                <w:sz w:val="20"/>
                <w:szCs w:val="20"/>
              </w:rPr>
            </w:pPr>
            <w:r w:rsidRPr="007230FE">
              <w:rPr>
                <w:rFonts w:ascii="Times New Roman" w:hAnsi="Times New Roman" w:cs="Times New Roman"/>
                <w:sz w:val="20"/>
                <w:szCs w:val="20"/>
              </w:rPr>
              <w:t>100 %</w:t>
            </w:r>
          </w:p>
        </w:tc>
        <w:tc>
          <w:tcPr>
            <w:tcW w:w="5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667BE" w:rsidRPr="007230FE" w:rsidRDefault="001667BE" w:rsidP="007230FE">
            <w:pPr>
              <w:ind w:left="-90" w:right="-140"/>
              <w:jc w:val="center"/>
              <w:rPr>
                <w:rFonts w:ascii="Times New Roman" w:hAnsi="Times New Roman" w:cs="Times New Roman"/>
                <w:sz w:val="20"/>
                <w:szCs w:val="20"/>
              </w:rPr>
            </w:pPr>
          </w:p>
        </w:tc>
      </w:tr>
    </w:tbl>
    <w:p w:rsidR="001667BE" w:rsidRPr="007230FE" w:rsidRDefault="001667BE" w:rsidP="007230FE">
      <w:pPr>
        <w:spacing w:after="0" w:line="240" w:lineRule="auto"/>
        <w:rPr>
          <w:rFonts w:ascii="Times New Roman" w:hAnsi="Times New Roman" w:cs="Times New Roman"/>
          <w:sz w:val="24"/>
          <w:szCs w:val="24"/>
        </w:rPr>
      </w:pPr>
    </w:p>
    <w:p w:rsidR="001667BE" w:rsidRPr="007230FE" w:rsidRDefault="001667BE" w:rsidP="007230FE">
      <w:pPr>
        <w:spacing w:after="0" w:line="240" w:lineRule="auto"/>
        <w:ind w:firstLine="720"/>
        <w:jc w:val="both"/>
        <w:rPr>
          <w:rFonts w:ascii="Times New Roman" w:hAnsi="Times New Roman" w:cs="Times New Roman"/>
          <w:sz w:val="24"/>
          <w:szCs w:val="24"/>
        </w:rPr>
      </w:pPr>
      <w:r w:rsidRPr="007230FE">
        <w:rPr>
          <w:rFonts w:ascii="Times New Roman" w:hAnsi="Times New Roman" w:cs="Times New Roman"/>
          <w:sz w:val="24"/>
          <w:szCs w:val="24"/>
        </w:rPr>
        <w:t xml:space="preserve">Dabel di atas menunjukan bahawa 19 ( 51,4 % ) lansia memiliki kadar kolesterol normal dan 18 ( 48,6 % memiliki kadar kolesterol  yang tinggi  </w:t>
      </w:r>
    </w:p>
    <w:p w:rsidR="001667BE" w:rsidRPr="007230FE" w:rsidRDefault="001667BE" w:rsidP="007230FE">
      <w:pPr>
        <w:spacing w:after="0" w:line="240" w:lineRule="auto"/>
        <w:ind w:left="567"/>
        <w:jc w:val="center"/>
        <w:rPr>
          <w:rFonts w:ascii="Times New Roman" w:hAnsi="Times New Roman" w:cs="Times New Roman"/>
          <w:b/>
          <w:bCs/>
          <w:sz w:val="24"/>
          <w:szCs w:val="24"/>
          <w:lang w:val="en-US"/>
        </w:rPr>
      </w:pPr>
    </w:p>
    <w:p w:rsidR="0041087E" w:rsidRPr="007230FE" w:rsidRDefault="0041087E" w:rsidP="007230FE">
      <w:pPr>
        <w:spacing w:after="0" w:line="240" w:lineRule="auto"/>
        <w:jc w:val="both"/>
        <w:rPr>
          <w:rFonts w:ascii="Times New Roman" w:hAnsi="Times New Roman" w:cs="Times New Roman"/>
          <w:b/>
          <w:sz w:val="24"/>
          <w:szCs w:val="24"/>
        </w:rPr>
      </w:pPr>
      <w:r w:rsidRPr="007230FE">
        <w:rPr>
          <w:rFonts w:ascii="Times New Roman" w:hAnsi="Times New Roman" w:cs="Times New Roman"/>
          <w:b/>
          <w:sz w:val="24"/>
          <w:szCs w:val="24"/>
        </w:rPr>
        <w:t>PEMBAHASAN</w:t>
      </w:r>
    </w:p>
    <w:p w:rsidR="0041087E" w:rsidRPr="007230FE" w:rsidRDefault="0041087E" w:rsidP="007230FE">
      <w:pPr>
        <w:spacing w:after="0" w:line="240" w:lineRule="auto"/>
        <w:ind w:firstLine="720"/>
        <w:jc w:val="both"/>
        <w:rPr>
          <w:rFonts w:ascii="Times New Roman" w:hAnsi="Times New Roman" w:cs="Times New Roman"/>
          <w:sz w:val="24"/>
          <w:szCs w:val="24"/>
          <w:lang w:val="en-US"/>
        </w:rPr>
      </w:pPr>
      <w:r w:rsidRPr="007230FE">
        <w:rPr>
          <w:rFonts w:ascii="Times New Roman" w:hAnsi="Times New Roman" w:cs="Times New Roman"/>
          <w:sz w:val="24"/>
          <w:szCs w:val="24"/>
        </w:rPr>
        <w:t xml:space="preserve">Jumlah lansia di wilayah Posyandu Mawar Merah adalah 70 lansia dengan kunjungan ke posyandu sebelum kagiatn pengabmas rata-rata 20 lansia. Selama dilakukan kegiatan pengabmas sebanyak 4 kali kunjungan, terjadi peningkatan jumlah lansia yang berkunjung ke posyandu menjadi 47 lansia ( 67,1 % ).  Hal ini memperlihatkan lansia mulai memahami arti pentingnya posyandu bagi lansia ditambah dengan adanya pelaksanaan pemeriksaan fisik (tekanan darah, berat badan, tinggi badan, gula darah, asam urat dan kolesterol) gratis dari tim pengabmas. Kegiatan ini  bisa merangsang lansia untuk selalu mengunjungi posyandu agar mendapatkan pemeriksaan fisik secara berkala. Pemeriksaan fisik secara berkala pada lansia sangat </w:t>
      </w:r>
      <w:r w:rsidRPr="007230FE">
        <w:rPr>
          <w:rFonts w:ascii="Times New Roman" w:hAnsi="Times New Roman" w:cs="Times New Roman"/>
          <w:sz w:val="24"/>
          <w:szCs w:val="24"/>
        </w:rPr>
        <w:lastRenderedPageBreak/>
        <w:t xml:space="preserve">penting untuk melihat perkembangan status lansia tersebut. </w:t>
      </w:r>
    </w:p>
    <w:p w:rsidR="0041087E" w:rsidRPr="007230FE" w:rsidRDefault="0041087E" w:rsidP="007230FE">
      <w:pPr>
        <w:spacing w:after="0" w:line="240" w:lineRule="auto"/>
        <w:ind w:firstLine="720"/>
        <w:jc w:val="both"/>
        <w:rPr>
          <w:rFonts w:ascii="Times New Roman" w:hAnsi="Times New Roman" w:cs="Times New Roman"/>
          <w:sz w:val="24"/>
          <w:szCs w:val="24"/>
          <w:lang w:val="en-US"/>
        </w:rPr>
      </w:pPr>
      <w:r w:rsidRPr="007230FE">
        <w:rPr>
          <w:rFonts w:ascii="Times New Roman" w:hAnsi="Times New Roman" w:cs="Times New Roman"/>
          <w:sz w:val="24"/>
          <w:szCs w:val="24"/>
        </w:rPr>
        <w:t>Hasil pemeriksaan fisik yang dilakukan pada lansia  terdiri dari pemeriksaan tekanan darah 4 lansia mengalami tekanan darah tinggi (10,3%), Indek Masa Tubuh ( IMT) Obes ringan 6 lansia (15,38%), Obes Berat 7 lansia (17,9) dan underweigh 1 lansia (2,5%), gula darah  tinggi 5 orang ( 10,6% ), asam urat tinggi 30 lansia (81,1%) dan kolesterol tinggi 18 lansia (48,6%) Hasil pemeriksaan yang  didapatkan tidak normal pada lansia akan mempenaruhi aktivitas  hidup sehar-hari sehingga lansia perlu memperhatikan tips hidup sehat dimasa lansia seperti pola makan sederhana lansia,  rekreasi dan senam lansia.</w:t>
      </w:r>
    </w:p>
    <w:p w:rsidR="003B342C" w:rsidRPr="007230FE" w:rsidRDefault="003B342C" w:rsidP="007230FE">
      <w:pPr>
        <w:spacing w:after="0" w:line="240" w:lineRule="auto"/>
        <w:ind w:firstLine="720"/>
        <w:jc w:val="both"/>
        <w:rPr>
          <w:rFonts w:ascii="Times New Roman" w:hAnsi="Times New Roman" w:cs="Times New Roman"/>
          <w:sz w:val="24"/>
          <w:szCs w:val="24"/>
          <w:lang w:val="en-US"/>
        </w:rPr>
      </w:pPr>
    </w:p>
    <w:p w:rsidR="00837E17" w:rsidRPr="007230FE" w:rsidRDefault="000F069A" w:rsidP="007230FE">
      <w:pPr>
        <w:spacing w:after="0" w:line="240" w:lineRule="auto"/>
        <w:rPr>
          <w:rFonts w:ascii="Times New Roman" w:hAnsi="Times New Roman" w:cs="Times New Roman"/>
          <w:b/>
          <w:bCs/>
          <w:sz w:val="24"/>
          <w:szCs w:val="24"/>
          <w:lang w:val="en-US"/>
        </w:rPr>
      </w:pPr>
      <w:r w:rsidRPr="007230FE">
        <w:rPr>
          <w:rFonts w:ascii="Times New Roman" w:hAnsi="Times New Roman" w:cs="Times New Roman"/>
          <w:b/>
          <w:bCs/>
          <w:sz w:val="24"/>
          <w:szCs w:val="24"/>
          <w:lang w:val="en-US"/>
        </w:rPr>
        <w:t xml:space="preserve">KESIMPULAN </w:t>
      </w:r>
    </w:p>
    <w:p w:rsidR="003B342C" w:rsidRPr="007230FE" w:rsidRDefault="003B342C" w:rsidP="007230FE">
      <w:pPr>
        <w:pStyle w:val="ListParagraph"/>
        <w:numPr>
          <w:ilvl w:val="0"/>
          <w:numId w:val="42"/>
        </w:numPr>
        <w:spacing w:after="0" w:line="240" w:lineRule="auto"/>
        <w:ind w:left="360"/>
        <w:jc w:val="both"/>
        <w:rPr>
          <w:rFonts w:ascii="Times New Roman" w:hAnsi="Times New Roman"/>
          <w:sz w:val="24"/>
          <w:szCs w:val="24"/>
        </w:rPr>
      </w:pPr>
      <w:r w:rsidRPr="007230FE">
        <w:rPr>
          <w:rFonts w:ascii="Times New Roman" w:hAnsi="Times New Roman"/>
          <w:sz w:val="24"/>
          <w:szCs w:val="24"/>
        </w:rPr>
        <w:t>Terjadi peningkatan jumlah lansia yang berkunjung ke Posyandu Mawar Merah sebelum kegiatan pengabmas rata-rata 20 – 30 lansia, setelah kegiatan pengabmas dengan 4 kali kegiatan  meningkat menjadi 47 lansia dari total 70 lansia yang berada di wilayah Posyandu Mawar Merah.</w:t>
      </w:r>
    </w:p>
    <w:p w:rsidR="003B342C" w:rsidRPr="007230FE" w:rsidRDefault="003B342C" w:rsidP="007230FE">
      <w:pPr>
        <w:pStyle w:val="ListParagraph"/>
        <w:numPr>
          <w:ilvl w:val="0"/>
          <w:numId w:val="42"/>
        </w:numPr>
        <w:spacing w:after="0" w:line="240" w:lineRule="auto"/>
        <w:ind w:left="360"/>
        <w:jc w:val="both"/>
        <w:rPr>
          <w:rFonts w:ascii="Times New Roman" w:hAnsi="Times New Roman"/>
          <w:sz w:val="24"/>
          <w:szCs w:val="24"/>
        </w:rPr>
      </w:pPr>
      <w:r w:rsidRPr="007230FE">
        <w:rPr>
          <w:rFonts w:ascii="Times New Roman" w:hAnsi="Times New Roman"/>
          <w:sz w:val="24"/>
          <w:szCs w:val="24"/>
        </w:rPr>
        <w:t xml:space="preserve">Hasil pemeriksaan lansia  meliputi tekanan darah, IMT, gula darah,asam urat dan kolesterol </w:t>
      </w:r>
    </w:p>
    <w:p w:rsidR="003B342C" w:rsidRPr="007230FE" w:rsidRDefault="003B342C" w:rsidP="007230FE">
      <w:pPr>
        <w:pStyle w:val="ListParagraph"/>
        <w:numPr>
          <w:ilvl w:val="1"/>
          <w:numId w:val="43"/>
        </w:numPr>
        <w:spacing w:after="0" w:line="240" w:lineRule="auto"/>
        <w:ind w:left="720"/>
        <w:jc w:val="both"/>
        <w:rPr>
          <w:rFonts w:ascii="Times New Roman" w:hAnsi="Times New Roman"/>
          <w:sz w:val="24"/>
          <w:szCs w:val="24"/>
        </w:rPr>
      </w:pPr>
      <w:r w:rsidRPr="007230FE">
        <w:rPr>
          <w:rFonts w:ascii="Times New Roman" w:hAnsi="Times New Roman"/>
          <w:sz w:val="24"/>
          <w:szCs w:val="24"/>
        </w:rPr>
        <w:t>Dari 39 lansia yang memeriksakan tekanan darah terdapat 4 (10,3%) lansia mengalami hipertensi</w:t>
      </w:r>
    </w:p>
    <w:p w:rsidR="003B342C" w:rsidRPr="007230FE" w:rsidRDefault="003B342C" w:rsidP="007230FE">
      <w:pPr>
        <w:pStyle w:val="ListParagraph"/>
        <w:numPr>
          <w:ilvl w:val="1"/>
          <w:numId w:val="43"/>
        </w:numPr>
        <w:spacing w:after="0" w:line="240" w:lineRule="auto"/>
        <w:ind w:left="720"/>
        <w:jc w:val="both"/>
        <w:rPr>
          <w:rFonts w:ascii="Times New Roman" w:hAnsi="Times New Roman"/>
          <w:sz w:val="24"/>
          <w:szCs w:val="24"/>
        </w:rPr>
      </w:pPr>
      <w:r w:rsidRPr="007230FE">
        <w:rPr>
          <w:rFonts w:ascii="Times New Roman" w:hAnsi="Times New Roman"/>
          <w:sz w:val="24"/>
          <w:szCs w:val="24"/>
        </w:rPr>
        <w:t>Dari 39 lansia  yang memeriksakan IMT terdapat Obes ringan 6 lansia (15,38%), Obes Berat 7 lansia (17,9) dan underweigh 1 lansia (2,5%)</w:t>
      </w:r>
    </w:p>
    <w:p w:rsidR="003B342C" w:rsidRPr="007230FE" w:rsidRDefault="003B342C" w:rsidP="007230FE">
      <w:pPr>
        <w:pStyle w:val="ListParagraph"/>
        <w:numPr>
          <w:ilvl w:val="1"/>
          <w:numId w:val="43"/>
        </w:numPr>
        <w:spacing w:after="0" w:line="240" w:lineRule="auto"/>
        <w:ind w:left="720"/>
        <w:jc w:val="both"/>
        <w:rPr>
          <w:rFonts w:ascii="Times New Roman" w:hAnsi="Times New Roman"/>
          <w:sz w:val="24"/>
          <w:szCs w:val="24"/>
        </w:rPr>
      </w:pPr>
      <w:r w:rsidRPr="007230FE">
        <w:rPr>
          <w:rFonts w:ascii="Times New Roman" w:hAnsi="Times New Roman"/>
          <w:sz w:val="24"/>
          <w:szCs w:val="24"/>
        </w:rPr>
        <w:t xml:space="preserve">Dari 47 lansia yang memeriksakan guladarah </w:t>
      </w:r>
      <w:r w:rsidRPr="007230FE">
        <w:rPr>
          <w:rFonts w:ascii="Times New Roman" w:hAnsi="Times New Roman"/>
          <w:sz w:val="24"/>
          <w:szCs w:val="24"/>
        </w:rPr>
        <w:t>terdapat  gula darah  tinggi 5 orang (10,6% )</w:t>
      </w:r>
    </w:p>
    <w:p w:rsidR="003B342C" w:rsidRPr="007230FE" w:rsidRDefault="003B342C" w:rsidP="007230FE">
      <w:pPr>
        <w:pStyle w:val="ListParagraph"/>
        <w:numPr>
          <w:ilvl w:val="1"/>
          <w:numId w:val="43"/>
        </w:numPr>
        <w:spacing w:after="0" w:line="240" w:lineRule="auto"/>
        <w:ind w:left="720"/>
        <w:jc w:val="both"/>
        <w:rPr>
          <w:rFonts w:ascii="Times New Roman" w:hAnsi="Times New Roman"/>
          <w:sz w:val="24"/>
          <w:szCs w:val="24"/>
        </w:rPr>
      </w:pPr>
      <w:r w:rsidRPr="007230FE">
        <w:rPr>
          <w:rFonts w:ascii="Times New Roman" w:hAnsi="Times New Roman"/>
          <w:sz w:val="24"/>
          <w:szCs w:val="24"/>
        </w:rPr>
        <w:t>Dari 37 lansia yang memeriksakan kadar  asam urat terdapat  30 lansia (81,1%) yang memiliki kadar asam urat tinggi.</w:t>
      </w:r>
    </w:p>
    <w:p w:rsidR="003B342C" w:rsidRPr="007230FE" w:rsidRDefault="003B342C" w:rsidP="007230FE">
      <w:pPr>
        <w:pStyle w:val="ListParagraph"/>
        <w:numPr>
          <w:ilvl w:val="1"/>
          <w:numId w:val="43"/>
        </w:numPr>
        <w:spacing w:after="0" w:line="240" w:lineRule="auto"/>
        <w:ind w:left="720"/>
        <w:jc w:val="both"/>
        <w:rPr>
          <w:rFonts w:ascii="Times New Roman" w:hAnsi="Times New Roman"/>
          <w:sz w:val="24"/>
          <w:szCs w:val="24"/>
        </w:rPr>
      </w:pPr>
      <w:r w:rsidRPr="007230FE">
        <w:rPr>
          <w:rFonts w:ascii="Times New Roman" w:hAnsi="Times New Roman"/>
          <w:sz w:val="24"/>
          <w:szCs w:val="24"/>
        </w:rPr>
        <w:t xml:space="preserve">Dari 37 lansia yang memeriksakan   kolesterol teradapat kadar kolesterol tinggi  18 (48,6%) lansia. </w:t>
      </w:r>
    </w:p>
    <w:p w:rsidR="003B342C" w:rsidRPr="007230FE" w:rsidRDefault="003B342C" w:rsidP="007230FE">
      <w:pPr>
        <w:spacing w:after="0" w:line="240" w:lineRule="auto"/>
        <w:rPr>
          <w:rFonts w:ascii="Times New Roman" w:hAnsi="Times New Roman" w:cs="Times New Roman"/>
          <w:sz w:val="24"/>
          <w:szCs w:val="24"/>
          <w:lang w:val="en-US"/>
        </w:rPr>
      </w:pPr>
    </w:p>
    <w:p w:rsidR="000F069A" w:rsidRPr="007230FE" w:rsidRDefault="000F069A" w:rsidP="007230FE">
      <w:pPr>
        <w:spacing w:after="0" w:line="240" w:lineRule="auto"/>
        <w:rPr>
          <w:rFonts w:ascii="Times New Roman" w:hAnsi="Times New Roman" w:cs="Times New Roman"/>
          <w:b/>
          <w:bCs/>
          <w:sz w:val="24"/>
          <w:szCs w:val="24"/>
        </w:rPr>
      </w:pPr>
      <w:r w:rsidRPr="007230FE">
        <w:rPr>
          <w:rFonts w:ascii="Times New Roman" w:hAnsi="Times New Roman" w:cs="Times New Roman"/>
          <w:b/>
          <w:bCs/>
          <w:sz w:val="24"/>
          <w:szCs w:val="24"/>
          <w:lang w:val="en-US"/>
        </w:rPr>
        <w:t xml:space="preserve">SARAN </w:t>
      </w:r>
    </w:p>
    <w:p w:rsidR="00830EB6" w:rsidRPr="007230FE" w:rsidRDefault="003B342C" w:rsidP="007230FE">
      <w:pPr>
        <w:spacing w:after="0" w:line="240" w:lineRule="auto"/>
        <w:jc w:val="both"/>
        <w:rPr>
          <w:rFonts w:ascii="Times New Roman" w:hAnsi="Times New Roman" w:cs="Times New Roman"/>
          <w:sz w:val="24"/>
          <w:szCs w:val="24"/>
          <w:lang w:val="en-US"/>
        </w:rPr>
      </w:pPr>
      <w:r w:rsidRPr="007230FE">
        <w:rPr>
          <w:rFonts w:ascii="Times New Roman" w:hAnsi="Times New Roman" w:cs="Times New Roman"/>
          <w:sz w:val="24"/>
          <w:szCs w:val="24"/>
        </w:rPr>
        <w:t>Lansia yang berada di wilayah Posyandu Mawar Merah agar dapat meningkatkan lagi kunjungannya ke posyandu untuk melakukan pemeriksaan fisik secara berkala demi bisa hisup sejahtera dimasa lansia. Lansia yang memiliki hasil pemeriksaan yang tidak normal supaya rutin memeriksakan diri ke posyandu dan harus memperhatikan pola hidup sehat agar tercapai hidup sehat di masa lansia demikian juga bagi lansia yang hasil pemeriksaannya normal agar tetap mempertahankan pola hidup yang sehat dan ruti memeriksakan kesehatan ke posyandu. Selanjutnya untuk tempat pelaksanaan posyandu lansia semoga dapat diusahakan tempat khusus  dan tidak bergabung lagi dengan posyandu balita.</w:t>
      </w:r>
    </w:p>
    <w:p w:rsidR="003B342C" w:rsidRPr="007230FE" w:rsidRDefault="003B342C" w:rsidP="007230FE">
      <w:pPr>
        <w:spacing w:after="0" w:line="240" w:lineRule="auto"/>
        <w:jc w:val="both"/>
        <w:rPr>
          <w:rFonts w:ascii="Times New Roman" w:hAnsi="Times New Roman" w:cs="Times New Roman"/>
          <w:b/>
          <w:sz w:val="24"/>
          <w:szCs w:val="24"/>
          <w:lang w:val="en-US"/>
        </w:rPr>
      </w:pPr>
    </w:p>
    <w:p w:rsidR="000F069A" w:rsidRPr="007230FE" w:rsidRDefault="000F069A" w:rsidP="007230FE">
      <w:pPr>
        <w:spacing w:after="0" w:line="240" w:lineRule="auto"/>
        <w:ind w:left="-540" w:firstLine="540"/>
        <w:rPr>
          <w:rFonts w:ascii="Times New Roman" w:hAnsi="Times New Roman" w:cs="Times New Roman"/>
          <w:b/>
          <w:sz w:val="24"/>
          <w:szCs w:val="24"/>
        </w:rPr>
      </w:pPr>
      <w:r w:rsidRPr="007230FE">
        <w:rPr>
          <w:rFonts w:ascii="Times New Roman" w:hAnsi="Times New Roman" w:cs="Times New Roman"/>
          <w:b/>
          <w:sz w:val="24"/>
          <w:szCs w:val="24"/>
        </w:rPr>
        <w:t>DAFTAR PUSTAKA</w:t>
      </w:r>
    </w:p>
    <w:p w:rsidR="003A0C5D" w:rsidRPr="007230FE" w:rsidRDefault="003A0C5D" w:rsidP="007230FE">
      <w:pPr>
        <w:spacing w:after="0" w:line="240" w:lineRule="auto"/>
        <w:jc w:val="both"/>
        <w:rPr>
          <w:rFonts w:ascii="Times New Roman" w:hAnsi="Times New Roman" w:cs="Times New Roman"/>
          <w:sz w:val="24"/>
          <w:szCs w:val="24"/>
          <w:lang w:val="en-US"/>
        </w:rPr>
      </w:pPr>
    </w:p>
    <w:p w:rsidR="003B342C" w:rsidRPr="007230FE" w:rsidRDefault="003B342C" w:rsidP="007230FE">
      <w:pPr>
        <w:tabs>
          <w:tab w:val="left" w:pos="360"/>
          <w:tab w:val="left" w:pos="720"/>
        </w:tabs>
        <w:spacing w:after="0" w:line="240" w:lineRule="auto"/>
        <w:ind w:left="360" w:hanging="360"/>
        <w:contextualSpacing/>
        <w:jc w:val="both"/>
        <w:rPr>
          <w:rFonts w:ascii="Times New Roman" w:hAnsi="Times New Roman" w:cs="Times New Roman"/>
          <w:sz w:val="24"/>
          <w:szCs w:val="24"/>
        </w:rPr>
      </w:pPr>
      <w:r w:rsidRPr="007230FE">
        <w:rPr>
          <w:rFonts w:ascii="Times New Roman" w:hAnsi="Times New Roman" w:cs="Times New Roman"/>
          <w:sz w:val="24"/>
          <w:szCs w:val="24"/>
        </w:rPr>
        <w:t xml:space="preserve">Almatsier Sunta. (2010) </w:t>
      </w:r>
      <w:r w:rsidRPr="007230FE">
        <w:rPr>
          <w:rFonts w:ascii="Times New Roman" w:hAnsi="Times New Roman" w:cs="Times New Roman"/>
          <w:i/>
          <w:sz w:val="24"/>
          <w:szCs w:val="24"/>
        </w:rPr>
        <w:t>Penuntun Diet. Edisi Baru</w:t>
      </w:r>
      <w:r w:rsidRPr="007230FE">
        <w:rPr>
          <w:rFonts w:ascii="Times New Roman" w:hAnsi="Times New Roman" w:cs="Times New Roman"/>
          <w:sz w:val="24"/>
          <w:szCs w:val="24"/>
        </w:rPr>
        <w:t xml:space="preserve">. Jakarta : PT Sun. </w:t>
      </w:r>
    </w:p>
    <w:p w:rsidR="003B342C" w:rsidRPr="007230FE" w:rsidRDefault="003B342C" w:rsidP="007230FE">
      <w:pPr>
        <w:tabs>
          <w:tab w:val="left" w:pos="360"/>
          <w:tab w:val="left" w:pos="720"/>
        </w:tabs>
        <w:spacing w:after="0" w:line="240" w:lineRule="auto"/>
        <w:ind w:left="426" w:hanging="426"/>
        <w:contextualSpacing/>
        <w:jc w:val="both"/>
        <w:rPr>
          <w:rFonts w:ascii="Times New Roman" w:hAnsi="Times New Roman" w:cs="Times New Roman"/>
          <w:sz w:val="24"/>
          <w:szCs w:val="24"/>
        </w:rPr>
      </w:pPr>
      <w:r w:rsidRPr="007230FE">
        <w:rPr>
          <w:rFonts w:ascii="Times New Roman" w:hAnsi="Times New Roman" w:cs="Times New Roman"/>
          <w:b/>
          <w:sz w:val="24"/>
          <w:szCs w:val="24"/>
        </w:rPr>
        <w:t xml:space="preserve"> </w:t>
      </w:r>
      <w:r w:rsidRPr="007230FE">
        <w:rPr>
          <w:rFonts w:ascii="Times New Roman" w:hAnsi="Times New Roman" w:cs="Times New Roman"/>
          <w:sz w:val="24"/>
          <w:szCs w:val="24"/>
        </w:rPr>
        <w:t xml:space="preserve">Azizah, Lilik Ma’rifatul. ( 2011) </w:t>
      </w:r>
      <w:r w:rsidRPr="007230FE">
        <w:rPr>
          <w:rFonts w:ascii="Times New Roman" w:hAnsi="Times New Roman" w:cs="Times New Roman"/>
          <w:i/>
          <w:sz w:val="24"/>
          <w:szCs w:val="24"/>
        </w:rPr>
        <w:t>Keperawatan Lanjut Usia</w:t>
      </w:r>
      <w:r w:rsidRPr="007230FE">
        <w:rPr>
          <w:rFonts w:ascii="Times New Roman" w:hAnsi="Times New Roman" w:cs="Times New Roman"/>
          <w:sz w:val="24"/>
          <w:szCs w:val="24"/>
        </w:rPr>
        <w:t>. Jokyakarta : Graha Ilmu</w:t>
      </w:r>
    </w:p>
    <w:p w:rsidR="003B342C" w:rsidRPr="007230FE" w:rsidRDefault="003B342C" w:rsidP="007230FE">
      <w:pPr>
        <w:tabs>
          <w:tab w:val="left" w:pos="360"/>
          <w:tab w:val="left" w:pos="720"/>
        </w:tabs>
        <w:spacing w:after="0" w:line="240" w:lineRule="auto"/>
        <w:ind w:left="426" w:hanging="426"/>
        <w:contextualSpacing/>
        <w:jc w:val="both"/>
        <w:rPr>
          <w:rFonts w:ascii="Times New Roman" w:hAnsi="Times New Roman" w:cs="Times New Roman"/>
          <w:sz w:val="24"/>
          <w:szCs w:val="24"/>
        </w:rPr>
      </w:pPr>
      <w:r w:rsidRPr="007230FE">
        <w:rPr>
          <w:rFonts w:ascii="Times New Roman" w:hAnsi="Times New Roman" w:cs="Times New Roman"/>
          <w:sz w:val="24"/>
          <w:szCs w:val="24"/>
        </w:rPr>
        <w:t xml:space="preserve">Cahyo, Ismawati S. dkk. ( 2010) </w:t>
      </w:r>
      <w:r w:rsidRPr="007230FE">
        <w:rPr>
          <w:rFonts w:ascii="Times New Roman" w:hAnsi="Times New Roman" w:cs="Times New Roman"/>
          <w:i/>
          <w:sz w:val="24"/>
          <w:szCs w:val="24"/>
        </w:rPr>
        <w:t>Posyandu dan Desa Siaga</w:t>
      </w:r>
      <w:r w:rsidRPr="007230FE">
        <w:rPr>
          <w:rFonts w:ascii="Times New Roman" w:hAnsi="Times New Roman" w:cs="Times New Roman"/>
          <w:sz w:val="24"/>
          <w:szCs w:val="24"/>
        </w:rPr>
        <w:t>.Bantul : Mulia Medika</w:t>
      </w:r>
    </w:p>
    <w:p w:rsidR="003B342C" w:rsidRPr="007230FE" w:rsidRDefault="003B342C" w:rsidP="007230FE">
      <w:pPr>
        <w:spacing w:after="0" w:line="240" w:lineRule="auto"/>
        <w:ind w:left="426" w:hanging="426"/>
        <w:contextualSpacing/>
        <w:jc w:val="both"/>
        <w:rPr>
          <w:rFonts w:ascii="Times New Roman" w:hAnsi="Times New Roman" w:cs="Times New Roman"/>
          <w:sz w:val="24"/>
          <w:szCs w:val="24"/>
        </w:rPr>
      </w:pPr>
      <w:r w:rsidRPr="007230FE">
        <w:rPr>
          <w:rFonts w:ascii="Times New Roman" w:hAnsi="Times New Roman" w:cs="Times New Roman"/>
          <w:sz w:val="24"/>
          <w:szCs w:val="24"/>
        </w:rPr>
        <w:lastRenderedPageBreak/>
        <w:t xml:space="preserve">Debora, Oda. (2011) . </w:t>
      </w:r>
      <w:r w:rsidRPr="007230FE">
        <w:rPr>
          <w:rFonts w:ascii="Times New Roman" w:hAnsi="Times New Roman" w:cs="Times New Roman"/>
          <w:i/>
          <w:sz w:val="24"/>
          <w:szCs w:val="24"/>
        </w:rPr>
        <w:t>Proses Keperawatan dan Pemeriksaan Fisik</w:t>
      </w:r>
      <w:r w:rsidRPr="007230FE">
        <w:rPr>
          <w:rFonts w:ascii="Times New Roman" w:hAnsi="Times New Roman" w:cs="Times New Roman"/>
          <w:sz w:val="24"/>
          <w:szCs w:val="24"/>
        </w:rPr>
        <w:t>. Jakarta : Salemba Medika</w:t>
      </w:r>
    </w:p>
    <w:p w:rsidR="003B342C" w:rsidRPr="007230FE" w:rsidRDefault="003B342C" w:rsidP="007230FE">
      <w:pPr>
        <w:spacing w:after="0" w:line="240" w:lineRule="auto"/>
        <w:ind w:left="426" w:hanging="426"/>
        <w:contextualSpacing/>
        <w:jc w:val="both"/>
        <w:rPr>
          <w:rFonts w:ascii="Times New Roman" w:eastAsia="Times New Roman" w:hAnsi="Times New Roman" w:cs="Times New Roman"/>
          <w:iCs/>
          <w:sz w:val="24"/>
          <w:szCs w:val="24"/>
        </w:rPr>
      </w:pPr>
      <w:r w:rsidRPr="007230FE">
        <w:rPr>
          <w:rFonts w:ascii="Times New Roman" w:hAnsi="Times New Roman" w:cs="Times New Roman"/>
          <w:sz w:val="24"/>
          <w:szCs w:val="24"/>
        </w:rPr>
        <w:t xml:space="preserve">Ira Suryani. 2012.  “Tips dan Trik Menjaga Kesehatan di Usia Lanjut “ ( online ) </w:t>
      </w:r>
      <w:hyperlink r:id="rId14" w:history="1">
        <w:r w:rsidRPr="007230FE">
          <w:rPr>
            <w:rStyle w:val="Hyperlink"/>
            <w:rFonts w:ascii="Times New Roman" w:eastAsia="Times New Roman" w:hAnsi="Times New Roman" w:cs="Times New Roman"/>
            <w:i/>
            <w:iCs/>
            <w:color w:val="auto"/>
            <w:sz w:val="24"/>
            <w:szCs w:val="24"/>
            <w:u w:val="none"/>
          </w:rPr>
          <w:t>http://bidankudelima.blogspot.com/2012/01/gerakan-senam-lansia.html</w:t>
        </w:r>
      </w:hyperlink>
      <w:r w:rsidRPr="007230FE">
        <w:rPr>
          <w:rFonts w:ascii="Times New Roman" w:eastAsia="Times New Roman" w:hAnsi="Times New Roman" w:cs="Times New Roman"/>
          <w:i/>
          <w:iCs/>
          <w:sz w:val="24"/>
          <w:szCs w:val="24"/>
        </w:rPr>
        <w:t>)</w:t>
      </w:r>
      <w:r w:rsidRPr="007230FE">
        <w:rPr>
          <w:rFonts w:ascii="Times New Roman" w:eastAsia="Times New Roman" w:hAnsi="Times New Roman" w:cs="Times New Roman"/>
          <w:iCs/>
          <w:sz w:val="24"/>
          <w:szCs w:val="24"/>
        </w:rPr>
        <w:t xml:space="preserve"> diakses tanggal 30 November 2016</w:t>
      </w:r>
    </w:p>
    <w:p w:rsidR="003B342C" w:rsidRPr="007230FE" w:rsidRDefault="003B342C" w:rsidP="007230FE">
      <w:pPr>
        <w:tabs>
          <w:tab w:val="left" w:pos="360"/>
          <w:tab w:val="left" w:pos="720"/>
        </w:tabs>
        <w:spacing w:after="0" w:line="240" w:lineRule="auto"/>
        <w:ind w:left="360" w:hanging="360"/>
        <w:contextualSpacing/>
        <w:jc w:val="both"/>
        <w:rPr>
          <w:rFonts w:ascii="Times New Roman" w:eastAsia="Calibri" w:hAnsi="Times New Roman" w:cs="Times New Roman"/>
          <w:b/>
          <w:sz w:val="24"/>
          <w:szCs w:val="24"/>
        </w:rPr>
      </w:pPr>
      <w:r w:rsidRPr="007230FE">
        <w:rPr>
          <w:rFonts w:ascii="Times New Roman" w:hAnsi="Times New Roman" w:cs="Times New Roman"/>
          <w:sz w:val="24"/>
          <w:szCs w:val="24"/>
        </w:rPr>
        <w:t xml:space="preserve">Nugroho, W. ( 2000). </w:t>
      </w:r>
      <w:r w:rsidRPr="007230FE">
        <w:rPr>
          <w:rFonts w:ascii="Times New Roman" w:hAnsi="Times New Roman" w:cs="Times New Roman"/>
          <w:i/>
          <w:sz w:val="24"/>
          <w:szCs w:val="24"/>
        </w:rPr>
        <w:t xml:space="preserve">Keperawatan Grontik. </w:t>
      </w:r>
      <w:r w:rsidRPr="007230FE">
        <w:rPr>
          <w:rFonts w:ascii="Times New Roman" w:hAnsi="Times New Roman" w:cs="Times New Roman"/>
          <w:sz w:val="24"/>
          <w:szCs w:val="24"/>
        </w:rPr>
        <w:t>Jakarta : Gramedia.</w:t>
      </w:r>
    </w:p>
    <w:p w:rsidR="00D619CE" w:rsidRPr="007230FE" w:rsidRDefault="003B342C" w:rsidP="007230FE">
      <w:pPr>
        <w:spacing w:after="0" w:line="240" w:lineRule="auto"/>
        <w:ind w:left="709" w:hanging="709"/>
        <w:jc w:val="both"/>
        <w:rPr>
          <w:rFonts w:ascii="Times New Roman" w:hAnsi="Times New Roman" w:cs="Times New Roman"/>
          <w:sz w:val="24"/>
          <w:szCs w:val="24"/>
          <w:lang w:val="en-US"/>
        </w:rPr>
      </w:pPr>
      <w:r w:rsidRPr="007230FE">
        <w:rPr>
          <w:rFonts w:ascii="Times New Roman" w:hAnsi="Times New Roman" w:cs="Times New Roman"/>
          <w:sz w:val="24"/>
          <w:szCs w:val="24"/>
        </w:rPr>
        <w:t xml:space="preserve">Wastson, Roger. 2003. </w:t>
      </w:r>
      <w:r w:rsidRPr="007230FE">
        <w:rPr>
          <w:rFonts w:ascii="Times New Roman" w:hAnsi="Times New Roman" w:cs="Times New Roman"/>
          <w:i/>
          <w:sz w:val="24"/>
          <w:szCs w:val="24"/>
        </w:rPr>
        <w:t>Perawatan Pada Lansia</w:t>
      </w:r>
      <w:r w:rsidRPr="007230FE">
        <w:rPr>
          <w:rFonts w:ascii="Times New Roman" w:hAnsi="Times New Roman" w:cs="Times New Roman"/>
          <w:sz w:val="24"/>
          <w:szCs w:val="24"/>
        </w:rPr>
        <w:t>. Jakarta : EGC</w:t>
      </w:r>
    </w:p>
    <w:sectPr w:rsidR="00D619CE" w:rsidRPr="007230FE" w:rsidSect="003029C4">
      <w:headerReference w:type="default" r:id="rId15"/>
      <w:type w:val="continuous"/>
      <w:pgSz w:w="11906" w:h="16838" w:code="9"/>
      <w:pgMar w:top="1701" w:right="1701" w:bottom="1701" w:left="2268" w:header="706" w:footer="70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15E" w:rsidRDefault="0053115E" w:rsidP="00CB21A7">
      <w:pPr>
        <w:spacing w:after="0" w:line="240" w:lineRule="auto"/>
      </w:pPr>
      <w:r>
        <w:separator/>
      </w:r>
    </w:p>
  </w:endnote>
  <w:endnote w:type="continuationSeparator" w:id="0">
    <w:p w:rsidR="0053115E" w:rsidRDefault="0053115E" w:rsidP="00CB21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CA5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CA5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E17870" w:rsidRDefault="00894C3A" w:rsidP="001D74B1">
    <w:pPr>
      <w:pStyle w:val="Footer"/>
      <w:jc w:val="center"/>
      <w:rPr>
        <w:rFonts w:ascii="Times New Roman" w:hAnsi="Times New Roman" w:cs="Times New Roman"/>
        <w:lang w:val="en-US"/>
      </w:rPr>
    </w:pPr>
    <w:r>
      <w:rPr>
        <w:rFonts w:ascii="Times New Roman" w:hAnsi="Times New Roman" w:cs="Times New Roman"/>
        <w:lang w:val="en-US"/>
      </w:rPr>
      <w:t>91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15E" w:rsidRDefault="0053115E" w:rsidP="00CB21A7">
      <w:pPr>
        <w:spacing w:after="0" w:line="240" w:lineRule="auto"/>
      </w:pPr>
      <w:r>
        <w:separator/>
      </w:r>
    </w:p>
  </w:footnote>
  <w:footnote w:type="continuationSeparator" w:id="0">
    <w:p w:rsidR="0053115E" w:rsidRDefault="0053115E" w:rsidP="00CB21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050596"/>
      <w:docPartObj>
        <w:docPartGallery w:val="Page Numbers (Top of Page)"/>
        <w:docPartUnique/>
      </w:docPartObj>
    </w:sdtPr>
    <w:sdtEndPr>
      <w:rPr>
        <w:noProof/>
      </w:rPr>
    </w:sdtEndPr>
    <w:sdtContent>
      <w:p w:rsidR="002845BF" w:rsidRDefault="002B36A6" w:rsidP="00353FF2">
        <w:pPr>
          <w:pStyle w:val="Header"/>
          <w:tabs>
            <w:tab w:val="clear" w:pos="4680"/>
            <w:tab w:val="clear" w:pos="9360"/>
            <w:tab w:val="right" w:pos="7920"/>
          </w:tabs>
        </w:pPr>
        <w:r w:rsidRPr="008E5928">
          <w:rPr>
            <w:rFonts w:ascii="Times New Roman" w:hAnsi="Times New Roman" w:cs="Times New Roman"/>
          </w:rPr>
          <w:fldChar w:fldCharType="begin"/>
        </w:r>
        <w:r w:rsidR="0032319B" w:rsidRPr="008E5928">
          <w:rPr>
            <w:rFonts w:ascii="Times New Roman" w:hAnsi="Times New Roman" w:cs="Times New Roman"/>
          </w:rPr>
          <w:instrText xml:space="preserve"> PAGE   \* MERGEFORMAT </w:instrText>
        </w:r>
        <w:r w:rsidRPr="008E5928">
          <w:rPr>
            <w:rFonts w:ascii="Times New Roman" w:hAnsi="Times New Roman" w:cs="Times New Roman"/>
          </w:rPr>
          <w:fldChar w:fldCharType="separate"/>
        </w:r>
        <w:r w:rsidR="00065056">
          <w:rPr>
            <w:rFonts w:ascii="Times New Roman" w:hAnsi="Times New Roman" w:cs="Times New Roman"/>
            <w:noProof/>
          </w:rPr>
          <w:t>94</w:t>
        </w:r>
        <w:r w:rsidRPr="008E5928">
          <w:rPr>
            <w:rFonts w:ascii="Times New Roman" w:hAnsi="Times New Roman" w:cs="Times New Roman"/>
          </w:rPr>
          <w:fldChar w:fldCharType="end"/>
        </w:r>
        <w:r w:rsidR="00622BCB" w:rsidRPr="008E5928">
          <w:rPr>
            <w:rFonts w:ascii="Times New Roman" w:hAnsi="Times New Roman" w:cs="Times New Roman"/>
            <w:i/>
            <w:lang w:val="en-US"/>
          </w:rPr>
          <w:t xml:space="preserve"> </w:t>
        </w:r>
        <w:r w:rsidR="00622BCB" w:rsidRPr="008E5928">
          <w:rPr>
            <w:rFonts w:ascii="Times New Roman" w:hAnsi="Times New Roman" w:cs="Times New Roman"/>
            <w:i/>
            <w:lang w:val="en-US"/>
          </w:rPr>
          <w:tab/>
        </w:r>
        <w:r w:rsidR="00353FF2" w:rsidRPr="008E5928">
          <w:rPr>
            <w:rFonts w:ascii="Times New Roman" w:hAnsi="Times New Roman"/>
            <w:i/>
            <w:noProof/>
          </w:rPr>
          <w:t xml:space="preserve">Jurnal Proteksi Kesehatan, Volume </w:t>
        </w:r>
        <w:r w:rsidR="00220976" w:rsidRPr="008E5928">
          <w:rPr>
            <w:rFonts w:ascii="Times New Roman" w:hAnsi="Times New Roman"/>
            <w:i/>
            <w:noProof/>
            <w:lang w:val="en-US"/>
          </w:rPr>
          <w:t>5</w:t>
        </w:r>
        <w:r w:rsidR="00220976" w:rsidRPr="008E5928">
          <w:rPr>
            <w:rFonts w:ascii="Times New Roman" w:hAnsi="Times New Roman"/>
            <w:i/>
            <w:noProof/>
          </w:rPr>
          <w:t xml:space="preserve">, Nomor </w:t>
        </w:r>
        <w:r w:rsidR="00BA00D0">
          <w:rPr>
            <w:rFonts w:ascii="Times New Roman" w:hAnsi="Times New Roman"/>
            <w:i/>
            <w:noProof/>
            <w:lang w:val="en-US"/>
          </w:rPr>
          <w:t>2</w:t>
        </w:r>
        <w:r w:rsidR="00353FF2" w:rsidRPr="008E5928">
          <w:rPr>
            <w:rFonts w:ascii="Times New Roman" w:hAnsi="Times New Roman"/>
            <w:i/>
            <w:noProof/>
          </w:rPr>
          <w:t xml:space="preserve">, </w:t>
        </w:r>
        <w:r w:rsidR="00BA00D0">
          <w:rPr>
            <w:rFonts w:ascii="Times New Roman" w:hAnsi="Times New Roman"/>
            <w:i/>
            <w:noProof/>
            <w:lang w:val="en-US"/>
          </w:rPr>
          <w:t>November</w:t>
        </w:r>
        <w:r w:rsidR="00220976" w:rsidRPr="008E5928">
          <w:rPr>
            <w:rFonts w:ascii="Times New Roman" w:hAnsi="Times New Roman"/>
            <w:i/>
            <w:noProof/>
          </w:rPr>
          <w:t xml:space="preserve"> 201</w:t>
        </w:r>
        <w:r w:rsidR="00220976" w:rsidRPr="008E5928">
          <w:rPr>
            <w:rFonts w:ascii="Times New Roman" w:hAnsi="Times New Roman"/>
            <w:i/>
            <w:noProof/>
            <w:lang w:val="en-US"/>
          </w:rPr>
          <w:t>6</w:t>
        </w:r>
        <w:r w:rsidR="00353FF2" w:rsidRPr="008E5928">
          <w:rPr>
            <w:rFonts w:ascii="Times New Roman" w:hAnsi="Times New Roman"/>
            <w:i/>
            <w:noProof/>
          </w:rPr>
          <w:t xml:space="preserve">, hlm </w:t>
        </w:r>
        <w:r w:rsidR="00AC3C08">
          <w:rPr>
            <w:rFonts w:ascii="Times New Roman" w:hAnsi="Times New Roman"/>
            <w:i/>
            <w:noProof/>
            <w:lang w:val="en-US"/>
          </w:rPr>
          <w:t>91</w:t>
        </w:r>
        <w:r w:rsidR="00353FF2" w:rsidRPr="008E5928">
          <w:rPr>
            <w:rFonts w:ascii="Times New Roman" w:hAnsi="Times New Roman"/>
            <w:i/>
            <w:noProof/>
          </w:rPr>
          <w:t>-</w:t>
        </w:r>
        <w:r w:rsidR="007230FE">
          <w:rPr>
            <w:rFonts w:ascii="Times New Roman" w:hAnsi="Times New Roman"/>
            <w:i/>
            <w:noProof/>
            <w:lang w:val="en-US"/>
          </w:rPr>
          <w:t>98</w:t>
        </w:r>
        <w:r w:rsidR="00353FF2" w:rsidRPr="008E5928">
          <w:rPr>
            <w:rFonts w:ascii="Times New Roman" w:hAnsi="Times New Roman"/>
            <w:i/>
            <w:noProof/>
            <w:sz w:val="24"/>
            <w:szCs w:val="24"/>
            <w:lang w:val="en-US"/>
          </w:rPr>
          <w:tab/>
        </w:r>
        <w:r w:rsidR="002845BF">
          <w:tab/>
        </w:r>
      </w:p>
    </w:sdtContent>
  </w:sdt>
  <w:p w:rsidR="002845BF" w:rsidRDefault="002845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B85" w:rsidRDefault="00CA5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Default="002845BF">
    <w:pPr>
      <w:pStyle w:val="Header"/>
      <w:jc w:val="right"/>
    </w:pPr>
  </w:p>
  <w:p w:rsidR="002845BF" w:rsidRDefault="002845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45BF" w:rsidRPr="008E5928" w:rsidRDefault="00CA5B85" w:rsidP="003029C4">
    <w:pPr>
      <w:pStyle w:val="Header"/>
      <w:tabs>
        <w:tab w:val="clear" w:pos="9360"/>
        <w:tab w:val="right" w:pos="8010"/>
      </w:tabs>
      <w:ind w:right="17"/>
      <w:rPr>
        <w:rFonts w:ascii="Times New Roman" w:hAnsi="Times New Roman" w:cs="Times New Roman"/>
      </w:rPr>
    </w:pPr>
    <w:r>
      <w:rPr>
        <w:rFonts w:ascii="Times New Roman" w:hAnsi="Times New Roman"/>
        <w:i/>
        <w:lang w:val="en-US"/>
      </w:rPr>
      <w:t>Asniwar</w:t>
    </w:r>
    <w:r w:rsidR="00BA00D0">
      <w:rPr>
        <w:rFonts w:ascii="Times New Roman" w:hAnsi="Times New Roman"/>
        <w:i/>
        <w:lang w:val="en-US"/>
      </w:rPr>
      <w:t>,</w:t>
    </w:r>
    <w:r w:rsidR="00BA00D0" w:rsidRPr="00BA00D0">
      <w:rPr>
        <w:rFonts w:ascii="Times New Roman" w:hAnsi="Times New Roman"/>
        <w:b/>
        <w:sz w:val="24"/>
        <w:szCs w:val="24"/>
      </w:rPr>
      <w:t xml:space="preserve"> </w:t>
    </w:r>
    <w:r w:rsidRPr="00CA5B85">
      <w:rPr>
        <w:rFonts w:ascii="Times New Roman" w:hAnsi="Times New Roman" w:cs="Times New Roman"/>
        <w:i/>
      </w:rPr>
      <w:t>Penyuluhan Dan Pemeriksaan Kesehatan Pada Lansia</w:t>
    </w:r>
    <w:r w:rsidR="00353FF2" w:rsidRPr="008E5928">
      <w:rPr>
        <w:rFonts w:ascii="Times New Roman" w:hAnsi="Times New Roman"/>
        <w:i/>
        <w:noProof/>
        <w:lang w:val="en-US"/>
      </w:rPr>
      <w:tab/>
    </w:r>
    <w:r w:rsidR="002B36A6" w:rsidRPr="008E5928">
      <w:rPr>
        <w:rFonts w:ascii="Times New Roman" w:hAnsi="Times New Roman" w:cs="Times New Roman"/>
      </w:rPr>
      <w:fldChar w:fldCharType="begin"/>
    </w:r>
    <w:r w:rsidR="00E17870" w:rsidRPr="008E5928">
      <w:rPr>
        <w:rFonts w:ascii="Times New Roman" w:hAnsi="Times New Roman" w:cs="Times New Roman"/>
      </w:rPr>
      <w:instrText xml:space="preserve"> PAGE   \* MERGEFORMAT </w:instrText>
    </w:r>
    <w:r w:rsidR="002B36A6" w:rsidRPr="008E5928">
      <w:rPr>
        <w:rFonts w:ascii="Times New Roman" w:hAnsi="Times New Roman" w:cs="Times New Roman"/>
      </w:rPr>
      <w:fldChar w:fldCharType="separate"/>
    </w:r>
    <w:r w:rsidR="00065056">
      <w:rPr>
        <w:rFonts w:ascii="Times New Roman" w:hAnsi="Times New Roman" w:cs="Times New Roman"/>
        <w:noProof/>
      </w:rPr>
      <w:t>93</w:t>
    </w:r>
    <w:r w:rsidR="002B36A6" w:rsidRPr="008E5928">
      <w:rPr>
        <w:rFonts w:ascii="Times New Roman" w:hAnsi="Times New Roman" w:cs="Times New Roman"/>
      </w:rPr>
      <w:fldChar w:fldCharType="end"/>
    </w:r>
  </w:p>
  <w:p w:rsidR="002845BF" w:rsidRPr="008E5928" w:rsidRDefault="002845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F5B60"/>
    <w:multiLevelType w:val="hybridMultilevel"/>
    <w:tmpl w:val="3C5845E8"/>
    <w:lvl w:ilvl="0" w:tplc="4FBA08C2">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15:restartNumberingAfterBreak="0">
    <w:nsid w:val="09327F76"/>
    <w:multiLevelType w:val="multilevel"/>
    <w:tmpl w:val="59FEEAA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AF04571"/>
    <w:multiLevelType w:val="hybridMultilevel"/>
    <w:tmpl w:val="97B21E86"/>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 w15:restartNumberingAfterBreak="0">
    <w:nsid w:val="0B0D2E6F"/>
    <w:multiLevelType w:val="hybridMultilevel"/>
    <w:tmpl w:val="37B8201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15:restartNumberingAfterBreak="0">
    <w:nsid w:val="0DC43FDF"/>
    <w:multiLevelType w:val="hybridMultilevel"/>
    <w:tmpl w:val="98965FD2"/>
    <w:lvl w:ilvl="0" w:tplc="CC00DB8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B200BF"/>
    <w:multiLevelType w:val="hybridMultilevel"/>
    <w:tmpl w:val="969EB2B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F996671"/>
    <w:multiLevelType w:val="hybridMultilevel"/>
    <w:tmpl w:val="A96AF8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27C14929"/>
    <w:multiLevelType w:val="hybridMultilevel"/>
    <w:tmpl w:val="81AC103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7C7411D"/>
    <w:multiLevelType w:val="hybridMultilevel"/>
    <w:tmpl w:val="844A6E3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AB33F43"/>
    <w:multiLevelType w:val="hybridMultilevel"/>
    <w:tmpl w:val="102CA8C4"/>
    <w:lvl w:ilvl="0" w:tplc="04090019">
      <w:start w:val="1"/>
      <w:numFmt w:val="lowerLetter"/>
      <w:lvlText w:val="%1."/>
      <w:lvlJc w:val="left"/>
      <w:pPr>
        <w:ind w:left="1530" w:hanging="360"/>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10" w15:restartNumberingAfterBreak="0">
    <w:nsid w:val="31250ECA"/>
    <w:multiLevelType w:val="hybridMultilevel"/>
    <w:tmpl w:val="160E66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25D61ED"/>
    <w:multiLevelType w:val="hybridMultilevel"/>
    <w:tmpl w:val="27401B1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27E3BDB"/>
    <w:multiLevelType w:val="hybridMultilevel"/>
    <w:tmpl w:val="E0D26C84"/>
    <w:lvl w:ilvl="0" w:tplc="BFC801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832B7C"/>
    <w:multiLevelType w:val="hybridMultilevel"/>
    <w:tmpl w:val="D7EC114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6051138"/>
    <w:multiLevelType w:val="hybridMultilevel"/>
    <w:tmpl w:val="7B70DBFC"/>
    <w:lvl w:ilvl="0" w:tplc="7480F696">
      <w:start w:val="2"/>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367C6205"/>
    <w:multiLevelType w:val="hybridMultilevel"/>
    <w:tmpl w:val="4EB4CE5E"/>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15:restartNumberingAfterBreak="0">
    <w:nsid w:val="39843344"/>
    <w:multiLevelType w:val="hybridMultilevel"/>
    <w:tmpl w:val="ECA8A886"/>
    <w:lvl w:ilvl="0" w:tplc="0421000F">
      <w:start w:val="1"/>
      <w:numFmt w:val="decimal"/>
      <w:lvlText w:val="%1."/>
      <w:lvlJc w:val="left"/>
      <w:pPr>
        <w:ind w:left="720" w:hanging="360"/>
      </w:pPr>
    </w:lvl>
    <w:lvl w:ilvl="1" w:tplc="0421000F">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39AF308B"/>
    <w:multiLevelType w:val="hybridMultilevel"/>
    <w:tmpl w:val="16A63120"/>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8" w15:restartNumberingAfterBreak="0">
    <w:nsid w:val="3E6F7311"/>
    <w:multiLevelType w:val="hybridMultilevel"/>
    <w:tmpl w:val="9E94148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40956832"/>
    <w:multiLevelType w:val="hybridMultilevel"/>
    <w:tmpl w:val="52C23404"/>
    <w:lvl w:ilvl="0" w:tplc="4EF6B55E">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0" w15:restartNumberingAfterBreak="0">
    <w:nsid w:val="41273396"/>
    <w:multiLevelType w:val="hybridMultilevel"/>
    <w:tmpl w:val="7D22251A"/>
    <w:lvl w:ilvl="0" w:tplc="346693D2">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1" w15:restartNumberingAfterBreak="0">
    <w:nsid w:val="41581A88"/>
    <w:multiLevelType w:val="hybridMultilevel"/>
    <w:tmpl w:val="F21A8E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15:restartNumberingAfterBreak="0">
    <w:nsid w:val="43E44A2B"/>
    <w:multiLevelType w:val="hybridMultilevel"/>
    <w:tmpl w:val="2C76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4417C8"/>
    <w:multiLevelType w:val="hybridMultilevel"/>
    <w:tmpl w:val="F5BE33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8965D1B"/>
    <w:multiLevelType w:val="hybridMultilevel"/>
    <w:tmpl w:val="17FCA592"/>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9CB4212"/>
    <w:multiLevelType w:val="hybridMultilevel"/>
    <w:tmpl w:val="FA0E6C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2E1002"/>
    <w:multiLevelType w:val="multilevel"/>
    <w:tmpl w:val="844244D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2281C98"/>
    <w:multiLevelType w:val="hybridMultilevel"/>
    <w:tmpl w:val="04AA4366"/>
    <w:lvl w:ilvl="0" w:tplc="2384F0D8">
      <w:start w:val="1"/>
      <w:numFmt w:val="decimal"/>
      <w:lvlText w:val="%1."/>
      <w:lvlJc w:val="left"/>
      <w:pPr>
        <w:tabs>
          <w:tab w:val="num" w:pos="720"/>
        </w:tabs>
        <w:ind w:left="720" w:hanging="360"/>
      </w:pPr>
      <w:rPr>
        <w:rFonts w:hint="default"/>
        <w:b w:val="0"/>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ACA4261"/>
    <w:multiLevelType w:val="hybridMultilevel"/>
    <w:tmpl w:val="8FA4F66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600456CB"/>
    <w:multiLevelType w:val="hybridMultilevel"/>
    <w:tmpl w:val="7DCEAFEC"/>
    <w:lvl w:ilvl="0" w:tplc="0409000F">
      <w:start w:val="1"/>
      <w:numFmt w:val="decimal"/>
      <w:lvlText w:val="%1."/>
      <w:lvlJc w:val="left"/>
      <w:pPr>
        <w:tabs>
          <w:tab w:val="num" w:pos="720"/>
        </w:tabs>
        <w:ind w:left="720" w:hanging="360"/>
      </w:pPr>
      <w:rPr>
        <w:rFonts w:hint="default"/>
      </w:rPr>
    </w:lvl>
    <w:lvl w:ilvl="1" w:tplc="96085E08">
      <w:start w:val="2"/>
      <w:numFmt w:val="upperLetter"/>
      <w:lvlText w:val="%2."/>
      <w:lvlJc w:val="left"/>
      <w:pPr>
        <w:tabs>
          <w:tab w:val="num" w:pos="1440"/>
        </w:tabs>
        <w:ind w:left="1440" w:hanging="360"/>
      </w:pPr>
      <w:rPr>
        <w:rFonts w:hint="default"/>
      </w:rPr>
    </w:lvl>
    <w:lvl w:ilvl="2" w:tplc="93105068">
      <w:start w:val="1"/>
      <w:numFmt w:val="lowerLetter"/>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5FC38D0"/>
    <w:multiLevelType w:val="hybridMultilevel"/>
    <w:tmpl w:val="94CA7C3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7392FCB"/>
    <w:multiLevelType w:val="hybridMultilevel"/>
    <w:tmpl w:val="74A44AA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6F0609CC"/>
    <w:multiLevelType w:val="hybridMultilevel"/>
    <w:tmpl w:val="412224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10767E9"/>
    <w:multiLevelType w:val="hybridMultilevel"/>
    <w:tmpl w:val="40788A8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4" w15:restartNumberingAfterBreak="0">
    <w:nsid w:val="72322B21"/>
    <w:multiLevelType w:val="hybridMultilevel"/>
    <w:tmpl w:val="7CFAEDAA"/>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15:restartNumberingAfterBreak="0">
    <w:nsid w:val="72E330F8"/>
    <w:multiLevelType w:val="hybridMultilevel"/>
    <w:tmpl w:val="B3C4D84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15:restartNumberingAfterBreak="0">
    <w:nsid w:val="73821B8B"/>
    <w:multiLevelType w:val="hybridMultilevel"/>
    <w:tmpl w:val="702EEED2"/>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37" w15:restartNumberingAfterBreak="0">
    <w:nsid w:val="767B2FD8"/>
    <w:multiLevelType w:val="hybridMultilevel"/>
    <w:tmpl w:val="44B2D0E0"/>
    <w:lvl w:ilvl="0" w:tplc="04090019">
      <w:start w:val="1"/>
      <w:numFmt w:val="lowerLetter"/>
      <w:lvlText w:val="%1."/>
      <w:lvlJc w:val="left"/>
      <w:pPr>
        <w:ind w:left="270" w:hanging="360"/>
      </w:pPr>
    </w:lvl>
    <w:lvl w:ilvl="1" w:tplc="04090019">
      <w:start w:val="1"/>
      <w:numFmt w:val="lowerLetter"/>
      <w:lvlText w:val="%2."/>
      <w:lvlJc w:val="left"/>
      <w:pPr>
        <w:ind w:left="990" w:hanging="360"/>
      </w:pPr>
    </w:lvl>
    <w:lvl w:ilvl="2" w:tplc="0409001B">
      <w:start w:val="1"/>
      <w:numFmt w:val="lowerRoman"/>
      <w:lvlText w:val="%3."/>
      <w:lvlJc w:val="right"/>
      <w:pPr>
        <w:ind w:left="1710" w:hanging="18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38" w15:restartNumberingAfterBreak="0">
    <w:nsid w:val="771D5E72"/>
    <w:multiLevelType w:val="hybridMultilevel"/>
    <w:tmpl w:val="28C2E24E"/>
    <w:lvl w:ilvl="0" w:tplc="0409000F">
      <w:start w:val="1"/>
      <w:numFmt w:val="decimal"/>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9" w15:restartNumberingAfterBreak="0">
    <w:nsid w:val="7DE91AAB"/>
    <w:multiLevelType w:val="hybridMultilevel"/>
    <w:tmpl w:val="1B12D432"/>
    <w:lvl w:ilvl="0" w:tplc="04090019">
      <w:start w:val="1"/>
      <w:numFmt w:val="lowerLetter"/>
      <w:lvlText w:val="%1."/>
      <w:lvlJc w:val="left"/>
      <w:pPr>
        <w:ind w:left="720" w:hanging="360"/>
      </w:pPr>
    </w:lvl>
    <w:lvl w:ilvl="1" w:tplc="2A66D6D2">
      <w:start w:val="1"/>
      <w:numFmt w:val="decimal"/>
      <w:lvlText w:val="%2)"/>
      <w:lvlJc w:val="left"/>
      <w:pPr>
        <w:ind w:left="1935" w:hanging="855"/>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7DE93693"/>
    <w:multiLevelType w:val="hybridMultilevel"/>
    <w:tmpl w:val="C23E3C1A"/>
    <w:lvl w:ilvl="0" w:tplc="A7806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50A2D"/>
    <w:multiLevelType w:val="hybridMultilevel"/>
    <w:tmpl w:val="8F9E2B38"/>
    <w:lvl w:ilvl="0" w:tplc="6A64EF36">
      <w:start w:val="1"/>
      <w:numFmt w:val="lowerLetter"/>
      <w:lvlText w:val="%1."/>
      <w:lvlJc w:val="left"/>
      <w:pPr>
        <w:ind w:left="1364" w:hanging="360"/>
      </w:pPr>
      <w:rPr>
        <w:rFonts w:hint="default"/>
      </w:rPr>
    </w:lvl>
    <w:lvl w:ilvl="1" w:tplc="04090019">
      <w:start w:val="1"/>
      <w:numFmt w:val="lowerLetter"/>
      <w:lvlText w:val="%2."/>
      <w:lvlJc w:val="left"/>
      <w:pPr>
        <w:ind w:left="2084" w:hanging="360"/>
      </w:pPr>
    </w:lvl>
    <w:lvl w:ilvl="2" w:tplc="0409001B" w:tentative="1">
      <w:start w:val="1"/>
      <w:numFmt w:val="lowerRoman"/>
      <w:lvlText w:val="%3."/>
      <w:lvlJc w:val="right"/>
      <w:pPr>
        <w:ind w:left="2804" w:hanging="180"/>
      </w:pPr>
    </w:lvl>
    <w:lvl w:ilvl="3" w:tplc="0409000F" w:tentative="1">
      <w:start w:val="1"/>
      <w:numFmt w:val="decimal"/>
      <w:lvlText w:val="%4."/>
      <w:lvlJc w:val="left"/>
      <w:pPr>
        <w:ind w:left="3524" w:hanging="360"/>
      </w:pPr>
    </w:lvl>
    <w:lvl w:ilvl="4" w:tplc="04090019" w:tentative="1">
      <w:start w:val="1"/>
      <w:numFmt w:val="lowerLetter"/>
      <w:lvlText w:val="%5."/>
      <w:lvlJc w:val="left"/>
      <w:pPr>
        <w:ind w:left="4244" w:hanging="360"/>
      </w:pPr>
    </w:lvl>
    <w:lvl w:ilvl="5" w:tplc="0409001B" w:tentative="1">
      <w:start w:val="1"/>
      <w:numFmt w:val="lowerRoman"/>
      <w:lvlText w:val="%6."/>
      <w:lvlJc w:val="right"/>
      <w:pPr>
        <w:ind w:left="4964" w:hanging="180"/>
      </w:pPr>
    </w:lvl>
    <w:lvl w:ilvl="6" w:tplc="0409000F" w:tentative="1">
      <w:start w:val="1"/>
      <w:numFmt w:val="decimal"/>
      <w:lvlText w:val="%7."/>
      <w:lvlJc w:val="left"/>
      <w:pPr>
        <w:ind w:left="5684" w:hanging="360"/>
      </w:pPr>
    </w:lvl>
    <w:lvl w:ilvl="7" w:tplc="04090019" w:tentative="1">
      <w:start w:val="1"/>
      <w:numFmt w:val="lowerLetter"/>
      <w:lvlText w:val="%8."/>
      <w:lvlJc w:val="left"/>
      <w:pPr>
        <w:ind w:left="6404" w:hanging="360"/>
      </w:pPr>
    </w:lvl>
    <w:lvl w:ilvl="8" w:tplc="0409001B" w:tentative="1">
      <w:start w:val="1"/>
      <w:numFmt w:val="lowerRoman"/>
      <w:lvlText w:val="%9."/>
      <w:lvlJc w:val="right"/>
      <w:pPr>
        <w:ind w:left="7124" w:hanging="180"/>
      </w:pPr>
    </w:lvl>
  </w:abstractNum>
  <w:abstractNum w:abstractNumId="42" w15:restartNumberingAfterBreak="0">
    <w:nsid w:val="7FB63C90"/>
    <w:multiLevelType w:val="hybridMultilevel"/>
    <w:tmpl w:val="D340B444"/>
    <w:lvl w:ilvl="0" w:tplc="2D30FC86">
      <w:start w:val="1"/>
      <w:numFmt w:val="decimal"/>
      <w:lvlText w:val="%1."/>
      <w:lvlJc w:val="left"/>
      <w:pPr>
        <w:ind w:left="720" w:hanging="360"/>
      </w:pPr>
      <w:rPr>
        <w:rFonts w:hint="default"/>
        <w:b/>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
  </w:num>
  <w:num w:numId="3">
    <w:abstractNumId w:val="6"/>
  </w:num>
  <w:num w:numId="4">
    <w:abstractNumId w:val="32"/>
  </w:num>
  <w:num w:numId="5">
    <w:abstractNumId w:val="42"/>
  </w:num>
  <w:num w:numId="6">
    <w:abstractNumId w:val="41"/>
  </w:num>
  <w:num w:numId="7">
    <w:abstractNumId w:val="21"/>
  </w:num>
  <w:num w:numId="8">
    <w:abstractNumId w:val="31"/>
  </w:num>
  <w:num w:numId="9">
    <w:abstractNumId w:val="20"/>
  </w:num>
  <w:num w:numId="10">
    <w:abstractNumId w:val="2"/>
  </w:num>
  <w:num w:numId="11">
    <w:abstractNumId w:val="29"/>
  </w:num>
  <w:num w:numId="12">
    <w:abstractNumId w:val="27"/>
  </w:num>
  <w:num w:numId="13">
    <w:abstractNumId w:val="14"/>
  </w:num>
  <w:num w:numId="14">
    <w:abstractNumId w:val="12"/>
  </w:num>
  <w:num w:numId="15">
    <w:abstractNumId w:val="3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23"/>
  </w:num>
  <w:num w:numId="22">
    <w:abstractNumId w:val="19"/>
  </w:num>
  <w:num w:numId="23">
    <w:abstractNumId w:val="8"/>
  </w:num>
  <w:num w:numId="24">
    <w:abstractNumId w:val="0"/>
  </w:num>
  <w:num w:numId="25">
    <w:abstractNumId w:val="40"/>
  </w:num>
  <w:num w:numId="26">
    <w:abstractNumId w:val="38"/>
  </w:num>
  <w:num w:numId="27">
    <w:abstractNumId w:val="18"/>
  </w:num>
  <w:num w:numId="28">
    <w:abstractNumId w:val="25"/>
  </w:num>
  <w:num w:numId="29">
    <w:abstractNumId w:val="22"/>
  </w:num>
  <w:num w:numId="30">
    <w:abstractNumId w:val="7"/>
  </w:num>
  <w:num w:numId="31">
    <w:abstractNumId w:val="4"/>
  </w:num>
  <w:num w:numId="32">
    <w:abstractNumId w:val="16"/>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0"/>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D619CE"/>
    <w:rsid w:val="00035070"/>
    <w:rsid w:val="00065056"/>
    <w:rsid w:val="00067DED"/>
    <w:rsid w:val="000A1B02"/>
    <w:rsid w:val="000F069A"/>
    <w:rsid w:val="000F20FA"/>
    <w:rsid w:val="00100B3A"/>
    <w:rsid w:val="00106365"/>
    <w:rsid w:val="00115698"/>
    <w:rsid w:val="001212FA"/>
    <w:rsid w:val="00125B52"/>
    <w:rsid w:val="001428F9"/>
    <w:rsid w:val="001667BE"/>
    <w:rsid w:val="001835CD"/>
    <w:rsid w:val="001A5361"/>
    <w:rsid w:val="001C57F0"/>
    <w:rsid w:val="001D2B62"/>
    <w:rsid w:val="001D2FD2"/>
    <w:rsid w:val="001D74B1"/>
    <w:rsid w:val="001E4FA2"/>
    <w:rsid w:val="00202D14"/>
    <w:rsid w:val="00204A8D"/>
    <w:rsid w:val="00205930"/>
    <w:rsid w:val="00220976"/>
    <w:rsid w:val="00237479"/>
    <w:rsid w:val="002845BF"/>
    <w:rsid w:val="002B36A6"/>
    <w:rsid w:val="002E0C7B"/>
    <w:rsid w:val="002E786D"/>
    <w:rsid w:val="003029C4"/>
    <w:rsid w:val="0032319B"/>
    <w:rsid w:val="0032527B"/>
    <w:rsid w:val="00336D3E"/>
    <w:rsid w:val="003431EC"/>
    <w:rsid w:val="00353FF2"/>
    <w:rsid w:val="003633CC"/>
    <w:rsid w:val="003A0C5D"/>
    <w:rsid w:val="003A6D2B"/>
    <w:rsid w:val="003B1193"/>
    <w:rsid w:val="003B342C"/>
    <w:rsid w:val="003E0976"/>
    <w:rsid w:val="0041087E"/>
    <w:rsid w:val="0041114D"/>
    <w:rsid w:val="00434FE9"/>
    <w:rsid w:val="004501C6"/>
    <w:rsid w:val="00471254"/>
    <w:rsid w:val="00495305"/>
    <w:rsid w:val="004A2538"/>
    <w:rsid w:val="004B1DBF"/>
    <w:rsid w:val="004C5BD6"/>
    <w:rsid w:val="004E4098"/>
    <w:rsid w:val="004E5636"/>
    <w:rsid w:val="004F0A34"/>
    <w:rsid w:val="00511751"/>
    <w:rsid w:val="0053115E"/>
    <w:rsid w:val="0054110F"/>
    <w:rsid w:val="00554492"/>
    <w:rsid w:val="00572BFD"/>
    <w:rsid w:val="005A5F7D"/>
    <w:rsid w:val="005B5948"/>
    <w:rsid w:val="005D380F"/>
    <w:rsid w:val="005F2228"/>
    <w:rsid w:val="0060063E"/>
    <w:rsid w:val="006219CD"/>
    <w:rsid w:val="00622BCB"/>
    <w:rsid w:val="0064045B"/>
    <w:rsid w:val="00654E33"/>
    <w:rsid w:val="00695BF4"/>
    <w:rsid w:val="006A3177"/>
    <w:rsid w:val="006A3E08"/>
    <w:rsid w:val="006A6ABF"/>
    <w:rsid w:val="006B1131"/>
    <w:rsid w:val="00722E70"/>
    <w:rsid w:val="007230FE"/>
    <w:rsid w:val="00725AD2"/>
    <w:rsid w:val="0072600F"/>
    <w:rsid w:val="00730834"/>
    <w:rsid w:val="00731063"/>
    <w:rsid w:val="00744774"/>
    <w:rsid w:val="007672CF"/>
    <w:rsid w:val="00773BA5"/>
    <w:rsid w:val="00780797"/>
    <w:rsid w:val="007D7481"/>
    <w:rsid w:val="00816052"/>
    <w:rsid w:val="00830EB6"/>
    <w:rsid w:val="00837E17"/>
    <w:rsid w:val="00867EB3"/>
    <w:rsid w:val="0088416A"/>
    <w:rsid w:val="00894C3A"/>
    <w:rsid w:val="008C2D63"/>
    <w:rsid w:val="008E5928"/>
    <w:rsid w:val="00912C80"/>
    <w:rsid w:val="009416E4"/>
    <w:rsid w:val="00942AC5"/>
    <w:rsid w:val="00960839"/>
    <w:rsid w:val="00992033"/>
    <w:rsid w:val="009A1EE9"/>
    <w:rsid w:val="009E320C"/>
    <w:rsid w:val="009F599C"/>
    <w:rsid w:val="00A0564C"/>
    <w:rsid w:val="00A23243"/>
    <w:rsid w:val="00A35C15"/>
    <w:rsid w:val="00AC0F2B"/>
    <w:rsid w:val="00AC3C08"/>
    <w:rsid w:val="00B37A7A"/>
    <w:rsid w:val="00B41939"/>
    <w:rsid w:val="00BA00D0"/>
    <w:rsid w:val="00C039C6"/>
    <w:rsid w:val="00C17F53"/>
    <w:rsid w:val="00C522AB"/>
    <w:rsid w:val="00C524CB"/>
    <w:rsid w:val="00C71741"/>
    <w:rsid w:val="00C721C1"/>
    <w:rsid w:val="00C958E2"/>
    <w:rsid w:val="00C9794C"/>
    <w:rsid w:val="00CA5B85"/>
    <w:rsid w:val="00CB21A7"/>
    <w:rsid w:val="00CB5306"/>
    <w:rsid w:val="00CC7FEE"/>
    <w:rsid w:val="00CF0466"/>
    <w:rsid w:val="00CF3E81"/>
    <w:rsid w:val="00D01EBB"/>
    <w:rsid w:val="00D1172C"/>
    <w:rsid w:val="00D56A4F"/>
    <w:rsid w:val="00D619CE"/>
    <w:rsid w:val="00D852A0"/>
    <w:rsid w:val="00DB12FE"/>
    <w:rsid w:val="00DB5A18"/>
    <w:rsid w:val="00DE0C7A"/>
    <w:rsid w:val="00E17870"/>
    <w:rsid w:val="00E22820"/>
    <w:rsid w:val="00E26B7D"/>
    <w:rsid w:val="00E65D90"/>
    <w:rsid w:val="00E67731"/>
    <w:rsid w:val="00E73BED"/>
    <w:rsid w:val="00E8154A"/>
    <w:rsid w:val="00E842B6"/>
    <w:rsid w:val="00E91CA9"/>
    <w:rsid w:val="00E97A9E"/>
    <w:rsid w:val="00EA1B73"/>
    <w:rsid w:val="00EA333E"/>
    <w:rsid w:val="00EF00AD"/>
    <w:rsid w:val="00F220FE"/>
    <w:rsid w:val="00F547DD"/>
    <w:rsid w:val="00FC4ACD"/>
    <w:rsid w:val="00FF263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75ABF9"/>
  <w15:docId w15:val="{6893E38E-9520-4276-9751-FE78DDF3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912C80"/>
  </w:style>
  <w:style w:type="paragraph" w:styleId="Heading1">
    <w:name w:val="heading 1"/>
    <w:basedOn w:val="Normal"/>
    <w:next w:val="Normal"/>
    <w:link w:val="Heading1Char"/>
    <w:uiPriority w:val="9"/>
    <w:qFormat/>
    <w:rsid w:val="00744774"/>
    <w:pPr>
      <w:keepNext/>
      <w:spacing w:before="240" w:after="60" w:line="240" w:lineRule="auto"/>
      <w:jc w:val="center"/>
      <w:outlineLvl w:val="0"/>
    </w:pPr>
    <w:rPr>
      <w:rFonts w:ascii="Times New Roman" w:eastAsia="MS Mincho" w:hAnsi="Times New Roman" w:cs="Arial"/>
      <w:b/>
      <w:bCs/>
      <w:kern w:val="32"/>
      <w:sz w:val="24"/>
      <w:szCs w:val="32"/>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619CE"/>
    <w:pPr>
      <w:ind w:left="720"/>
      <w:contextualSpacing/>
    </w:pPr>
    <w:rPr>
      <w:rFonts w:ascii="Calibri" w:eastAsia="Calibri" w:hAnsi="Calibri" w:cs="Times New Roman"/>
      <w:lang w:val="en-US" w:eastAsia="en-US"/>
    </w:rPr>
  </w:style>
  <w:style w:type="paragraph" w:styleId="NoSpacing">
    <w:name w:val="No Spacing"/>
    <w:uiPriority w:val="1"/>
    <w:qFormat/>
    <w:rsid w:val="00554492"/>
    <w:pPr>
      <w:spacing w:after="0" w:line="240" w:lineRule="auto"/>
    </w:pPr>
    <w:rPr>
      <w:rFonts w:ascii="Calibri" w:eastAsia="Calibri" w:hAnsi="Calibri" w:cs="Times New Roman"/>
      <w:lang w:val="en-US" w:eastAsia="en-US"/>
    </w:rPr>
  </w:style>
  <w:style w:type="table" w:styleId="TableGrid">
    <w:name w:val="Table Grid"/>
    <w:basedOn w:val="TableNormal"/>
    <w:uiPriority w:val="59"/>
    <w:rsid w:val="00434F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CB21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21A7"/>
  </w:style>
  <w:style w:type="paragraph" w:styleId="Footer">
    <w:name w:val="footer"/>
    <w:basedOn w:val="Normal"/>
    <w:link w:val="FooterChar"/>
    <w:uiPriority w:val="99"/>
    <w:unhideWhenUsed/>
    <w:rsid w:val="00CB21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21A7"/>
  </w:style>
  <w:style w:type="paragraph" w:customStyle="1" w:styleId="yiv187622604msonormal">
    <w:name w:val="yiv187622604msonormal"/>
    <w:basedOn w:val="Normal"/>
    <w:rsid w:val="00FF2635"/>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ListParagraphChar">
    <w:name w:val="List Paragraph Char"/>
    <w:basedOn w:val="DefaultParagraphFont"/>
    <w:link w:val="ListParagraph"/>
    <w:uiPriority w:val="34"/>
    <w:locked/>
    <w:rsid w:val="00FF2635"/>
    <w:rPr>
      <w:rFonts w:ascii="Calibri" w:eastAsia="Calibri" w:hAnsi="Calibri" w:cs="Times New Roman"/>
      <w:lang w:val="en-US" w:eastAsia="en-US"/>
    </w:rPr>
  </w:style>
  <w:style w:type="character" w:customStyle="1" w:styleId="Heading1Char">
    <w:name w:val="Heading 1 Char"/>
    <w:basedOn w:val="DefaultParagraphFont"/>
    <w:link w:val="Heading1"/>
    <w:uiPriority w:val="9"/>
    <w:rsid w:val="00744774"/>
    <w:rPr>
      <w:rFonts w:ascii="Times New Roman" w:eastAsia="MS Mincho" w:hAnsi="Times New Roman" w:cs="Arial"/>
      <w:b/>
      <w:bCs/>
      <w:kern w:val="32"/>
      <w:sz w:val="24"/>
      <w:szCs w:val="32"/>
      <w:lang w:val="en-US" w:eastAsia="ja-JP"/>
    </w:rPr>
  </w:style>
  <w:style w:type="paragraph" w:styleId="NormalWeb">
    <w:name w:val="Normal (Web)"/>
    <w:basedOn w:val="Normal"/>
    <w:uiPriority w:val="99"/>
    <w:semiHidden/>
    <w:unhideWhenUsed/>
    <w:rsid w:val="00AC3C0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3B34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5456">
      <w:bodyDiv w:val="1"/>
      <w:marLeft w:val="0"/>
      <w:marRight w:val="0"/>
      <w:marTop w:val="0"/>
      <w:marBottom w:val="0"/>
      <w:divBdr>
        <w:top w:val="none" w:sz="0" w:space="0" w:color="auto"/>
        <w:left w:val="none" w:sz="0" w:space="0" w:color="auto"/>
        <w:bottom w:val="none" w:sz="0" w:space="0" w:color="auto"/>
        <w:right w:val="none" w:sz="0" w:space="0" w:color="auto"/>
      </w:divBdr>
    </w:div>
    <w:div w:id="329678125">
      <w:bodyDiv w:val="1"/>
      <w:marLeft w:val="0"/>
      <w:marRight w:val="0"/>
      <w:marTop w:val="0"/>
      <w:marBottom w:val="0"/>
      <w:divBdr>
        <w:top w:val="none" w:sz="0" w:space="0" w:color="auto"/>
        <w:left w:val="none" w:sz="0" w:space="0" w:color="auto"/>
        <w:bottom w:val="none" w:sz="0" w:space="0" w:color="auto"/>
        <w:right w:val="none" w:sz="0" w:space="0" w:color="auto"/>
      </w:divBdr>
    </w:div>
    <w:div w:id="530414343">
      <w:bodyDiv w:val="1"/>
      <w:marLeft w:val="0"/>
      <w:marRight w:val="0"/>
      <w:marTop w:val="0"/>
      <w:marBottom w:val="0"/>
      <w:divBdr>
        <w:top w:val="none" w:sz="0" w:space="0" w:color="auto"/>
        <w:left w:val="none" w:sz="0" w:space="0" w:color="auto"/>
        <w:bottom w:val="none" w:sz="0" w:space="0" w:color="auto"/>
        <w:right w:val="none" w:sz="0" w:space="0" w:color="auto"/>
      </w:divBdr>
    </w:div>
    <w:div w:id="802357404">
      <w:bodyDiv w:val="1"/>
      <w:marLeft w:val="0"/>
      <w:marRight w:val="0"/>
      <w:marTop w:val="0"/>
      <w:marBottom w:val="0"/>
      <w:divBdr>
        <w:top w:val="none" w:sz="0" w:space="0" w:color="auto"/>
        <w:left w:val="none" w:sz="0" w:space="0" w:color="auto"/>
        <w:bottom w:val="none" w:sz="0" w:space="0" w:color="auto"/>
        <w:right w:val="none" w:sz="0" w:space="0" w:color="auto"/>
      </w:divBdr>
    </w:div>
    <w:div w:id="894124624">
      <w:bodyDiv w:val="1"/>
      <w:marLeft w:val="0"/>
      <w:marRight w:val="0"/>
      <w:marTop w:val="0"/>
      <w:marBottom w:val="0"/>
      <w:divBdr>
        <w:top w:val="none" w:sz="0" w:space="0" w:color="auto"/>
        <w:left w:val="none" w:sz="0" w:space="0" w:color="auto"/>
        <w:bottom w:val="none" w:sz="0" w:space="0" w:color="auto"/>
        <w:right w:val="none" w:sz="0" w:space="0" w:color="auto"/>
      </w:divBdr>
    </w:div>
    <w:div w:id="930089517">
      <w:bodyDiv w:val="1"/>
      <w:marLeft w:val="0"/>
      <w:marRight w:val="0"/>
      <w:marTop w:val="0"/>
      <w:marBottom w:val="0"/>
      <w:divBdr>
        <w:top w:val="none" w:sz="0" w:space="0" w:color="auto"/>
        <w:left w:val="none" w:sz="0" w:space="0" w:color="auto"/>
        <w:bottom w:val="none" w:sz="0" w:space="0" w:color="auto"/>
        <w:right w:val="none" w:sz="0" w:space="0" w:color="auto"/>
      </w:divBdr>
    </w:div>
    <w:div w:id="1139418376">
      <w:bodyDiv w:val="1"/>
      <w:marLeft w:val="0"/>
      <w:marRight w:val="0"/>
      <w:marTop w:val="0"/>
      <w:marBottom w:val="0"/>
      <w:divBdr>
        <w:top w:val="none" w:sz="0" w:space="0" w:color="auto"/>
        <w:left w:val="none" w:sz="0" w:space="0" w:color="auto"/>
        <w:bottom w:val="none" w:sz="0" w:space="0" w:color="auto"/>
        <w:right w:val="none" w:sz="0" w:space="0" w:color="auto"/>
      </w:divBdr>
    </w:div>
    <w:div w:id="1565414546">
      <w:bodyDiv w:val="1"/>
      <w:marLeft w:val="0"/>
      <w:marRight w:val="0"/>
      <w:marTop w:val="0"/>
      <w:marBottom w:val="0"/>
      <w:divBdr>
        <w:top w:val="none" w:sz="0" w:space="0" w:color="auto"/>
        <w:left w:val="none" w:sz="0" w:space="0" w:color="auto"/>
        <w:bottom w:val="none" w:sz="0" w:space="0" w:color="auto"/>
        <w:right w:val="none" w:sz="0" w:space="0" w:color="auto"/>
      </w:divBdr>
    </w:div>
    <w:div w:id="19529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bidankudelima.blogspot.com/2012/01/gerakan-senam-lansi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0DA62-3059-4715-8FB0-E772CDF8E6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8</Pages>
  <Words>2685</Words>
  <Characters>15311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dc:creator>
  <cp:keywords/>
  <dc:description/>
  <cp:lastModifiedBy>Customer</cp:lastModifiedBy>
  <cp:revision>76</cp:revision>
  <dcterms:created xsi:type="dcterms:W3CDTF">2016-01-05T02:58:00Z</dcterms:created>
  <dcterms:modified xsi:type="dcterms:W3CDTF">2017-02-23T07:42:00Z</dcterms:modified>
</cp:coreProperties>
</file>