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1B39" w14:textId="77777777" w:rsidR="00E36FBF" w:rsidRDefault="00436F0D">
      <w:pPr>
        <w:ind w:left="90"/>
        <w:jc w:val="center"/>
        <w:rPr>
          <w:b/>
          <w:sz w:val="28"/>
          <w:szCs w:val="28"/>
        </w:rPr>
      </w:pPr>
      <w:r>
        <w:rPr>
          <w:b/>
          <w:sz w:val="28"/>
          <w:szCs w:val="28"/>
        </w:rPr>
        <w:t>PENDIDIKAN GIZI PADA IBU BALITA DI DESA RANAH SINGKUANG KECAMATAN KAMPAR KABUPATEN KAMPAR</w:t>
      </w:r>
    </w:p>
    <w:p w14:paraId="0BC91B3A" w14:textId="77777777" w:rsidR="00E36FBF" w:rsidRDefault="00E36FBF">
      <w:pPr>
        <w:rPr>
          <w:sz w:val="20"/>
          <w:szCs w:val="20"/>
        </w:rPr>
      </w:pPr>
    </w:p>
    <w:p w14:paraId="0BC91B3B" w14:textId="5211AC98" w:rsidR="00E36FBF" w:rsidRDefault="000744E6" w:rsidP="000744E6">
      <w:pPr>
        <w:jc w:val="center"/>
        <w:rPr>
          <w:b/>
          <w:bCs/>
        </w:rPr>
      </w:pPr>
      <w:proofErr w:type="spellStart"/>
      <w:r w:rsidRPr="000744E6">
        <w:rPr>
          <w:b/>
          <w:bCs/>
        </w:rPr>
        <w:t>Fitri</w:t>
      </w:r>
      <w:proofErr w:type="spellEnd"/>
      <w:r w:rsidRPr="000744E6">
        <w:rPr>
          <w:b/>
          <w:bCs/>
        </w:rPr>
        <w:t xml:space="preserve">*, Lily </w:t>
      </w:r>
      <w:proofErr w:type="spellStart"/>
      <w:r w:rsidRPr="000744E6">
        <w:rPr>
          <w:b/>
          <w:bCs/>
        </w:rPr>
        <w:t>Restusari</w:t>
      </w:r>
      <w:proofErr w:type="spellEnd"/>
    </w:p>
    <w:p w14:paraId="7F392275" w14:textId="77777777" w:rsidR="000744E6" w:rsidRPr="000744E6" w:rsidRDefault="000744E6" w:rsidP="000744E6">
      <w:pPr>
        <w:jc w:val="center"/>
        <w:rPr>
          <w:b/>
          <w:bCs/>
        </w:rPr>
      </w:pPr>
    </w:p>
    <w:p w14:paraId="0BC91B3E" w14:textId="4DEBE434" w:rsidR="00E36FBF" w:rsidRDefault="00436F0D">
      <w:pPr>
        <w:jc w:val="center"/>
        <w:rPr>
          <w:i/>
          <w:sz w:val="20"/>
          <w:szCs w:val="20"/>
        </w:rPr>
      </w:pPr>
      <w:r>
        <w:rPr>
          <w:i/>
          <w:sz w:val="20"/>
          <w:szCs w:val="20"/>
        </w:rPr>
        <w:t xml:space="preserve">Prodi DIII </w:t>
      </w:r>
      <w:proofErr w:type="spellStart"/>
      <w:r>
        <w:rPr>
          <w:i/>
          <w:sz w:val="20"/>
          <w:szCs w:val="20"/>
        </w:rPr>
        <w:t>Gizi</w:t>
      </w:r>
      <w:proofErr w:type="spellEnd"/>
      <w:r>
        <w:rPr>
          <w:i/>
          <w:sz w:val="20"/>
          <w:szCs w:val="20"/>
        </w:rPr>
        <w:t xml:space="preserve">, </w:t>
      </w:r>
      <w:proofErr w:type="spellStart"/>
      <w:r>
        <w:rPr>
          <w:i/>
          <w:sz w:val="20"/>
          <w:szCs w:val="20"/>
        </w:rPr>
        <w:t>Jurusan</w:t>
      </w:r>
      <w:proofErr w:type="spellEnd"/>
      <w:r>
        <w:rPr>
          <w:i/>
          <w:sz w:val="20"/>
          <w:szCs w:val="20"/>
        </w:rPr>
        <w:t xml:space="preserve"> </w:t>
      </w:r>
      <w:proofErr w:type="spellStart"/>
      <w:r>
        <w:rPr>
          <w:i/>
          <w:sz w:val="20"/>
          <w:szCs w:val="20"/>
        </w:rPr>
        <w:t>Gizi</w:t>
      </w:r>
      <w:proofErr w:type="spellEnd"/>
      <w:r>
        <w:rPr>
          <w:i/>
          <w:sz w:val="20"/>
          <w:szCs w:val="20"/>
        </w:rPr>
        <w:t xml:space="preserve">, </w:t>
      </w:r>
      <w:proofErr w:type="spellStart"/>
      <w:r>
        <w:rPr>
          <w:i/>
          <w:sz w:val="20"/>
          <w:szCs w:val="20"/>
        </w:rPr>
        <w:t>Poltekkes</w:t>
      </w:r>
      <w:proofErr w:type="spellEnd"/>
      <w:r>
        <w:rPr>
          <w:i/>
          <w:sz w:val="20"/>
          <w:szCs w:val="20"/>
        </w:rPr>
        <w:t xml:space="preserve"> Kemenkes Riau, Indonesia</w:t>
      </w:r>
    </w:p>
    <w:p w14:paraId="0BC91B3F" w14:textId="6D9E88E9" w:rsidR="00E36FBF" w:rsidRDefault="00436F0D">
      <w:pPr>
        <w:jc w:val="center"/>
        <w:rPr>
          <w:sz w:val="20"/>
          <w:szCs w:val="20"/>
          <w:lang w:val="id-ID"/>
        </w:rPr>
      </w:pPr>
      <w:r>
        <w:rPr>
          <w:sz w:val="20"/>
          <w:szCs w:val="20"/>
        </w:rPr>
        <w:t>*</w:t>
      </w:r>
      <w:proofErr w:type="spellStart"/>
      <w:r>
        <w:rPr>
          <w:sz w:val="20"/>
          <w:szCs w:val="20"/>
        </w:rPr>
        <w:t>Penulis</w:t>
      </w:r>
      <w:proofErr w:type="spellEnd"/>
      <w:r>
        <w:rPr>
          <w:sz w:val="20"/>
          <w:szCs w:val="20"/>
        </w:rPr>
        <w:t xml:space="preserve"> </w:t>
      </w:r>
      <w:proofErr w:type="spellStart"/>
      <w:r>
        <w:rPr>
          <w:sz w:val="20"/>
          <w:szCs w:val="20"/>
        </w:rPr>
        <w:t>Korespodensi</w:t>
      </w:r>
      <w:proofErr w:type="spellEnd"/>
      <w:r>
        <w:rPr>
          <w:sz w:val="20"/>
          <w:szCs w:val="20"/>
        </w:rPr>
        <w:t xml:space="preserve"> : </w:t>
      </w:r>
      <w:hyperlink r:id="rId8" w:history="1">
        <w:r>
          <w:rPr>
            <w:rStyle w:val="Hyperlink"/>
            <w:iCs/>
            <w:sz w:val="20"/>
            <w:szCs w:val="20"/>
            <w:lang w:val="id-ID"/>
          </w:rPr>
          <w:t>fitri@pkr.ac.id</w:t>
        </w:r>
      </w:hyperlink>
      <w:r>
        <w:rPr>
          <w:iCs/>
          <w:color w:val="000000"/>
          <w:sz w:val="20"/>
          <w:szCs w:val="20"/>
          <w:lang w:val="id-ID"/>
        </w:rPr>
        <w:t xml:space="preserve"> </w:t>
      </w:r>
    </w:p>
    <w:p w14:paraId="0BC91B40" w14:textId="77777777" w:rsidR="00E36FBF" w:rsidRDefault="00E36FBF">
      <w:pPr>
        <w:jc w:val="center"/>
        <w:rPr>
          <w:sz w:val="20"/>
          <w:szCs w:val="20"/>
        </w:rPr>
      </w:pPr>
    </w:p>
    <w:p w14:paraId="0BC91B41" w14:textId="77777777" w:rsidR="00E36FBF" w:rsidRDefault="00436F0D">
      <w:pPr>
        <w:jc w:val="center"/>
        <w:rPr>
          <w:b/>
          <w:color w:val="000000"/>
        </w:rPr>
      </w:pPr>
      <w:r>
        <w:rPr>
          <w:b/>
          <w:color w:val="000000"/>
        </w:rPr>
        <w:t xml:space="preserve">Abstrak </w:t>
      </w:r>
    </w:p>
    <w:p w14:paraId="0BC91B42" w14:textId="77777777" w:rsidR="00E36FBF" w:rsidRDefault="00E36FBF">
      <w:pPr>
        <w:ind w:firstLine="567"/>
        <w:jc w:val="center"/>
        <w:rPr>
          <w:b/>
          <w:color w:val="000000"/>
        </w:rPr>
      </w:pPr>
    </w:p>
    <w:p w14:paraId="0BC91B43" w14:textId="77777777" w:rsidR="00E36FBF" w:rsidRDefault="00436F0D">
      <w:pPr>
        <w:pStyle w:val="NoSpacing"/>
        <w:ind w:firstLine="567"/>
        <w:jc w:val="both"/>
        <w:rPr>
          <w:rFonts w:ascii="Times New Roman" w:hAnsi="Times New Roman"/>
          <w:i/>
          <w:sz w:val="20"/>
        </w:rPr>
      </w:pPr>
      <w:r>
        <w:rPr>
          <w:rFonts w:ascii="Times New Roman" w:hAnsi="Times New Roman"/>
          <w:i/>
          <w:sz w:val="20"/>
        </w:rPr>
        <w:t xml:space="preserve">Balita stunting termasuk masalah gizi kronik yang disebabkan oleh banyak faktor seperti kondisi sosial ekonomi, gizi ibu saat hamil, kesakitan pada bayi, dan kurangnya asupan gizi pada bayi. Kabupaten Kampar merupakan salah satu kabupaten yang ditetapkan sebagai lokus stunting. Desa Ranah Singkuang adalah desa lokus stunting di Kabupaten Kampar.  Pengetahuan ibu yang baik tentang gizi seimbang dan pola asuh yang tepat penting terutama bagi kualitas kesehatan balita dan merupakan salah satu dasar terjadinya perubahan perilaku ibu dalam upaya meningkatkan kualitas kesehatan ibu dan balita. Namun, pengetahuan ibu balita masih kurang yang ditandai dengan mempunyai balita stunting sehingga perlu dilakukan kegiatan pendidikan gizi kepada ibu balita di Posyandu. </w:t>
      </w:r>
      <w:r>
        <w:rPr>
          <w:rFonts w:ascii="Times New Roman" w:hAnsi="Times New Roman"/>
          <w:i/>
          <w:sz w:val="20"/>
          <w:szCs w:val="24"/>
        </w:rPr>
        <w:t xml:space="preserve">Tujuan dari kegiatan pengabdian kepada masyarakat ini adalah </w:t>
      </w:r>
      <w:r>
        <w:rPr>
          <w:rFonts w:ascii="Times New Roman" w:hAnsi="Times New Roman"/>
          <w:i/>
          <w:sz w:val="20"/>
          <w:szCs w:val="24"/>
          <w:lang w:val="id-ID"/>
        </w:rPr>
        <w:t>untuk</w:t>
      </w:r>
      <w:r>
        <w:rPr>
          <w:rFonts w:ascii="Times New Roman" w:hAnsi="Times New Roman"/>
          <w:i/>
          <w:sz w:val="20"/>
          <w:szCs w:val="24"/>
        </w:rPr>
        <w:t xml:space="preserve"> memberikan </w:t>
      </w:r>
      <w:r>
        <w:rPr>
          <w:rFonts w:ascii="Times New Roman" w:hAnsi="Times New Roman"/>
          <w:bCs/>
          <w:i/>
          <w:sz w:val="20"/>
          <w:szCs w:val="24"/>
        </w:rPr>
        <w:t>pendidikan gizi</w:t>
      </w:r>
      <w:r>
        <w:rPr>
          <w:rFonts w:ascii="Times New Roman" w:hAnsi="Times New Roman"/>
          <w:i/>
          <w:sz w:val="20"/>
          <w:szCs w:val="24"/>
        </w:rPr>
        <w:t xml:space="preserve"> pada ibu balita di Desa Ranah Singkuang Kecamatan Kampar Kabupaten Kampar.</w:t>
      </w:r>
      <w:r>
        <w:rPr>
          <w:rFonts w:ascii="Times New Roman" w:hAnsi="Times New Roman"/>
          <w:i/>
          <w:sz w:val="20"/>
        </w:rPr>
        <w:t xml:space="preserve"> Kegiatan ini dilaksanakan pada bulan januari sd juli 2021. Metode yang digunakan adalah pelatihan pada kader posyandu, penerapan dan pelaksanaan pada kegiatan posyandu, pendampingan pada kader posyandu dan monitoring evaluasi yang dilakukan pada ibu kader dan ibu balita. Hasil kegiatan pengabdian masyarakat pada ibu kader posyandu terjadi peningkatan persentase pengetahuan ibu kader yaitu dalam kategori pengetahuan baik dan pengetahuan cukup dan tidak ada lagi yang berpengetahuan kurang sedangkan peningkatan persentase pengetahuan ibu balita di desa ranah singkuang menunjukkan sudah berpengetahuan baik. </w:t>
      </w:r>
    </w:p>
    <w:p w14:paraId="0BC91B44" w14:textId="77777777" w:rsidR="00E36FBF" w:rsidRDefault="00E36FBF">
      <w:pPr>
        <w:rPr>
          <w:sz w:val="20"/>
          <w:szCs w:val="20"/>
        </w:rPr>
      </w:pPr>
    </w:p>
    <w:p w14:paraId="0BC91B45" w14:textId="77777777" w:rsidR="00E36FBF" w:rsidRDefault="00E36FBF">
      <w:pPr>
        <w:rPr>
          <w:i/>
          <w:sz w:val="18"/>
          <w:szCs w:val="20"/>
        </w:rPr>
      </w:pPr>
    </w:p>
    <w:p w14:paraId="0BC91B46" w14:textId="77777777" w:rsidR="00E36FBF" w:rsidRDefault="00436F0D">
      <w:pPr>
        <w:keepNext/>
        <w:ind w:right="567"/>
        <w:jc w:val="both"/>
        <w:rPr>
          <w:i/>
          <w:color w:val="000000"/>
          <w:sz w:val="20"/>
          <w:szCs w:val="22"/>
        </w:rPr>
      </w:pPr>
      <w:r>
        <w:rPr>
          <w:b/>
          <w:i/>
          <w:color w:val="000000"/>
          <w:sz w:val="20"/>
          <w:szCs w:val="22"/>
        </w:rPr>
        <w:t>Kata kunci:</w:t>
      </w:r>
      <w:r>
        <w:rPr>
          <w:i/>
          <w:color w:val="000000"/>
          <w:sz w:val="20"/>
          <w:szCs w:val="22"/>
        </w:rPr>
        <w:t xml:space="preserve"> </w:t>
      </w:r>
      <w:r>
        <w:rPr>
          <w:i/>
          <w:sz w:val="20"/>
          <w:szCs w:val="22"/>
        </w:rPr>
        <w:t>Ibu balita; stunting; buku pendidikan gizi</w:t>
      </w:r>
    </w:p>
    <w:p w14:paraId="0BC91B47" w14:textId="77777777" w:rsidR="00E36FBF" w:rsidRDefault="00E36FBF">
      <w:pPr>
        <w:keepNext/>
        <w:ind w:left="567" w:right="567" w:hanging="567"/>
        <w:jc w:val="both"/>
        <w:rPr>
          <w:i/>
          <w:color w:val="000000"/>
        </w:rPr>
      </w:pPr>
    </w:p>
    <w:p w14:paraId="0BC91B48" w14:textId="77777777" w:rsidR="00E36FBF" w:rsidRDefault="00436F0D">
      <w:pPr>
        <w:jc w:val="center"/>
        <w:rPr>
          <w:b/>
          <w:color w:val="000000"/>
        </w:rPr>
      </w:pPr>
      <w:r>
        <w:rPr>
          <w:b/>
          <w:color w:val="000000"/>
        </w:rPr>
        <w:t xml:space="preserve">Abstract </w:t>
      </w:r>
    </w:p>
    <w:p w14:paraId="0BC91B49" w14:textId="77777777" w:rsidR="00E36FBF" w:rsidRDefault="00E36FBF">
      <w:pPr>
        <w:jc w:val="center"/>
        <w:rPr>
          <w:b/>
          <w:color w:val="000000"/>
        </w:rPr>
      </w:pPr>
    </w:p>
    <w:p w14:paraId="0BC91B4A" w14:textId="77777777" w:rsidR="00E36FBF" w:rsidRDefault="00436F0D">
      <w:pPr>
        <w:ind w:firstLine="567"/>
        <w:jc w:val="both"/>
        <w:rPr>
          <w:i/>
          <w:color w:val="000000"/>
          <w:sz w:val="20"/>
          <w:szCs w:val="20"/>
        </w:rPr>
      </w:pPr>
      <w:r>
        <w:rPr>
          <w:i/>
          <w:color w:val="000000"/>
          <w:sz w:val="20"/>
          <w:szCs w:val="20"/>
        </w:rPr>
        <w:t>Stunting</w:t>
      </w:r>
      <w:r>
        <w:rPr>
          <w:i/>
          <w:color w:val="000000"/>
          <w:sz w:val="20"/>
          <w:szCs w:val="20"/>
          <w:lang w:val="id-ID"/>
        </w:rPr>
        <w:t xml:space="preserve"> </w:t>
      </w:r>
      <w:r>
        <w:rPr>
          <w:i/>
          <w:color w:val="000000"/>
          <w:sz w:val="20"/>
          <w:szCs w:val="20"/>
        </w:rPr>
        <w:t>toddler is a chronic nutritional problem caused by many factors such as socioeconomic conditions, maternal nutrition during pregnancy, infant morbidity, and lack of nutritional intake for infants. Kampar Regency is one of the regencies designated as stunting locus. Ranah Singkuang Village is a stunting locus village in Kampar Regency. Good knowledge of mothers about balanced nutrition and appropriate parenting is important especially for the quality of health of children under five and is one of the bases for changes in maternal behavior in an effort to improve the quality of health of mothers and children under five. However, the knowledge of mothers of children under five is still lacking, which is indicated by having stunting toddlers, so it is necessary to carry out nutritional education activities for mothers of children under five at the Posyandu. The purpose of this community service activity is to provide nutrition education to mothers of toddlers in Ranah Singkuang Village, Kampar District, Kampar Regency. The method used is training for posyandu cadres, implementation and implementation of posyandu activities, mentoring for posyandu cadres and evaluation monitoring conducted on mothers of cadres and mothers of toddlers. The results of community service activities for posyandu cadres mothers showed an increase in the percentage of knowledge of cadres mothers, namely in the category of good knowledge and sufficient knowledge and no one had less knowledge, while an increase in the percentage of knowledge of mothers under five in Singkuang village showed good knowledge.</w:t>
      </w:r>
    </w:p>
    <w:p w14:paraId="0BC91B4B" w14:textId="77777777" w:rsidR="00E36FBF" w:rsidRDefault="00E36FBF"/>
    <w:p w14:paraId="0BC91B4C" w14:textId="77777777" w:rsidR="00E36FBF" w:rsidRDefault="00E36FBF">
      <w:pPr>
        <w:keepNext/>
        <w:ind w:left="567" w:right="567" w:hanging="567"/>
        <w:jc w:val="both"/>
        <w:rPr>
          <w:i/>
          <w:color w:val="000000"/>
          <w:sz w:val="20"/>
          <w:szCs w:val="20"/>
        </w:rPr>
      </w:pPr>
    </w:p>
    <w:p w14:paraId="0BC91B4D" w14:textId="77777777" w:rsidR="00E36FBF" w:rsidRDefault="00436F0D">
      <w:pPr>
        <w:keepNext/>
        <w:ind w:left="567" w:right="567"/>
        <w:jc w:val="both"/>
        <w:rPr>
          <w:i/>
          <w:color w:val="000000"/>
          <w:sz w:val="20"/>
          <w:szCs w:val="20"/>
          <w:lang w:val="id-ID"/>
        </w:rPr>
      </w:pPr>
      <w:r>
        <w:rPr>
          <w:b/>
          <w:color w:val="000000"/>
          <w:sz w:val="20"/>
          <w:szCs w:val="20"/>
        </w:rPr>
        <w:t>Keywords</w:t>
      </w:r>
      <w:r>
        <w:rPr>
          <w:b/>
          <w:i/>
          <w:color w:val="000000"/>
          <w:sz w:val="20"/>
          <w:szCs w:val="20"/>
        </w:rPr>
        <w:t>:</w:t>
      </w:r>
      <w:r>
        <w:rPr>
          <w:i/>
          <w:color w:val="000000"/>
          <w:sz w:val="20"/>
          <w:szCs w:val="20"/>
        </w:rPr>
        <w:t xml:space="preserve"> </w:t>
      </w:r>
      <w:r>
        <w:rPr>
          <w:i/>
          <w:color w:val="000000"/>
          <w:sz w:val="20"/>
          <w:szCs w:val="20"/>
          <w:lang w:val="id-ID"/>
        </w:rPr>
        <w:t>Mothers of toddle;, stunting; nutrition education books</w:t>
      </w:r>
    </w:p>
    <w:p w14:paraId="0BC91B4E" w14:textId="77777777" w:rsidR="00E36FBF" w:rsidRDefault="00E36FBF">
      <w:pPr>
        <w:keepNext/>
        <w:ind w:left="567" w:right="567" w:hanging="567"/>
        <w:jc w:val="both"/>
        <w:rPr>
          <w:i/>
          <w:color w:val="000000"/>
        </w:rPr>
      </w:pPr>
    </w:p>
    <w:p w14:paraId="0BC91B4F" w14:textId="77777777" w:rsidR="00E36FBF" w:rsidRDefault="00E36FBF"/>
    <w:p w14:paraId="0BC91B50" w14:textId="77777777" w:rsidR="00E36FBF" w:rsidRDefault="00E36FBF"/>
    <w:p w14:paraId="0BC91B51" w14:textId="77777777" w:rsidR="00E36FBF" w:rsidRDefault="00E36FBF"/>
    <w:p w14:paraId="0BC91B52" w14:textId="77777777" w:rsidR="00E36FBF" w:rsidRDefault="00E36FBF"/>
    <w:p w14:paraId="0BC91B54" w14:textId="77777777" w:rsidR="00E36FBF" w:rsidRDefault="00E36FBF">
      <w:pPr>
        <w:sectPr w:rsidR="00E36FBF">
          <w:pgSz w:w="11907" w:h="16839" w:code="9"/>
          <w:pgMar w:top="1701" w:right="1134" w:bottom="1134" w:left="1418" w:header="720" w:footer="720" w:gutter="0"/>
          <w:pgNumType w:start="1"/>
          <w:cols w:space="720"/>
          <w:docGrid w:linePitch="326"/>
        </w:sectPr>
      </w:pPr>
    </w:p>
    <w:p w14:paraId="404B1534" w14:textId="77777777" w:rsidR="00436F0D" w:rsidRDefault="00436F0D" w:rsidP="00436F0D">
      <w:pPr>
        <w:rPr>
          <w:b/>
          <w:lang w:val="id-ID"/>
        </w:rPr>
      </w:pPr>
      <w:r>
        <w:rPr>
          <w:b/>
          <w:lang w:val="id-ID"/>
        </w:rPr>
        <w:lastRenderedPageBreak/>
        <w:t>I. Pendahuluan</w:t>
      </w:r>
    </w:p>
    <w:p w14:paraId="0BC91B56" w14:textId="55C4798E" w:rsidR="00E36FBF" w:rsidRPr="00436F0D" w:rsidRDefault="00436F0D" w:rsidP="00436F0D">
      <w:pPr>
        <w:ind w:firstLine="720"/>
        <w:jc w:val="both"/>
        <w:rPr>
          <w:b/>
          <w:lang w:val="id-ID"/>
        </w:rPr>
      </w:pPr>
      <w:proofErr w:type="spellStart"/>
      <w:r>
        <w:rPr>
          <w:sz w:val="20"/>
          <w:szCs w:val="20"/>
        </w:rPr>
        <w:t>Masalah</w:t>
      </w:r>
      <w:proofErr w:type="spellEnd"/>
      <w:r>
        <w:rPr>
          <w:sz w:val="20"/>
          <w:szCs w:val="20"/>
        </w:rPr>
        <w:t xml:space="preserve"> g</w:t>
      </w:r>
      <w:proofErr w:type="spellStart"/>
      <w:r>
        <w:rPr>
          <w:sz w:val="20"/>
          <w:szCs w:val="20"/>
          <w:lang w:val="id-ID"/>
        </w:rPr>
        <w:t>izi</w:t>
      </w:r>
      <w:proofErr w:type="spellEnd"/>
      <w:r>
        <w:rPr>
          <w:sz w:val="20"/>
          <w:szCs w:val="20"/>
          <w:lang w:val="id-ID"/>
        </w:rPr>
        <w:t xml:space="preserve"> merupakan salah satu faktor penting, bahkan merupakan penentu keberhasilan upaya pembangunan manusia Indonesia. Kondisi kesehatan yang baik dan optimal akan memungkinkan seseorang untuk memiliki  kesempatan dan kemampuan yang lebih besar dalam memenuhi kebutuhan pendidikan dan ekonomi (Atmaja, 2011). Sampai saat ini di Indonesia masih dihadapkan pada beban ganda bahwa masih banyak terjadi kasus gizi buruk dan kurang. </w:t>
      </w:r>
    </w:p>
    <w:p w14:paraId="0BC91B57" w14:textId="77777777" w:rsidR="00E36FBF" w:rsidRDefault="00436F0D">
      <w:pPr>
        <w:pStyle w:val="ListParagraph"/>
        <w:ind w:left="0" w:firstLine="720"/>
        <w:jc w:val="both"/>
        <w:rPr>
          <w:rFonts w:ascii="Times New Roman" w:hAnsi="Times New Roman"/>
          <w:sz w:val="20"/>
          <w:szCs w:val="20"/>
        </w:rPr>
      </w:pPr>
      <w:r>
        <w:rPr>
          <w:rFonts w:ascii="Times New Roman" w:hAnsi="Times New Roman"/>
          <w:sz w:val="20"/>
          <w:szCs w:val="20"/>
        </w:rPr>
        <w:t xml:space="preserve">Kesehatan dan </w:t>
      </w:r>
      <w:proofErr w:type="spellStart"/>
      <w:r>
        <w:rPr>
          <w:rFonts w:ascii="Times New Roman" w:hAnsi="Times New Roman"/>
          <w:sz w:val="20"/>
          <w:szCs w:val="20"/>
        </w:rPr>
        <w:t>gizi</w:t>
      </w:r>
      <w:proofErr w:type="spellEnd"/>
      <w:r>
        <w:rPr>
          <w:rFonts w:ascii="Times New Roman" w:hAnsi="Times New Roman"/>
          <w:sz w:val="20"/>
          <w:szCs w:val="20"/>
        </w:rPr>
        <w:t xml:space="preserve"> </w:t>
      </w:r>
      <w:proofErr w:type="spellStart"/>
      <w:r>
        <w:rPr>
          <w:rFonts w:ascii="Times New Roman" w:hAnsi="Times New Roman"/>
          <w:sz w:val="20"/>
          <w:szCs w:val="20"/>
        </w:rPr>
        <w:t>anak</w:t>
      </w:r>
      <w:proofErr w:type="spellEnd"/>
      <w:r>
        <w:rPr>
          <w:rFonts w:ascii="Times New Roman" w:hAnsi="Times New Roman"/>
          <w:sz w:val="20"/>
          <w:szCs w:val="20"/>
        </w:rPr>
        <w:t xml:space="preserve"> </w:t>
      </w:r>
      <w:proofErr w:type="spellStart"/>
      <w:r>
        <w:rPr>
          <w:rFonts w:ascii="Times New Roman" w:hAnsi="Times New Roman"/>
          <w:sz w:val="20"/>
          <w:szCs w:val="20"/>
        </w:rPr>
        <w:t>sangatlah</w:t>
      </w:r>
      <w:proofErr w:type="spellEnd"/>
      <w:r>
        <w:rPr>
          <w:rFonts w:ascii="Times New Roman" w:hAnsi="Times New Roman"/>
          <w:sz w:val="20"/>
          <w:szCs w:val="20"/>
        </w:rPr>
        <w:t xml:space="preserve"> </w:t>
      </w:r>
      <w:proofErr w:type="spellStart"/>
      <w:r>
        <w:rPr>
          <w:rFonts w:ascii="Times New Roman" w:hAnsi="Times New Roman"/>
          <w:sz w:val="20"/>
          <w:szCs w:val="20"/>
        </w:rPr>
        <w:t>penting</w:t>
      </w:r>
      <w:proofErr w:type="spellEnd"/>
      <w:r>
        <w:rPr>
          <w:rFonts w:ascii="Times New Roman" w:hAnsi="Times New Roman"/>
          <w:sz w:val="20"/>
          <w:szCs w:val="20"/>
        </w:rPr>
        <w:t xml:space="preserve"> untuk diperhatikan, sejak dari dalam kandungan hingga lahir. Hal ini dikarenakan, kesehatan dan gizi sangat mempengaruhi pertumbuhan dan perkembangan anak. Anak yang mendapatkan gizi yang seimbang serta makanan yang sehat, akan tumbuh menjadi manusia yang berkualitas, begitu pula sebaliknya (Arisman, M.B, 2010). Menurut Sulistyoningsih, (2011) asupan nutrisi pada anak memegang peranan penting dalam optimalisasi tumbuh kembang pada anak. Keadekuatan asupan nutrisi pada anak dapat dinilai dengan keadaan status gizi yang ditandai dengan anak kurus, normal, dan gemuk (Supriasa, 2012).</w:t>
      </w:r>
    </w:p>
    <w:p w14:paraId="0BC91B58" w14:textId="77777777" w:rsidR="00E36FBF" w:rsidRDefault="00436F0D">
      <w:pPr>
        <w:pStyle w:val="BodyText"/>
        <w:ind w:right="17" w:firstLine="720"/>
        <w:jc w:val="both"/>
        <w:rPr>
          <w:sz w:val="20"/>
          <w:szCs w:val="20"/>
          <w:lang w:val="en-ID"/>
        </w:rPr>
      </w:pPr>
      <w:r>
        <w:rPr>
          <w:rFonts w:ascii="TimesNewRomanPS" w:hAnsi="TimesNewRomanPS"/>
          <w:i/>
          <w:iCs/>
          <w:sz w:val="20"/>
          <w:szCs w:val="20"/>
          <w:lang w:val="en-ID"/>
        </w:rPr>
        <w:t xml:space="preserve">Stunting </w:t>
      </w:r>
      <w:r>
        <w:rPr>
          <w:rFonts w:ascii="TimesNewRomanPSMT" w:hAnsi="TimesNewRomanPSMT" w:cs="TimesNewRomanPSMT"/>
          <w:sz w:val="20"/>
          <w:szCs w:val="20"/>
          <w:lang w:val="en-ID"/>
        </w:rPr>
        <w:t>merupakan gangguan pertumbuhan fisik yang ditandai dengan penurunan kecepatan pertumbuhan dan merupakan dampak dari ketidakseimbangan gizi (</w:t>
      </w:r>
      <w:r>
        <w:rPr>
          <w:rFonts w:ascii="TimesNewRomanPSMT" w:hAnsi="TimesNewRomanPSMT" w:cs="TimesNewRomanPSMT"/>
          <w:sz w:val="20"/>
          <w:szCs w:val="20"/>
        </w:rPr>
        <w:t>Losong NHF &amp; Adriani M</w:t>
      </w:r>
      <w:r>
        <w:rPr>
          <w:rFonts w:ascii="TimesNewRomanPSMT" w:hAnsi="TimesNewRomanPSMT" w:cs="TimesNewRomanPSMT"/>
          <w:sz w:val="20"/>
          <w:szCs w:val="20"/>
          <w:lang w:val="en-ID"/>
        </w:rPr>
        <w:t xml:space="preserve">, 2017). Menurut World Health Organization (WHO) </w:t>
      </w:r>
      <w:r>
        <w:rPr>
          <w:rFonts w:ascii="TimesNewRomanPS" w:hAnsi="TimesNewRomanPS"/>
          <w:i/>
          <w:iCs/>
          <w:sz w:val="20"/>
          <w:szCs w:val="20"/>
          <w:lang w:val="en-ID"/>
        </w:rPr>
        <w:t xml:space="preserve">Child Growth Standart, stunting </w:t>
      </w:r>
      <w:r>
        <w:rPr>
          <w:rFonts w:ascii="TimesNewRomanPSMT" w:hAnsi="TimesNewRomanPSMT" w:cs="TimesNewRomanPSMT"/>
          <w:sz w:val="20"/>
          <w:szCs w:val="20"/>
          <w:lang w:val="en-ID"/>
        </w:rPr>
        <w:t>didasarkan pada indeks panjang badan dibanding umur (PB/U) atau tinggi badan dibanding umur (TB/U) dengan batas (</w:t>
      </w:r>
      <w:r>
        <w:rPr>
          <w:rFonts w:ascii="TimesNewRomanPS" w:hAnsi="TimesNewRomanPS"/>
          <w:i/>
          <w:iCs/>
          <w:sz w:val="20"/>
          <w:szCs w:val="20"/>
          <w:lang w:val="en-ID"/>
        </w:rPr>
        <w:t>z-score</w:t>
      </w:r>
      <w:r>
        <w:rPr>
          <w:rFonts w:ascii="TimesNewRomanPSMT" w:hAnsi="TimesNewRomanPSMT" w:cs="TimesNewRomanPSMT"/>
          <w:sz w:val="20"/>
          <w:szCs w:val="20"/>
          <w:lang w:val="en-ID"/>
        </w:rPr>
        <w:t>) kurang dari -2 SD.</w:t>
      </w:r>
      <w:r>
        <w:rPr>
          <w:rFonts w:ascii="TimesNewRomanPSMT" w:hAnsi="TimesNewRomanPSMT" w:cs="TimesNewRomanPSMT"/>
          <w:position w:val="8"/>
          <w:sz w:val="20"/>
          <w:szCs w:val="20"/>
          <w:lang w:val="en-ID"/>
        </w:rPr>
        <w:t xml:space="preserve"> </w:t>
      </w:r>
      <w:r>
        <w:rPr>
          <w:i/>
          <w:iCs/>
          <w:sz w:val="20"/>
          <w:szCs w:val="20"/>
          <w:lang w:val="en-ID"/>
        </w:rPr>
        <w:t xml:space="preserve">Stunting </w:t>
      </w:r>
      <w:r>
        <w:rPr>
          <w:sz w:val="20"/>
          <w:szCs w:val="20"/>
          <w:lang w:val="en-ID"/>
        </w:rPr>
        <w:t>akan menyebabkan</w:t>
      </w:r>
      <w:r>
        <w:rPr>
          <w:sz w:val="20"/>
          <w:szCs w:val="20"/>
          <w:lang w:val="id-ID"/>
        </w:rPr>
        <w:t xml:space="preserve"> </w:t>
      </w:r>
      <w:r>
        <w:rPr>
          <w:sz w:val="20"/>
          <w:szCs w:val="20"/>
          <w:lang w:val="en-ID"/>
        </w:rPr>
        <w:t xml:space="preserve">dampak jangka panjang yaitu terganggunya perkembangan fisik, mental, intelektual, serta kognitif. </w:t>
      </w:r>
    </w:p>
    <w:p w14:paraId="0BC91B59" w14:textId="77777777" w:rsidR="00E36FBF" w:rsidRDefault="00436F0D">
      <w:pPr>
        <w:pStyle w:val="BodyText"/>
        <w:ind w:right="17" w:firstLine="720"/>
        <w:jc w:val="both"/>
        <w:rPr>
          <w:sz w:val="20"/>
          <w:szCs w:val="20"/>
          <w:lang w:val="en-ID"/>
        </w:rPr>
      </w:pPr>
      <w:r>
        <w:rPr>
          <w:rFonts w:ascii="TimesNewRomanPSMT" w:hAnsi="TimesNewRomanPSMT" w:cs="TimesNewRomanPSMT"/>
          <w:sz w:val="20"/>
          <w:szCs w:val="20"/>
          <w:lang w:val="en-ID"/>
        </w:rPr>
        <w:t>Pola asuh ibu merupakan perilaku ibu dalam mengasuh balita mereka. Perilaku sendiri berdasarkan Notoatmodjo (20</w:t>
      </w:r>
      <w:r>
        <w:rPr>
          <w:rFonts w:ascii="TimesNewRomanPSMT" w:hAnsi="TimesNewRomanPSMT" w:cs="TimesNewRomanPSMT"/>
          <w:sz w:val="20"/>
          <w:szCs w:val="20"/>
          <w:lang w:val="id-ID"/>
        </w:rPr>
        <w:t>10</w:t>
      </w:r>
      <w:r>
        <w:rPr>
          <w:rFonts w:ascii="TimesNewRomanPSMT" w:hAnsi="TimesNewRomanPSMT" w:cs="TimesNewRomanPSMT"/>
          <w:sz w:val="20"/>
          <w:szCs w:val="20"/>
          <w:lang w:val="en-ID"/>
        </w:rPr>
        <w:t xml:space="preserve">) dipengaruhi oleh sikap dan pengetahuan. Pengetahuan yang baik akan menciptakan sikap yang baik, yang selanjutnya apabila sikap tersebut dinilai sesuai, maka akan muncul perilaku yang baik pula. Pengetahuan sendiri didapatkan dari informasi baik yang didapatkan dari pendidikan formal maupun dari media (non formal), seperti radio, TV, internet, koran, majalah, dll. </w:t>
      </w:r>
      <w:r>
        <w:rPr>
          <w:sz w:val="20"/>
          <w:szCs w:val="20"/>
          <w:lang w:val="en-ID"/>
        </w:rPr>
        <w:t xml:space="preserve">Berdasarkan hasil penelitian Setyawati dkk. (2015) menunjukan bahwa pendidikan gizi menggunakan </w:t>
      </w:r>
      <w:r>
        <w:rPr>
          <w:i/>
          <w:sz w:val="20"/>
          <w:szCs w:val="20"/>
          <w:lang w:val="en-ID"/>
        </w:rPr>
        <w:t>booklet</w:t>
      </w:r>
      <w:r>
        <w:rPr>
          <w:sz w:val="20"/>
          <w:szCs w:val="20"/>
          <w:lang w:val="en-ID"/>
        </w:rPr>
        <w:t xml:space="preserve"> pada ibu dapat meningkatkan pengetahuan ibu mengenai gizi pada anak. </w:t>
      </w:r>
      <w:r>
        <w:rPr>
          <w:i/>
          <w:sz w:val="20"/>
          <w:szCs w:val="20"/>
        </w:rPr>
        <w:t>Booklet</w:t>
      </w:r>
      <w:r>
        <w:rPr>
          <w:sz w:val="20"/>
          <w:szCs w:val="20"/>
        </w:rPr>
        <w:t xml:space="preserve"> memiliki dua kelebihan dibandingkan dengan media lain yaitu dapat dipelajari setiap saat karena didesain dalam bentuk buku serta memuat informasi lebih banyak (Roza, 2012). Media </w:t>
      </w:r>
      <w:r>
        <w:rPr>
          <w:i/>
          <w:sz w:val="20"/>
          <w:szCs w:val="20"/>
        </w:rPr>
        <w:t>booklet</w:t>
      </w:r>
      <w:r>
        <w:rPr>
          <w:sz w:val="20"/>
          <w:szCs w:val="20"/>
        </w:rPr>
        <w:t xml:space="preserve"> dipilih sebagai media pendidikan kesehatan karena mampu menyebarkan informasi dalam waktu relative singkat, sehingga dapat meningkatkan pengetahuan ibu hamil. Penelitian yang dilakukan oleh </w:t>
      </w:r>
      <w:r>
        <w:rPr>
          <w:color w:val="000000"/>
          <w:sz w:val="20"/>
          <w:szCs w:val="20"/>
        </w:rPr>
        <w:t xml:space="preserve">Anita Dyah L &amp; Yayuk Fatmawatia </w:t>
      </w:r>
      <w:r>
        <w:rPr>
          <w:sz w:val="20"/>
          <w:szCs w:val="20"/>
        </w:rPr>
        <w:t xml:space="preserve">(2020) ada pengaruh edukasi gizi </w:t>
      </w:r>
      <w:r>
        <w:rPr>
          <w:sz w:val="20"/>
          <w:szCs w:val="20"/>
        </w:rPr>
        <w:t xml:space="preserve">ibu hamil menggunakan media </w:t>
      </w:r>
      <w:r>
        <w:rPr>
          <w:i/>
          <w:sz w:val="20"/>
          <w:szCs w:val="20"/>
        </w:rPr>
        <w:t>booklet</w:t>
      </w:r>
      <w:r>
        <w:rPr>
          <w:sz w:val="20"/>
          <w:szCs w:val="20"/>
        </w:rPr>
        <w:t xml:space="preserve"> terhadap perilaku pencegahan </w:t>
      </w:r>
      <w:r>
        <w:rPr>
          <w:i/>
          <w:sz w:val="20"/>
          <w:szCs w:val="20"/>
        </w:rPr>
        <w:t>stunting</w:t>
      </w:r>
      <w:r>
        <w:rPr>
          <w:sz w:val="20"/>
          <w:szCs w:val="20"/>
        </w:rPr>
        <w:t xml:space="preserve"> di wilayah kerja Puskesmas Undaan Kabupaten Kudus. </w:t>
      </w:r>
    </w:p>
    <w:p w14:paraId="0BC91B5A" w14:textId="77777777" w:rsidR="00E36FBF" w:rsidRDefault="00436F0D">
      <w:pPr>
        <w:pStyle w:val="NoSpacing"/>
        <w:ind w:firstLine="720"/>
        <w:jc w:val="both"/>
        <w:rPr>
          <w:color w:val="000000"/>
          <w:sz w:val="20"/>
          <w:szCs w:val="20"/>
          <w:shd w:val="clear" w:color="auto" w:fill="FFFFFF"/>
          <w:lang w:val="en-ID"/>
        </w:rPr>
      </w:pPr>
      <w:r>
        <w:rPr>
          <w:rFonts w:ascii="Times New Roman" w:hAnsi="Times New Roman"/>
          <w:color w:val="000000"/>
          <w:sz w:val="20"/>
          <w:szCs w:val="20"/>
          <w:shd w:val="clear" w:color="auto" w:fill="FFFFFF"/>
          <w:lang w:val="en-ID"/>
        </w:rPr>
        <w:t>Laporan Riskesdas 2018 menunjukkan masih tingginya persentase balita pendek (</w:t>
      </w:r>
      <w:r>
        <w:rPr>
          <w:rFonts w:ascii="Times New Roman" w:hAnsi="Times New Roman"/>
          <w:i/>
          <w:color w:val="000000"/>
          <w:sz w:val="20"/>
          <w:szCs w:val="20"/>
          <w:shd w:val="clear" w:color="auto" w:fill="FFFFFF"/>
          <w:lang w:val="en-ID"/>
        </w:rPr>
        <w:t>stunting</w:t>
      </w:r>
      <w:r>
        <w:rPr>
          <w:rFonts w:ascii="Times New Roman" w:hAnsi="Times New Roman"/>
          <w:color w:val="000000"/>
          <w:sz w:val="20"/>
          <w:szCs w:val="20"/>
          <w:shd w:val="clear" w:color="auto" w:fill="FFFFFF"/>
          <w:lang w:val="en-ID"/>
        </w:rPr>
        <w:t>) di Indonesia yakni sebesar 30.8 %. Meskipun persentase balita yang pendek di Indonesia menurun dari 37,2% (Riskesdas 2013) menjadi 30,2% (Riskesdas, 2018), tetapi persentase tersebut masih tergolong sangat tinggi dan merupakan masalah gizi masyarakat.</w:t>
      </w:r>
      <w:r>
        <w:rPr>
          <w:color w:val="000000"/>
          <w:sz w:val="20"/>
          <w:szCs w:val="20"/>
          <w:shd w:val="clear" w:color="auto" w:fill="FFFFFF"/>
          <w:lang w:val="en-ID"/>
        </w:rPr>
        <w:t xml:space="preserve"> </w:t>
      </w:r>
    </w:p>
    <w:p w14:paraId="0BC91B5B" w14:textId="0FDE4808" w:rsidR="00E36FBF" w:rsidRDefault="00436F0D">
      <w:pPr>
        <w:ind w:firstLine="720"/>
        <w:jc w:val="both"/>
        <w:rPr>
          <w:color w:val="000000"/>
          <w:sz w:val="20"/>
          <w:szCs w:val="20"/>
          <w:shd w:val="clear" w:color="auto" w:fill="FFFFFF"/>
          <w:lang w:val="en-ID"/>
        </w:rPr>
      </w:pPr>
      <w:r>
        <w:rPr>
          <w:color w:val="000000"/>
          <w:sz w:val="20"/>
          <w:szCs w:val="20"/>
          <w:shd w:val="clear" w:color="auto" w:fill="FFFFFF"/>
          <w:lang w:val="en-ID"/>
        </w:rPr>
        <w:t xml:space="preserve">Untuk Propinsi Riau terjadi penurunan Balita sangat pendek tahun 2018 (17.9%) dibanding tahun 2017 (18.5%). Persentase terbanyak di Kabupaten Siak (21%), disusul Kampar 20.5%. sedangkan </w:t>
      </w:r>
      <w:proofErr w:type="spellStart"/>
      <w:r>
        <w:rPr>
          <w:color w:val="000000"/>
          <w:sz w:val="20"/>
          <w:szCs w:val="20"/>
          <w:shd w:val="clear" w:color="auto" w:fill="FFFFFF"/>
          <w:lang w:val="en-ID"/>
        </w:rPr>
        <w:t>balita</w:t>
      </w:r>
      <w:proofErr w:type="spellEnd"/>
      <w:r>
        <w:rPr>
          <w:color w:val="000000"/>
          <w:sz w:val="20"/>
          <w:szCs w:val="20"/>
          <w:shd w:val="clear" w:color="auto" w:fill="FFFFFF"/>
          <w:lang w:val="en-ID"/>
        </w:rPr>
        <w:t xml:space="preserve"> </w:t>
      </w:r>
      <w:proofErr w:type="spellStart"/>
      <w:r>
        <w:rPr>
          <w:color w:val="000000"/>
          <w:sz w:val="20"/>
          <w:szCs w:val="20"/>
          <w:shd w:val="clear" w:color="auto" w:fill="FFFFFF"/>
          <w:lang w:val="en-ID"/>
        </w:rPr>
        <w:t>pendek</w:t>
      </w:r>
      <w:proofErr w:type="spellEnd"/>
      <w:r>
        <w:rPr>
          <w:color w:val="000000"/>
          <w:sz w:val="20"/>
          <w:szCs w:val="20"/>
          <w:shd w:val="clear" w:color="auto" w:fill="FFFFFF"/>
          <w:lang w:val="en-ID"/>
        </w:rPr>
        <w:t xml:space="preserve"> juga </w:t>
      </w:r>
      <w:proofErr w:type="spellStart"/>
      <w:r>
        <w:rPr>
          <w:color w:val="000000"/>
          <w:sz w:val="20"/>
          <w:szCs w:val="20"/>
          <w:shd w:val="clear" w:color="auto" w:fill="FFFFFF"/>
          <w:lang w:val="en-ID"/>
        </w:rPr>
        <w:t>terjadi</w:t>
      </w:r>
      <w:proofErr w:type="spellEnd"/>
      <w:r>
        <w:rPr>
          <w:color w:val="000000"/>
          <w:sz w:val="20"/>
          <w:szCs w:val="20"/>
          <w:shd w:val="clear" w:color="auto" w:fill="FFFFFF"/>
          <w:lang w:val="en-ID"/>
        </w:rPr>
        <w:t xml:space="preserve"> </w:t>
      </w:r>
      <w:proofErr w:type="spellStart"/>
      <w:r>
        <w:rPr>
          <w:color w:val="000000"/>
          <w:sz w:val="20"/>
          <w:szCs w:val="20"/>
          <w:shd w:val="clear" w:color="auto" w:fill="FFFFFF"/>
          <w:lang w:val="en-ID"/>
        </w:rPr>
        <w:t>penurunan</w:t>
      </w:r>
      <w:proofErr w:type="spellEnd"/>
      <w:r>
        <w:rPr>
          <w:color w:val="000000"/>
          <w:sz w:val="20"/>
          <w:szCs w:val="20"/>
          <w:shd w:val="clear" w:color="auto" w:fill="FFFFFF"/>
          <w:lang w:val="en-ID"/>
        </w:rPr>
        <w:t xml:space="preserve"> di </w:t>
      </w:r>
      <w:proofErr w:type="spellStart"/>
      <w:r>
        <w:rPr>
          <w:color w:val="000000"/>
          <w:sz w:val="20"/>
          <w:szCs w:val="20"/>
          <w:shd w:val="clear" w:color="auto" w:fill="FFFFFF"/>
          <w:lang w:val="en-ID"/>
        </w:rPr>
        <w:t>tahun</w:t>
      </w:r>
      <w:proofErr w:type="spellEnd"/>
      <w:r>
        <w:rPr>
          <w:color w:val="000000"/>
          <w:sz w:val="20"/>
          <w:szCs w:val="20"/>
          <w:shd w:val="clear" w:color="auto" w:fill="FFFFFF"/>
          <w:lang w:val="en-ID"/>
        </w:rPr>
        <w:t xml:space="preserve"> 2018 (9.4%) dibanding tahun 2017 (11.2%). Paling banyak balita pendek di Kabupaten Kampar (17.6%) diikuti dengan Meranti (13.3%) dan Dumai (12.8%) (Dinkes Propinsi Riau, 2018). </w:t>
      </w:r>
    </w:p>
    <w:p w14:paraId="0BC91B5C" w14:textId="77777777" w:rsidR="00E36FBF" w:rsidRDefault="00436F0D">
      <w:pPr>
        <w:ind w:firstLine="720"/>
        <w:jc w:val="both"/>
        <w:rPr>
          <w:color w:val="000000"/>
          <w:sz w:val="20"/>
          <w:szCs w:val="20"/>
          <w:lang w:val="en-ID"/>
        </w:rPr>
      </w:pPr>
      <w:r>
        <w:rPr>
          <w:color w:val="000000"/>
          <w:sz w:val="20"/>
          <w:szCs w:val="20"/>
          <w:lang w:val="en-ID"/>
        </w:rPr>
        <w:t xml:space="preserve">Menurut hasil penilaian status gizi pada 28 balita umur 2-4 tahun di Desa Ranah Singkuang Kabupaten Kampar pada bulan Juni tahun 2020, berdasarkan indeks TB/U terdapat 75% balita mengalami </w:t>
      </w:r>
      <w:r>
        <w:rPr>
          <w:i/>
          <w:color w:val="000000"/>
          <w:sz w:val="20"/>
          <w:szCs w:val="20"/>
          <w:lang w:val="en-ID"/>
        </w:rPr>
        <w:t>stunting</w:t>
      </w:r>
      <w:r>
        <w:rPr>
          <w:color w:val="000000"/>
          <w:sz w:val="20"/>
          <w:szCs w:val="20"/>
          <w:lang w:val="en-ID"/>
        </w:rPr>
        <w:t xml:space="preserve">. Diketahui dari jumlah persentase tersebut, sebanyak 62,5% anak pendek dan 12,5% sangat pendek. Sedangkan 25% </w:t>
      </w:r>
      <w:proofErr w:type="spellStart"/>
      <w:r>
        <w:rPr>
          <w:color w:val="000000"/>
          <w:sz w:val="20"/>
          <w:szCs w:val="20"/>
          <w:lang w:val="en-ID"/>
        </w:rPr>
        <w:t>balita</w:t>
      </w:r>
      <w:proofErr w:type="spellEnd"/>
      <w:r>
        <w:rPr>
          <w:color w:val="000000"/>
          <w:sz w:val="20"/>
          <w:szCs w:val="20"/>
          <w:lang w:val="en-ID"/>
        </w:rPr>
        <w:t xml:space="preserve"> </w:t>
      </w:r>
      <w:proofErr w:type="spellStart"/>
      <w:r>
        <w:rPr>
          <w:color w:val="000000"/>
          <w:sz w:val="20"/>
          <w:szCs w:val="20"/>
          <w:lang w:val="en-ID"/>
        </w:rPr>
        <w:t>tidak</w:t>
      </w:r>
      <w:proofErr w:type="spellEnd"/>
      <w:r>
        <w:rPr>
          <w:color w:val="000000"/>
          <w:sz w:val="20"/>
          <w:szCs w:val="20"/>
          <w:lang w:val="en-ID"/>
        </w:rPr>
        <w:t xml:space="preserve"> </w:t>
      </w:r>
      <w:proofErr w:type="spellStart"/>
      <w:r>
        <w:rPr>
          <w:color w:val="000000"/>
          <w:sz w:val="20"/>
          <w:szCs w:val="20"/>
          <w:lang w:val="en-ID"/>
        </w:rPr>
        <w:t>mengalami</w:t>
      </w:r>
      <w:proofErr w:type="spellEnd"/>
      <w:r>
        <w:rPr>
          <w:color w:val="000000"/>
          <w:sz w:val="20"/>
          <w:szCs w:val="20"/>
          <w:lang w:val="en-ID"/>
        </w:rPr>
        <w:t xml:space="preserve"> </w:t>
      </w:r>
      <w:r>
        <w:rPr>
          <w:i/>
          <w:color w:val="000000"/>
          <w:sz w:val="20"/>
          <w:szCs w:val="20"/>
          <w:lang w:val="en-ID"/>
        </w:rPr>
        <w:t>stunting</w:t>
      </w:r>
      <w:r>
        <w:rPr>
          <w:color w:val="000000"/>
          <w:sz w:val="20"/>
          <w:szCs w:val="20"/>
          <w:lang w:val="en-ID"/>
        </w:rPr>
        <w:t>/normal.</w:t>
      </w:r>
    </w:p>
    <w:p w14:paraId="0A481008" w14:textId="53D162B3" w:rsidR="00467A67" w:rsidRDefault="00467A67" w:rsidP="00467A67">
      <w:pPr>
        <w:ind w:firstLine="720"/>
        <w:jc w:val="both"/>
        <w:rPr>
          <w:color w:val="000000"/>
          <w:sz w:val="20"/>
          <w:szCs w:val="20"/>
          <w:lang w:val="en-ID"/>
        </w:rPr>
      </w:pPr>
      <w:proofErr w:type="spellStart"/>
      <w:r w:rsidRPr="00467A67">
        <w:rPr>
          <w:color w:val="000000"/>
          <w:sz w:val="20"/>
          <w:szCs w:val="20"/>
          <w:lang w:val="en-ID"/>
        </w:rPr>
        <w:t>Upaya</w:t>
      </w:r>
      <w:proofErr w:type="spellEnd"/>
      <w:r w:rsidRPr="00467A67">
        <w:rPr>
          <w:color w:val="000000"/>
          <w:sz w:val="20"/>
          <w:szCs w:val="20"/>
          <w:lang w:val="en-ID"/>
        </w:rPr>
        <w:t xml:space="preserve"> </w:t>
      </w:r>
      <w:proofErr w:type="spellStart"/>
      <w:r w:rsidRPr="00467A67">
        <w:rPr>
          <w:color w:val="000000"/>
          <w:sz w:val="20"/>
          <w:szCs w:val="20"/>
          <w:lang w:val="en-ID"/>
        </w:rPr>
        <w:t>penanggulangan</w:t>
      </w:r>
      <w:proofErr w:type="spellEnd"/>
      <w:r w:rsidRPr="00467A67">
        <w:rPr>
          <w:color w:val="000000"/>
          <w:sz w:val="20"/>
          <w:szCs w:val="20"/>
          <w:lang w:val="en-ID"/>
        </w:rPr>
        <w:t xml:space="preserve"> stunting </w:t>
      </w:r>
      <w:proofErr w:type="spellStart"/>
      <w:r w:rsidRPr="00467A67">
        <w:rPr>
          <w:color w:val="000000"/>
          <w:sz w:val="20"/>
          <w:szCs w:val="20"/>
          <w:lang w:val="en-ID"/>
        </w:rPr>
        <w:t>terus</w:t>
      </w:r>
      <w:proofErr w:type="spellEnd"/>
      <w:r>
        <w:rPr>
          <w:color w:val="000000"/>
          <w:sz w:val="20"/>
          <w:szCs w:val="20"/>
          <w:lang w:val="en-ID"/>
        </w:rPr>
        <w:t xml:space="preserve"> </w:t>
      </w:r>
      <w:proofErr w:type="spellStart"/>
      <w:r w:rsidRPr="00467A67">
        <w:rPr>
          <w:color w:val="000000"/>
          <w:sz w:val="20"/>
          <w:szCs w:val="20"/>
          <w:lang w:val="en-ID"/>
        </w:rPr>
        <w:t>dilakukan</w:t>
      </w:r>
      <w:proofErr w:type="spellEnd"/>
      <w:r w:rsidRPr="00467A67">
        <w:rPr>
          <w:color w:val="000000"/>
          <w:sz w:val="20"/>
          <w:szCs w:val="20"/>
          <w:lang w:val="en-ID"/>
        </w:rPr>
        <w:t xml:space="preserve"> oleh </w:t>
      </w:r>
      <w:proofErr w:type="spellStart"/>
      <w:r w:rsidRPr="00467A67">
        <w:rPr>
          <w:color w:val="000000"/>
          <w:sz w:val="20"/>
          <w:szCs w:val="20"/>
          <w:lang w:val="en-ID"/>
        </w:rPr>
        <w:t>pemerintah</w:t>
      </w:r>
      <w:proofErr w:type="spellEnd"/>
      <w:r w:rsidRPr="00467A67">
        <w:rPr>
          <w:color w:val="000000"/>
          <w:sz w:val="20"/>
          <w:szCs w:val="20"/>
          <w:lang w:val="en-ID"/>
        </w:rPr>
        <w:t xml:space="preserve"> </w:t>
      </w:r>
      <w:proofErr w:type="spellStart"/>
      <w:r w:rsidRPr="00467A67">
        <w:rPr>
          <w:color w:val="000000"/>
          <w:sz w:val="20"/>
          <w:szCs w:val="20"/>
          <w:lang w:val="en-ID"/>
        </w:rPr>
        <w:t>untuk</w:t>
      </w:r>
      <w:proofErr w:type="spellEnd"/>
      <w:r w:rsidRPr="00467A67">
        <w:rPr>
          <w:color w:val="000000"/>
          <w:sz w:val="20"/>
          <w:szCs w:val="20"/>
          <w:lang w:val="en-ID"/>
        </w:rPr>
        <w:t xml:space="preserve"> </w:t>
      </w:r>
      <w:proofErr w:type="spellStart"/>
      <w:r w:rsidRPr="00467A67">
        <w:rPr>
          <w:color w:val="000000"/>
          <w:sz w:val="20"/>
          <w:szCs w:val="20"/>
          <w:lang w:val="en-ID"/>
        </w:rPr>
        <w:t>mengatasi</w:t>
      </w:r>
      <w:proofErr w:type="spellEnd"/>
      <w:r>
        <w:rPr>
          <w:color w:val="000000"/>
          <w:sz w:val="20"/>
          <w:szCs w:val="20"/>
          <w:lang w:val="en-ID"/>
        </w:rPr>
        <w:t xml:space="preserve"> </w:t>
      </w:r>
      <w:proofErr w:type="spellStart"/>
      <w:r w:rsidRPr="00467A67">
        <w:rPr>
          <w:color w:val="000000"/>
          <w:sz w:val="20"/>
          <w:szCs w:val="20"/>
          <w:lang w:val="en-ID"/>
        </w:rPr>
        <w:t>maupun</w:t>
      </w:r>
      <w:proofErr w:type="spellEnd"/>
      <w:r w:rsidRPr="00467A67">
        <w:rPr>
          <w:color w:val="000000"/>
          <w:sz w:val="20"/>
          <w:szCs w:val="20"/>
          <w:lang w:val="en-ID"/>
        </w:rPr>
        <w:t xml:space="preserve"> </w:t>
      </w:r>
      <w:proofErr w:type="spellStart"/>
      <w:r w:rsidRPr="00467A67">
        <w:rPr>
          <w:color w:val="000000"/>
          <w:sz w:val="20"/>
          <w:szCs w:val="20"/>
          <w:lang w:val="en-ID"/>
        </w:rPr>
        <w:t>mencegah</w:t>
      </w:r>
      <w:proofErr w:type="spellEnd"/>
      <w:r w:rsidRPr="00467A67">
        <w:rPr>
          <w:color w:val="000000"/>
          <w:sz w:val="20"/>
          <w:szCs w:val="20"/>
          <w:lang w:val="en-ID"/>
        </w:rPr>
        <w:t xml:space="preserve"> stunting. </w:t>
      </w:r>
      <w:proofErr w:type="spellStart"/>
      <w:r w:rsidRPr="00467A67">
        <w:rPr>
          <w:color w:val="000000"/>
          <w:sz w:val="20"/>
          <w:szCs w:val="20"/>
          <w:lang w:val="en-ID"/>
        </w:rPr>
        <w:t>Berbagai</w:t>
      </w:r>
      <w:proofErr w:type="spellEnd"/>
      <w:r w:rsidRPr="00467A67">
        <w:rPr>
          <w:color w:val="000000"/>
          <w:sz w:val="20"/>
          <w:szCs w:val="20"/>
          <w:lang w:val="en-ID"/>
        </w:rPr>
        <w:t xml:space="preserve"> </w:t>
      </w:r>
      <w:proofErr w:type="spellStart"/>
      <w:r w:rsidRPr="00467A67">
        <w:rPr>
          <w:color w:val="000000"/>
          <w:sz w:val="20"/>
          <w:szCs w:val="20"/>
          <w:lang w:val="en-ID"/>
        </w:rPr>
        <w:t>kebijakan</w:t>
      </w:r>
      <w:proofErr w:type="spellEnd"/>
      <w:r w:rsidRPr="00467A67">
        <w:rPr>
          <w:color w:val="000000"/>
          <w:sz w:val="20"/>
          <w:szCs w:val="20"/>
          <w:lang w:val="en-ID"/>
        </w:rPr>
        <w:t xml:space="preserve"> stunting di </w:t>
      </w:r>
      <w:proofErr w:type="spellStart"/>
      <w:r w:rsidRPr="00467A67">
        <w:rPr>
          <w:color w:val="000000"/>
          <w:sz w:val="20"/>
          <w:szCs w:val="20"/>
          <w:lang w:val="en-ID"/>
        </w:rPr>
        <w:t>beberapa</w:t>
      </w:r>
      <w:proofErr w:type="spellEnd"/>
      <w:r w:rsidRPr="00467A67">
        <w:rPr>
          <w:color w:val="000000"/>
          <w:sz w:val="20"/>
          <w:szCs w:val="20"/>
          <w:lang w:val="en-ID"/>
        </w:rPr>
        <w:t xml:space="preserve"> negara </w:t>
      </w:r>
      <w:proofErr w:type="spellStart"/>
      <w:r w:rsidRPr="00467A67">
        <w:rPr>
          <w:color w:val="000000"/>
          <w:sz w:val="20"/>
          <w:szCs w:val="20"/>
          <w:lang w:val="en-ID"/>
        </w:rPr>
        <w:t>secara</w:t>
      </w:r>
      <w:proofErr w:type="spellEnd"/>
      <w:r w:rsidRPr="00467A67">
        <w:rPr>
          <w:color w:val="000000"/>
          <w:sz w:val="20"/>
          <w:szCs w:val="20"/>
          <w:lang w:val="en-ID"/>
        </w:rPr>
        <w:t xml:space="preserve"> dramatis</w:t>
      </w:r>
      <w:r>
        <w:rPr>
          <w:color w:val="000000"/>
          <w:sz w:val="20"/>
          <w:szCs w:val="20"/>
          <w:lang w:val="en-ID"/>
        </w:rPr>
        <w:t xml:space="preserve"> </w:t>
      </w:r>
      <w:proofErr w:type="spellStart"/>
      <w:r w:rsidRPr="00467A67">
        <w:rPr>
          <w:color w:val="000000"/>
          <w:sz w:val="20"/>
          <w:szCs w:val="20"/>
          <w:lang w:val="en-ID"/>
        </w:rPr>
        <w:t>diterapkan</w:t>
      </w:r>
      <w:proofErr w:type="spellEnd"/>
      <w:r w:rsidRPr="00467A67">
        <w:rPr>
          <w:color w:val="000000"/>
          <w:sz w:val="20"/>
          <w:szCs w:val="20"/>
          <w:lang w:val="en-ID"/>
        </w:rPr>
        <w:t xml:space="preserve"> </w:t>
      </w:r>
      <w:proofErr w:type="spellStart"/>
      <w:r w:rsidRPr="00467A67">
        <w:rPr>
          <w:color w:val="000000"/>
          <w:sz w:val="20"/>
          <w:szCs w:val="20"/>
          <w:lang w:val="en-ID"/>
        </w:rPr>
        <w:t>untuk</w:t>
      </w:r>
      <w:proofErr w:type="spellEnd"/>
      <w:r w:rsidRPr="00467A67">
        <w:rPr>
          <w:color w:val="000000"/>
          <w:sz w:val="20"/>
          <w:szCs w:val="20"/>
          <w:lang w:val="en-ID"/>
        </w:rPr>
        <w:t xml:space="preserve"> </w:t>
      </w:r>
      <w:proofErr w:type="spellStart"/>
      <w:r w:rsidRPr="00467A67">
        <w:rPr>
          <w:color w:val="000000"/>
          <w:sz w:val="20"/>
          <w:szCs w:val="20"/>
          <w:lang w:val="en-ID"/>
        </w:rPr>
        <w:t>memerangi</w:t>
      </w:r>
      <w:proofErr w:type="spellEnd"/>
      <w:r w:rsidRPr="00467A67">
        <w:rPr>
          <w:color w:val="000000"/>
          <w:sz w:val="20"/>
          <w:szCs w:val="20"/>
          <w:lang w:val="en-ID"/>
        </w:rPr>
        <w:t xml:space="preserve"> </w:t>
      </w:r>
      <w:proofErr w:type="spellStart"/>
      <w:r w:rsidRPr="00467A67">
        <w:rPr>
          <w:color w:val="000000"/>
          <w:sz w:val="20"/>
          <w:szCs w:val="20"/>
          <w:lang w:val="en-ID"/>
        </w:rPr>
        <w:t>kejadian</w:t>
      </w:r>
      <w:proofErr w:type="spellEnd"/>
      <w:r w:rsidRPr="00467A67">
        <w:rPr>
          <w:color w:val="000000"/>
          <w:sz w:val="20"/>
          <w:szCs w:val="20"/>
          <w:lang w:val="en-ID"/>
        </w:rPr>
        <w:t xml:space="preserve"> stunting </w:t>
      </w:r>
      <w:proofErr w:type="spellStart"/>
      <w:r w:rsidRPr="00467A67">
        <w:rPr>
          <w:color w:val="000000"/>
          <w:sz w:val="20"/>
          <w:szCs w:val="20"/>
          <w:lang w:val="en-ID"/>
        </w:rPr>
        <w:t>balita</w:t>
      </w:r>
      <w:proofErr w:type="spellEnd"/>
      <w:r w:rsidRPr="00467A67">
        <w:rPr>
          <w:color w:val="000000"/>
          <w:sz w:val="20"/>
          <w:szCs w:val="20"/>
          <w:lang w:val="en-ID"/>
        </w:rPr>
        <w:t xml:space="preserve">. </w:t>
      </w:r>
      <w:proofErr w:type="spellStart"/>
      <w:r w:rsidRPr="00467A67">
        <w:rPr>
          <w:color w:val="000000"/>
          <w:sz w:val="20"/>
          <w:szCs w:val="20"/>
          <w:lang w:val="en-ID"/>
        </w:rPr>
        <w:t>Beberapa</w:t>
      </w:r>
      <w:proofErr w:type="spellEnd"/>
      <w:r w:rsidRPr="00467A67">
        <w:rPr>
          <w:color w:val="000000"/>
          <w:sz w:val="20"/>
          <w:szCs w:val="20"/>
          <w:lang w:val="en-ID"/>
        </w:rPr>
        <w:t xml:space="preserve"> negara </w:t>
      </w:r>
      <w:proofErr w:type="spellStart"/>
      <w:r w:rsidRPr="00467A67">
        <w:rPr>
          <w:color w:val="000000"/>
          <w:sz w:val="20"/>
          <w:szCs w:val="20"/>
          <w:lang w:val="en-ID"/>
        </w:rPr>
        <w:t>membuat</w:t>
      </w:r>
      <w:proofErr w:type="spellEnd"/>
      <w:r w:rsidRPr="00467A67">
        <w:rPr>
          <w:color w:val="000000"/>
          <w:sz w:val="20"/>
          <w:szCs w:val="20"/>
          <w:lang w:val="en-ID"/>
        </w:rPr>
        <w:t xml:space="preserve"> </w:t>
      </w:r>
      <w:proofErr w:type="spellStart"/>
      <w:r w:rsidRPr="00467A67">
        <w:rPr>
          <w:color w:val="000000"/>
          <w:sz w:val="20"/>
          <w:szCs w:val="20"/>
          <w:lang w:val="en-ID"/>
        </w:rPr>
        <w:t>intervensi</w:t>
      </w:r>
      <w:proofErr w:type="spellEnd"/>
      <w:r w:rsidRPr="00467A67">
        <w:rPr>
          <w:color w:val="000000"/>
          <w:sz w:val="20"/>
          <w:szCs w:val="20"/>
          <w:lang w:val="en-ID"/>
        </w:rPr>
        <w:t xml:space="preserve"> </w:t>
      </w:r>
      <w:proofErr w:type="spellStart"/>
      <w:r w:rsidRPr="00467A67">
        <w:rPr>
          <w:color w:val="000000"/>
          <w:sz w:val="20"/>
          <w:szCs w:val="20"/>
          <w:lang w:val="en-ID"/>
        </w:rPr>
        <w:t>dari</w:t>
      </w:r>
      <w:proofErr w:type="spellEnd"/>
      <w:r>
        <w:rPr>
          <w:color w:val="000000"/>
          <w:sz w:val="20"/>
          <w:szCs w:val="20"/>
          <w:lang w:val="en-ID"/>
        </w:rPr>
        <w:t xml:space="preserve"> </w:t>
      </w:r>
      <w:proofErr w:type="spellStart"/>
      <w:r w:rsidRPr="00467A67">
        <w:rPr>
          <w:color w:val="000000"/>
          <w:sz w:val="20"/>
          <w:szCs w:val="20"/>
          <w:lang w:val="en-ID"/>
        </w:rPr>
        <w:t>dalam</w:t>
      </w:r>
      <w:proofErr w:type="spellEnd"/>
      <w:r w:rsidRPr="00467A67">
        <w:rPr>
          <w:color w:val="000000"/>
          <w:sz w:val="20"/>
          <w:szCs w:val="20"/>
          <w:lang w:val="en-ID"/>
        </w:rPr>
        <w:t xml:space="preserve"> dan </w:t>
      </w:r>
      <w:proofErr w:type="spellStart"/>
      <w:r w:rsidRPr="00467A67">
        <w:rPr>
          <w:color w:val="000000"/>
          <w:sz w:val="20"/>
          <w:szCs w:val="20"/>
          <w:lang w:val="en-ID"/>
        </w:rPr>
        <w:t>luar</w:t>
      </w:r>
      <w:proofErr w:type="spellEnd"/>
      <w:r w:rsidRPr="00467A67">
        <w:rPr>
          <w:color w:val="000000"/>
          <w:sz w:val="20"/>
          <w:szCs w:val="20"/>
          <w:lang w:val="en-ID"/>
        </w:rPr>
        <w:t xml:space="preserve"> </w:t>
      </w:r>
      <w:proofErr w:type="spellStart"/>
      <w:r w:rsidRPr="00467A67">
        <w:rPr>
          <w:color w:val="000000"/>
          <w:sz w:val="20"/>
          <w:szCs w:val="20"/>
          <w:lang w:val="en-ID"/>
        </w:rPr>
        <w:t>sektor</w:t>
      </w:r>
      <w:proofErr w:type="spellEnd"/>
      <w:r w:rsidRPr="00467A67">
        <w:rPr>
          <w:color w:val="000000"/>
          <w:sz w:val="20"/>
          <w:szCs w:val="20"/>
          <w:lang w:val="en-ID"/>
        </w:rPr>
        <w:t xml:space="preserve"> Kesehatan yang </w:t>
      </w:r>
      <w:proofErr w:type="spellStart"/>
      <w:r w:rsidRPr="00467A67">
        <w:rPr>
          <w:color w:val="000000"/>
          <w:sz w:val="20"/>
          <w:szCs w:val="20"/>
          <w:lang w:val="en-ID"/>
        </w:rPr>
        <w:t>disebut</w:t>
      </w:r>
      <w:proofErr w:type="spellEnd"/>
      <w:r w:rsidRPr="00467A67">
        <w:rPr>
          <w:color w:val="000000"/>
          <w:sz w:val="20"/>
          <w:szCs w:val="20"/>
          <w:lang w:val="en-ID"/>
        </w:rPr>
        <w:t xml:space="preserve"> </w:t>
      </w:r>
      <w:proofErr w:type="spellStart"/>
      <w:r w:rsidRPr="00467A67">
        <w:rPr>
          <w:color w:val="000000"/>
          <w:sz w:val="20"/>
          <w:szCs w:val="20"/>
          <w:lang w:val="en-ID"/>
        </w:rPr>
        <w:t>gizi</w:t>
      </w:r>
      <w:proofErr w:type="spellEnd"/>
      <w:r w:rsidRPr="00467A67">
        <w:rPr>
          <w:color w:val="000000"/>
          <w:sz w:val="20"/>
          <w:szCs w:val="20"/>
          <w:lang w:val="en-ID"/>
        </w:rPr>
        <w:t xml:space="preserve"> </w:t>
      </w:r>
      <w:proofErr w:type="spellStart"/>
      <w:r w:rsidRPr="00467A67">
        <w:rPr>
          <w:color w:val="000000"/>
          <w:sz w:val="20"/>
          <w:szCs w:val="20"/>
          <w:lang w:val="en-ID"/>
        </w:rPr>
        <w:t>spesifik</w:t>
      </w:r>
      <w:proofErr w:type="spellEnd"/>
      <w:r w:rsidRPr="00467A67">
        <w:rPr>
          <w:color w:val="000000"/>
          <w:sz w:val="20"/>
          <w:szCs w:val="20"/>
          <w:lang w:val="en-ID"/>
        </w:rPr>
        <w:t xml:space="preserve"> dan strategi sensitive </w:t>
      </w:r>
      <w:proofErr w:type="spellStart"/>
      <w:r w:rsidRPr="00467A67">
        <w:rPr>
          <w:color w:val="000000"/>
          <w:sz w:val="20"/>
          <w:szCs w:val="20"/>
          <w:lang w:val="en-ID"/>
        </w:rPr>
        <w:t>seperti</w:t>
      </w:r>
      <w:proofErr w:type="spellEnd"/>
      <w:r>
        <w:rPr>
          <w:color w:val="000000"/>
          <w:sz w:val="20"/>
          <w:szCs w:val="20"/>
          <w:lang w:val="en-ID"/>
        </w:rPr>
        <w:t xml:space="preserve"> </w:t>
      </w:r>
      <w:proofErr w:type="spellStart"/>
      <w:r w:rsidRPr="00467A67">
        <w:rPr>
          <w:color w:val="000000"/>
          <w:sz w:val="20"/>
          <w:szCs w:val="20"/>
          <w:lang w:val="en-ID"/>
        </w:rPr>
        <w:t>perbaikan</w:t>
      </w:r>
      <w:proofErr w:type="spellEnd"/>
      <w:r w:rsidRPr="00467A67">
        <w:rPr>
          <w:color w:val="000000"/>
          <w:sz w:val="20"/>
          <w:szCs w:val="20"/>
          <w:lang w:val="en-ID"/>
        </w:rPr>
        <w:t xml:space="preserve"> </w:t>
      </w:r>
      <w:proofErr w:type="spellStart"/>
      <w:r w:rsidRPr="00467A67">
        <w:rPr>
          <w:color w:val="000000"/>
          <w:sz w:val="20"/>
          <w:szCs w:val="20"/>
          <w:lang w:val="en-ID"/>
        </w:rPr>
        <w:t>dalam</w:t>
      </w:r>
      <w:proofErr w:type="spellEnd"/>
      <w:r w:rsidRPr="00467A67">
        <w:rPr>
          <w:color w:val="000000"/>
          <w:sz w:val="20"/>
          <w:szCs w:val="20"/>
          <w:lang w:val="en-ID"/>
        </w:rPr>
        <w:t xml:space="preserve"> </w:t>
      </w:r>
      <w:proofErr w:type="spellStart"/>
      <w:r w:rsidRPr="00467A67">
        <w:rPr>
          <w:color w:val="000000"/>
          <w:sz w:val="20"/>
          <w:szCs w:val="20"/>
          <w:lang w:val="en-ID"/>
        </w:rPr>
        <w:t>pendidikan</w:t>
      </w:r>
      <w:proofErr w:type="spellEnd"/>
      <w:r w:rsidRPr="00467A67">
        <w:rPr>
          <w:color w:val="000000"/>
          <w:sz w:val="20"/>
          <w:szCs w:val="20"/>
          <w:lang w:val="en-ID"/>
        </w:rPr>
        <w:t xml:space="preserve"> </w:t>
      </w:r>
      <w:proofErr w:type="spellStart"/>
      <w:r w:rsidRPr="00467A67">
        <w:rPr>
          <w:color w:val="000000"/>
          <w:sz w:val="20"/>
          <w:szCs w:val="20"/>
          <w:lang w:val="en-ID"/>
        </w:rPr>
        <w:t>ibu</w:t>
      </w:r>
      <w:proofErr w:type="spellEnd"/>
      <w:r w:rsidRPr="00467A67">
        <w:rPr>
          <w:color w:val="000000"/>
          <w:sz w:val="20"/>
          <w:szCs w:val="20"/>
          <w:lang w:val="en-ID"/>
        </w:rPr>
        <w:t xml:space="preserve">, </w:t>
      </w:r>
      <w:proofErr w:type="spellStart"/>
      <w:r w:rsidRPr="00467A67">
        <w:rPr>
          <w:color w:val="000000"/>
          <w:sz w:val="20"/>
          <w:szCs w:val="20"/>
          <w:lang w:val="en-ID"/>
        </w:rPr>
        <w:t>gizi</w:t>
      </w:r>
      <w:proofErr w:type="spellEnd"/>
      <w:r w:rsidRPr="00467A67">
        <w:rPr>
          <w:color w:val="000000"/>
          <w:sz w:val="20"/>
          <w:szCs w:val="20"/>
          <w:lang w:val="en-ID"/>
        </w:rPr>
        <w:t xml:space="preserve"> </w:t>
      </w:r>
      <w:proofErr w:type="spellStart"/>
      <w:r w:rsidRPr="00467A67">
        <w:rPr>
          <w:color w:val="000000"/>
          <w:sz w:val="20"/>
          <w:szCs w:val="20"/>
          <w:lang w:val="en-ID"/>
        </w:rPr>
        <w:t>ibu</w:t>
      </w:r>
      <w:proofErr w:type="spellEnd"/>
      <w:r w:rsidRPr="00467A67">
        <w:rPr>
          <w:color w:val="000000"/>
          <w:sz w:val="20"/>
          <w:szCs w:val="20"/>
          <w:lang w:val="en-ID"/>
        </w:rPr>
        <w:t xml:space="preserve">, </w:t>
      </w:r>
      <w:proofErr w:type="spellStart"/>
      <w:r w:rsidRPr="00467A67">
        <w:rPr>
          <w:color w:val="000000"/>
          <w:sz w:val="20"/>
          <w:szCs w:val="20"/>
          <w:lang w:val="en-ID"/>
        </w:rPr>
        <w:t>perawatan</w:t>
      </w:r>
      <w:proofErr w:type="spellEnd"/>
      <w:r w:rsidRPr="00467A67">
        <w:rPr>
          <w:color w:val="000000"/>
          <w:sz w:val="20"/>
          <w:szCs w:val="20"/>
          <w:lang w:val="en-ID"/>
        </w:rPr>
        <w:t xml:space="preserve"> </w:t>
      </w:r>
      <w:proofErr w:type="spellStart"/>
      <w:r w:rsidRPr="00467A67">
        <w:rPr>
          <w:color w:val="000000"/>
          <w:sz w:val="20"/>
          <w:szCs w:val="20"/>
          <w:lang w:val="en-ID"/>
        </w:rPr>
        <w:t>ibu</w:t>
      </w:r>
      <w:proofErr w:type="spellEnd"/>
      <w:r w:rsidRPr="00467A67">
        <w:rPr>
          <w:color w:val="000000"/>
          <w:sz w:val="20"/>
          <w:szCs w:val="20"/>
          <w:lang w:val="en-ID"/>
        </w:rPr>
        <w:t xml:space="preserve"> dan </w:t>
      </w:r>
      <w:proofErr w:type="spellStart"/>
      <w:r w:rsidRPr="00467A67">
        <w:rPr>
          <w:color w:val="000000"/>
          <w:sz w:val="20"/>
          <w:szCs w:val="20"/>
          <w:lang w:val="en-ID"/>
        </w:rPr>
        <w:t>bayi</w:t>
      </w:r>
      <w:proofErr w:type="spellEnd"/>
      <w:r w:rsidRPr="00467A67">
        <w:rPr>
          <w:color w:val="000000"/>
          <w:sz w:val="20"/>
          <w:szCs w:val="20"/>
          <w:lang w:val="en-ID"/>
        </w:rPr>
        <w:t xml:space="preserve"> </w:t>
      </w:r>
      <w:proofErr w:type="spellStart"/>
      <w:r w:rsidRPr="00467A67">
        <w:rPr>
          <w:color w:val="000000"/>
          <w:sz w:val="20"/>
          <w:szCs w:val="20"/>
          <w:lang w:val="en-ID"/>
        </w:rPr>
        <w:t>baru</w:t>
      </w:r>
      <w:proofErr w:type="spellEnd"/>
      <w:r w:rsidRPr="00467A67">
        <w:rPr>
          <w:color w:val="000000"/>
          <w:sz w:val="20"/>
          <w:szCs w:val="20"/>
          <w:lang w:val="en-ID"/>
        </w:rPr>
        <w:t xml:space="preserve"> </w:t>
      </w:r>
      <w:proofErr w:type="spellStart"/>
      <w:r w:rsidRPr="00467A67">
        <w:rPr>
          <w:color w:val="000000"/>
          <w:sz w:val="20"/>
          <w:szCs w:val="20"/>
          <w:lang w:val="en-ID"/>
        </w:rPr>
        <w:t>lahir</w:t>
      </w:r>
      <w:proofErr w:type="spellEnd"/>
      <w:r w:rsidRPr="00467A67">
        <w:rPr>
          <w:color w:val="000000"/>
          <w:sz w:val="20"/>
          <w:szCs w:val="20"/>
          <w:lang w:val="en-ID"/>
        </w:rPr>
        <w:t xml:space="preserve">, dan </w:t>
      </w:r>
      <w:proofErr w:type="spellStart"/>
      <w:r w:rsidRPr="00467A67">
        <w:rPr>
          <w:color w:val="000000"/>
          <w:sz w:val="20"/>
          <w:szCs w:val="20"/>
          <w:lang w:val="en-ID"/>
        </w:rPr>
        <w:t>pengurangan</w:t>
      </w:r>
      <w:proofErr w:type="spellEnd"/>
      <w:r>
        <w:rPr>
          <w:color w:val="000000"/>
          <w:sz w:val="20"/>
          <w:szCs w:val="20"/>
          <w:lang w:val="en-ID"/>
        </w:rPr>
        <w:t xml:space="preserve"> </w:t>
      </w:r>
      <w:proofErr w:type="spellStart"/>
      <w:r w:rsidRPr="00467A67">
        <w:rPr>
          <w:color w:val="000000"/>
          <w:sz w:val="20"/>
          <w:szCs w:val="20"/>
          <w:lang w:val="en-ID"/>
        </w:rPr>
        <w:t>fertilitas</w:t>
      </w:r>
      <w:proofErr w:type="spellEnd"/>
      <w:r w:rsidRPr="00467A67">
        <w:rPr>
          <w:color w:val="000000"/>
          <w:sz w:val="20"/>
          <w:szCs w:val="20"/>
          <w:lang w:val="en-ID"/>
        </w:rPr>
        <w:t xml:space="preserve">/interval </w:t>
      </w:r>
      <w:proofErr w:type="spellStart"/>
      <w:r w:rsidRPr="00467A67">
        <w:rPr>
          <w:color w:val="000000"/>
          <w:sz w:val="20"/>
          <w:szCs w:val="20"/>
          <w:lang w:val="en-ID"/>
        </w:rPr>
        <w:t>antar</w:t>
      </w:r>
      <w:proofErr w:type="spellEnd"/>
      <w:r w:rsidRPr="00467A67">
        <w:rPr>
          <w:color w:val="000000"/>
          <w:sz w:val="20"/>
          <w:szCs w:val="20"/>
          <w:lang w:val="en-ID"/>
        </w:rPr>
        <w:t xml:space="preserve"> </w:t>
      </w:r>
      <w:proofErr w:type="spellStart"/>
      <w:r w:rsidRPr="00467A67">
        <w:rPr>
          <w:color w:val="000000"/>
          <w:sz w:val="20"/>
          <w:szCs w:val="20"/>
          <w:lang w:val="en-ID"/>
        </w:rPr>
        <w:t>kehamilan</w:t>
      </w:r>
      <w:proofErr w:type="spellEnd"/>
      <w:r w:rsidRPr="00467A67">
        <w:rPr>
          <w:color w:val="000000"/>
          <w:sz w:val="20"/>
          <w:szCs w:val="20"/>
          <w:lang w:val="en-ID"/>
        </w:rPr>
        <w:t xml:space="preserve"> (</w:t>
      </w:r>
      <w:proofErr w:type="spellStart"/>
      <w:r w:rsidRPr="00467A67">
        <w:rPr>
          <w:color w:val="000000"/>
          <w:sz w:val="20"/>
          <w:szCs w:val="20"/>
          <w:lang w:val="en-ID"/>
        </w:rPr>
        <w:t>Bhutta</w:t>
      </w:r>
      <w:proofErr w:type="spellEnd"/>
      <w:r w:rsidRPr="00467A67">
        <w:rPr>
          <w:color w:val="000000"/>
          <w:sz w:val="20"/>
          <w:szCs w:val="20"/>
          <w:lang w:val="en-ID"/>
        </w:rPr>
        <w:t xml:space="preserve"> et al., 2020). </w:t>
      </w:r>
      <w:proofErr w:type="spellStart"/>
      <w:r w:rsidRPr="00467A67">
        <w:rPr>
          <w:color w:val="000000"/>
          <w:sz w:val="20"/>
          <w:szCs w:val="20"/>
          <w:lang w:val="en-ID"/>
        </w:rPr>
        <w:t>Kebijakan</w:t>
      </w:r>
      <w:proofErr w:type="spellEnd"/>
      <w:r w:rsidRPr="00467A67">
        <w:rPr>
          <w:color w:val="000000"/>
          <w:sz w:val="20"/>
          <w:szCs w:val="20"/>
          <w:lang w:val="en-ID"/>
        </w:rPr>
        <w:t xml:space="preserve"> </w:t>
      </w:r>
      <w:proofErr w:type="spellStart"/>
      <w:r w:rsidRPr="00467A67">
        <w:rPr>
          <w:color w:val="000000"/>
          <w:sz w:val="20"/>
          <w:szCs w:val="20"/>
          <w:lang w:val="en-ID"/>
        </w:rPr>
        <w:t>penanganan</w:t>
      </w:r>
      <w:proofErr w:type="spellEnd"/>
      <w:r w:rsidRPr="00467A67">
        <w:rPr>
          <w:color w:val="000000"/>
          <w:sz w:val="20"/>
          <w:szCs w:val="20"/>
          <w:lang w:val="en-ID"/>
        </w:rPr>
        <w:t xml:space="preserve"> stunting di</w:t>
      </w:r>
      <w:r>
        <w:rPr>
          <w:color w:val="000000"/>
          <w:sz w:val="20"/>
          <w:szCs w:val="20"/>
          <w:lang w:val="en-ID"/>
        </w:rPr>
        <w:t xml:space="preserve"> </w:t>
      </w:r>
      <w:r w:rsidRPr="00467A67">
        <w:rPr>
          <w:color w:val="000000"/>
          <w:sz w:val="20"/>
          <w:szCs w:val="20"/>
          <w:lang w:val="en-ID"/>
        </w:rPr>
        <w:t xml:space="preserve">Indonesia </w:t>
      </w:r>
      <w:proofErr w:type="spellStart"/>
      <w:r w:rsidRPr="00467A67">
        <w:rPr>
          <w:color w:val="000000"/>
          <w:sz w:val="20"/>
          <w:szCs w:val="20"/>
          <w:lang w:val="en-ID"/>
        </w:rPr>
        <w:t>berdasarkan</w:t>
      </w:r>
      <w:proofErr w:type="spellEnd"/>
      <w:r w:rsidRPr="00467A67">
        <w:rPr>
          <w:color w:val="000000"/>
          <w:sz w:val="20"/>
          <w:szCs w:val="20"/>
          <w:lang w:val="en-ID"/>
        </w:rPr>
        <w:t xml:space="preserve"> </w:t>
      </w:r>
      <w:proofErr w:type="spellStart"/>
      <w:r w:rsidRPr="00467A67">
        <w:rPr>
          <w:color w:val="000000"/>
          <w:sz w:val="20"/>
          <w:szCs w:val="20"/>
          <w:lang w:val="en-ID"/>
        </w:rPr>
        <w:t>Peraturan</w:t>
      </w:r>
      <w:proofErr w:type="spellEnd"/>
      <w:r w:rsidRPr="00467A67">
        <w:rPr>
          <w:color w:val="000000"/>
          <w:sz w:val="20"/>
          <w:szCs w:val="20"/>
          <w:lang w:val="en-ID"/>
        </w:rPr>
        <w:t xml:space="preserve"> </w:t>
      </w:r>
      <w:proofErr w:type="spellStart"/>
      <w:r w:rsidRPr="00467A67">
        <w:rPr>
          <w:color w:val="000000"/>
          <w:sz w:val="20"/>
          <w:szCs w:val="20"/>
          <w:lang w:val="en-ID"/>
        </w:rPr>
        <w:t>Presiden</w:t>
      </w:r>
      <w:proofErr w:type="spellEnd"/>
      <w:r w:rsidRPr="00467A67">
        <w:rPr>
          <w:color w:val="000000"/>
          <w:sz w:val="20"/>
          <w:szCs w:val="20"/>
          <w:lang w:val="en-ID"/>
        </w:rPr>
        <w:t xml:space="preserve"> </w:t>
      </w:r>
      <w:proofErr w:type="spellStart"/>
      <w:r w:rsidRPr="00467A67">
        <w:rPr>
          <w:color w:val="000000"/>
          <w:sz w:val="20"/>
          <w:szCs w:val="20"/>
          <w:lang w:val="en-ID"/>
        </w:rPr>
        <w:t>Nomor</w:t>
      </w:r>
      <w:proofErr w:type="spellEnd"/>
      <w:r w:rsidRPr="00467A67">
        <w:rPr>
          <w:color w:val="000000"/>
          <w:sz w:val="20"/>
          <w:szCs w:val="20"/>
          <w:lang w:val="en-ID"/>
        </w:rPr>
        <w:t xml:space="preserve"> 72 </w:t>
      </w:r>
      <w:proofErr w:type="spellStart"/>
      <w:r w:rsidRPr="00467A67">
        <w:rPr>
          <w:color w:val="000000"/>
          <w:sz w:val="20"/>
          <w:szCs w:val="20"/>
          <w:lang w:val="en-ID"/>
        </w:rPr>
        <w:t>tahun</w:t>
      </w:r>
      <w:proofErr w:type="spellEnd"/>
      <w:r w:rsidRPr="00467A67">
        <w:rPr>
          <w:color w:val="000000"/>
          <w:sz w:val="20"/>
          <w:szCs w:val="20"/>
          <w:lang w:val="en-ID"/>
        </w:rPr>
        <w:t xml:space="preserve"> 2021 </w:t>
      </w:r>
      <w:proofErr w:type="spellStart"/>
      <w:r w:rsidRPr="00467A67">
        <w:rPr>
          <w:color w:val="000000"/>
          <w:sz w:val="20"/>
          <w:szCs w:val="20"/>
          <w:lang w:val="en-ID"/>
        </w:rPr>
        <w:t>Tentang</w:t>
      </w:r>
      <w:proofErr w:type="spellEnd"/>
      <w:r w:rsidRPr="00467A67">
        <w:rPr>
          <w:color w:val="000000"/>
          <w:sz w:val="20"/>
          <w:szCs w:val="20"/>
          <w:lang w:val="en-ID"/>
        </w:rPr>
        <w:t xml:space="preserve"> </w:t>
      </w:r>
      <w:proofErr w:type="spellStart"/>
      <w:r w:rsidRPr="00467A67">
        <w:rPr>
          <w:color w:val="000000"/>
          <w:sz w:val="20"/>
          <w:szCs w:val="20"/>
          <w:lang w:val="en-ID"/>
        </w:rPr>
        <w:t>Percepatan</w:t>
      </w:r>
      <w:proofErr w:type="spellEnd"/>
      <w:r w:rsidRPr="00467A67">
        <w:rPr>
          <w:color w:val="000000"/>
          <w:sz w:val="20"/>
          <w:szCs w:val="20"/>
          <w:lang w:val="en-ID"/>
        </w:rPr>
        <w:t xml:space="preserve"> </w:t>
      </w:r>
      <w:proofErr w:type="spellStart"/>
      <w:r w:rsidRPr="00467A67">
        <w:rPr>
          <w:color w:val="000000"/>
          <w:sz w:val="20"/>
          <w:szCs w:val="20"/>
          <w:lang w:val="en-ID"/>
        </w:rPr>
        <w:t>Penurunan</w:t>
      </w:r>
      <w:proofErr w:type="spellEnd"/>
      <w:r>
        <w:rPr>
          <w:color w:val="000000"/>
          <w:sz w:val="20"/>
          <w:szCs w:val="20"/>
          <w:lang w:val="en-ID"/>
        </w:rPr>
        <w:t xml:space="preserve"> </w:t>
      </w:r>
      <w:r w:rsidRPr="00467A67">
        <w:rPr>
          <w:color w:val="000000"/>
          <w:sz w:val="20"/>
          <w:szCs w:val="20"/>
          <w:lang w:val="en-ID"/>
        </w:rPr>
        <w:t xml:space="preserve">Stunting </w:t>
      </w:r>
      <w:proofErr w:type="spellStart"/>
      <w:r w:rsidRPr="00467A67">
        <w:rPr>
          <w:color w:val="000000"/>
          <w:sz w:val="20"/>
          <w:szCs w:val="20"/>
          <w:lang w:val="en-ID"/>
        </w:rPr>
        <w:t>dengan</w:t>
      </w:r>
      <w:proofErr w:type="spellEnd"/>
      <w:r w:rsidRPr="00467A67">
        <w:rPr>
          <w:color w:val="000000"/>
          <w:sz w:val="20"/>
          <w:szCs w:val="20"/>
          <w:lang w:val="en-ID"/>
        </w:rPr>
        <w:t xml:space="preserve"> target </w:t>
      </w:r>
      <w:proofErr w:type="spellStart"/>
      <w:r w:rsidRPr="00467A67">
        <w:rPr>
          <w:color w:val="000000"/>
          <w:sz w:val="20"/>
          <w:szCs w:val="20"/>
          <w:lang w:val="en-ID"/>
        </w:rPr>
        <w:t>sasaran</w:t>
      </w:r>
      <w:proofErr w:type="spellEnd"/>
      <w:r w:rsidRPr="00467A67">
        <w:rPr>
          <w:color w:val="000000"/>
          <w:sz w:val="20"/>
          <w:szCs w:val="20"/>
          <w:lang w:val="en-ID"/>
        </w:rPr>
        <w:t xml:space="preserve"> </w:t>
      </w:r>
      <w:proofErr w:type="spellStart"/>
      <w:r w:rsidRPr="00467A67">
        <w:rPr>
          <w:color w:val="000000"/>
          <w:sz w:val="20"/>
          <w:szCs w:val="20"/>
          <w:lang w:val="en-ID"/>
        </w:rPr>
        <w:t>remaja</w:t>
      </w:r>
      <w:proofErr w:type="spellEnd"/>
      <w:r w:rsidRPr="00467A67">
        <w:rPr>
          <w:color w:val="000000"/>
          <w:sz w:val="20"/>
          <w:szCs w:val="20"/>
          <w:lang w:val="en-ID"/>
        </w:rPr>
        <w:t xml:space="preserve">, </w:t>
      </w:r>
      <w:proofErr w:type="spellStart"/>
      <w:r w:rsidRPr="00467A67">
        <w:rPr>
          <w:color w:val="000000"/>
          <w:sz w:val="20"/>
          <w:szCs w:val="20"/>
          <w:lang w:val="en-ID"/>
        </w:rPr>
        <w:t>calon</w:t>
      </w:r>
      <w:proofErr w:type="spellEnd"/>
      <w:r w:rsidRPr="00467A67">
        <w:rPr>
          <w:color w:val="000000"/>
          <w:sz w:val="20"/>
          <w:szCs w:val="20"/>
          <w:lang w:val="en-ID"/>
        </w:rPr>
        <w:t xml:space="preserve"> </w:t>
      </w:r>
      <w:proofErr w:type="spellStart"/>
      <w:r w:rsidRPr="00467A67">
        <w:rPr>
          <w:color w:val="000000"/>
          <w:sz w:val="20"/>
          <w:szCs w:val="20"/>
          <w:lang w:val="en-ID"/>
        </w:rPr>
        <w:t>pengantin</w:t>
      </w:r>
      <w:proofErr w:type="spellEnd"/>
      <w:r w:rsidRPr="00467A67">
        <w:rPr>
          <w:color w:val="000000"/>
          <w:sz w:val="20"/>
          <w:szCs w:val="20"/>
          <w:lang w:val="en-ID"/>
        </w:rPr>
        <w:t xml:space="preserve">, </w:t>
      </w:r>
      <w:proofErr w:type="spellStart"/>
      <w:r w:rsidRPr="00467A67">
        <w:rPr>
          <w:color w:val="000000"/>
          <w:sz w:val="20"/>
          <w:szCs w:val="20"/>
          <w:lang w:val="en-ID"/>
        </w:rPr>
        <w:t>ibu</w:t>
      </w:r>
      <w:proofErr w:type="spellEnd"/>
      <w:r w:rsidRPr="00467A67">
        <w:rPr>
          <w:color w:val="000000"/>
          <w:sz w:val="20"/>
          <w:szCs w:val="20"/>
          <w:lang w:val="en-ID"/>
        </w:rPr>
        <w:t xml:space="preserve"> </w:t>
      </w:r>
      <w:proofErr w:type="spellStart"/>
      <w:r w:rsidRPr="00467A67">
        <w:rPr>
          <w:color w:val="000000"/>
          <w:sz w:val="20"/>
          <w:szCs w:val="20"/>
          <w:lang w:val="en-ID"/>
        </w:rPr>
        <w:t>hamil</w:t>
      </w:r>
      <w:proofErr w:type="spellEnd"/>
      <w:r w:rsidRPr="00467A67">
        <w:rPr>
          <w:color w:val="000000"/>
          <w:sz w:val="20"/>
          <w:szCs w:val="20"/>
          <w:lang w:val="en-ID"/>
        </w:rPr>
        <w:t xml:space="preserve">, </w:t>
      </w:r>
      <w:proofErr w:type="spellStart"/>
      <w:r w:rsidRPr="00467A67">
        <w:rPr>
          <w:color w:val="000000"/>
          <w:sz w:val="20"/>
          <w:szCs w:val="20"/>
          <w:lang w:val="en-ID"/>
        </w:rPr>
        <w:t>ibu</w:t>
      </w:r>
      <w:proofErr w:type="spellEnd"/>
      <w:r w:rsidRPr="00467A67">
        <w:rPr>
          <w:color w:val="000000"/>
          <w:sz w:val="20"/>
          <w:szCs w:val="20"/>
          <w:lang w:val="en-ID"/>
        </w:rPr>
        <w:t xml:space="preserve"> </w:t>
      </w:r>
      <w:proofErr w:type="spellStart"/>
      <w:r w:rsidRPr="00467A67">
        <w:rPr>
          <w:color w:val="000000"/>
          <w:sz w:val="20"/>
          <w:szCs w:val="20"/>
          <w:lang w:val="en-ID"/>
        </w:rPr>
        <w:t>menyusui</w:t>
      </w:r>
      <w:proofErr w:type="spellEnd"/>
      <w:r w:rsidRPr="00467A67">
        <w:rPr>
          <w:color w:val="000000"/>
          <w:sz w:val="20"/>
          <w:szCs w:val="20"/>
          <w:lang w:val="en-ID"/>
        </w:rPr>
        <w:t xml:space="preserve">, dan </w:t>
      </w:r>
      <w:proofErr w:type="spellStart"/>
      <w:r w:rsidRPr="00467A67">
        <w:rPr>
          <w:color w:val="000000"/>
          <w:sz w:val="20"/>
          <w:szCs w:val="20"/>
          <w:lang w:val="en-ID"/>
        </w:rPr>
        <w:t>anak</w:t>
      </w:r>
      <w:proofErr w:type="spellEnd"/>
      <w:r>
        <w:rPr>
          <w:color w:val="000000"/>
          <w:sz w:val="20"/>
          <w:szCs w:val="20"/>
          <w:lang w:val="en-ID"/>
        </w:rPr>
        <w:t xml:space="preserve"> </w:t>
      </w:r>
      <w:proofErr w:type="spellStart"/>
      <w:r w:rsidRPr="00467A67">
        <w:rPr>
          <w:color w:val="000000"/>
          <w:sz w:val="20"/>
          <w:szCs w:val="20"/>
          <w:lang w:val="en-ID"/>
        </w:rPr>
        <w:t>berusia</w:t>
      </w:r>
      <w:proofErr w:type="spellEnd"/>
      <w:r w:rsidRPr="00467A67">
        <w:rPr>
          <w:color w:val="000000"/>
          <w:sz w:val="20"/>
          <w:szCs w:val="20"/>
          <w:lang w:val="en-ID"/>
        </w:rPr>
        <w:t xml:space="preserve"> 0-59 </w:t>
      </w:r>
      <w:proofErr w:type="spellStart"/>
      <w:r w:rsidRPr="00467A67">
        <w:rPr>
          <w:color w:val="000000"/>
          <w:sz w:val="20"/>
          <w:szCs w:val="20"/>
          <w:lang w:val="en-ID"/>
        </w:rPr>
        <w:t>bulan</w:t>
      </w:r>
      <w:proofErr w:type="spellEnd"/>
      <w:r w:rsidRPr="00467A67">
        <w:rPr>
          <w:color w:val="000000"/>
          <w:sz w:val="20"/>
          <w:szCs w:val="20"/>
          <w:lang w:val="en-ID"/>
        </w:rPr>
        <w:t xml:space="preserve"> </w:t>
      </w:r>
      <w:proofErr w:type="spellStart"/>
      <w:r w:rsidRPr="00467A67">
        <w:rPr>
          <w:color w:val="000000"/>
          <w:sz w:val="20"/>
          <w:szCs w:val="20"/>
          <w:lang w:val="en-ID"/>
        </w:rPr>
        <w:t>yaitu</w:t>
      </w:r>
      <w:proofErr w:type="spellEnd"/>
      <w:r w:rsidRPr="00467A67">
        <w:rPr>
          <w:color w:val="000000"/>
          <w:sz w:val="20"/>
          <w:szCs w:val="20"/>
          <w:lang w:val="en-ID"/>
        </w:rPr>
        <w:t xml:space="preserve"> </w:t>
      </w:r>
      <w:proofErr w:type="spellStart"/>
      <w:r w:rsidRPr="00467A67">
        <w:rPr>
          <w:color w:val="000000"/>
          <w:sz w:val="20"/>
          <w:szCs w:val="20"/>
          <w:lang w:val="en-ID"/>
        </w:rPr>
        <w:t>berupa</w:t>
      </w:r>
      <w:proofErr w:type="spellEnd"/>
      <w:r w:rsidRPr="00467A67">
        <w:rPr>
          <w:color w:val="000000"/>
          <w:sz w:val="20"/>
          <w:szCs w:val="20"/>
          <w:lang w:val="en-ID"/>
        </w:rPr>
        <w:t xml:space="preserve"> </w:t>
      </w:r>
      <w:proofErr w:type="spellStart"/>
      <w:r w:rsidRPr="00467A67">
        <w:rPr>
          <w:color w:val="000000"/>
          <w:sz w:val="20"/>
          <w:szCs w:val="20"/>
          <w:lang w:val="en-ID"/>
        </w:rPr>
        <w:t>peningkatan</w:t>
      </w:r>
      <w:proofErr w:type="spellEnd"/>
      <w:r w:rsidRPr="00467A67">
        <w:rPr>
          <w:color w:val="000000"/>
          <w:sz w:val="20"/>
          <w:szCs w:val="20"/>
          <w:lang w:val="en-ID"/>
        </w:rPr>
        <w:t xml:space="preserve"> </w:t>
      </w:r>
      <w:proofErr w:type="spellStart"/>
      <w:r w:rsidRPr="00467A67">
        <w:rPr>
          <w:color w:val="000000"/>
          <w:sz w:val="20"/>
          <w:szCs w:val="20"/>
          <w:lang w:val="en-ID"/>
        </w:rPr>
        <w:t>komitmen</w:t>
      </w:r>
      <w:proofErr w:type="spellEnd"/>
      <w:r w:rsidRPr="00467A67">
        <w:rPr>
          <w:color w:val="000000"/>
          <w:sz w:val="20"/>
          <w:szCs w:val="20"/>
          <w:lang w:val="en-ID"/>
        </w:rPr>
        <w:t xml:space="preserve"> dan </w:t>
      </w:r>
      <w:proofErr w:type="spellStart"/>
      <w:r w:rsidRPr="00467A67">
        <w:rPr>
          <w:color w:val="000000"/>
          <w:sz w:val="20"/>
          <w:szCs w:val="20"/>
          <w:lang w:val="en-ID"/>
        </w:rPr>
        <w:t>visi</w:t>
      </w:r>
      <w:proofErr w:type="spellEnd"/>
      <w:r w:rsidRPr="00467A67">
        <w:rPr>
          <w:color w:val="000000"/>
          <w:sz w:val="20"/>
          <w:szCs w:val="20"/>
          <w:lang w:val="en-ID"/>
        </w:rPr>
        <w:t xml:space="preserve"> </w:t>
      </w:r>
      <w:proofErr w:type="spellStart"/>
      <w:r w:rsidRPr="00467A67">
        <w:rPr>
          <w:color w:val="000000"/>
          <w:sz w:val="20"/>
          <w:szCs w:val="20"/>
          <w:lang w:val="en-ID"/>
        </w:rPr>
        <w:t>kepemimpinan</w:t>
      </w:r>
      <w:proofErr w:type="spellEnd"/>
      <w:r w:rsidRPr="00467A67">
        <w:rPr>
          <w:color w:val="000000"/>
          <w:sz w:val="20"/>
          <w:szCs w:val="20"/>
          <w:lang w:val="en-ID"/>
        </w:rPr>
        <w:t xml:space="preserve"> di </w:t>
      </w:r>
      <w:proofErr w:type="spellStart"/>
      <w:r w:rsidRPr="00467A67">
        <w:rPr>
          <w:color w:val="000000"/>
          <w:sz w:val="20"/>
          <w:szCs w:val="20"/>
          <w:lang w:val="en-ID"/>
        </w:rPr>
        <w:t>berbagai</w:t>
      </w:r>
      <w:proofErr w:type="spellEnd"/>
      <w:r>
        <w:rPr>
          <w:color w:val="000000"/>
          <w:sz w:val="20"/>
          <w:szCs w:val="20"/>
          <w:lang w:val="en-ID"/>
        </w:rPr>
        <w:t xml:space="preserve"> </w:t>
      </w:r>
      <w:proofErr w:type="spellStart"/>
      <w:r w:rsidRPr="00467A67">
        <w:rPr>
          <w:color w:val="000000"/>
          <w:sz w:val="20"/>
          <w:szCs w:val="20"/>
          <w:lang w:val="en-ID"/>
        </w:rPr>
        <w:t>pemerintahan</w:t>
      </w:r>
      <w:proofErr w:type="spellEnd"/>
      <w:r w:rsidRPr="00467A67">
        <w:rPr>
          <w:color w:val="000000"/>
          <w:sz w:val="20"/>
          <w:szCs w:val="20"/>
          <w:lang w:val="en-ID"/>
        </w:rPr>
        <w:t xml:space="preserve">, </w:t>
      </w:r>
      <w:proofErr w:type="spellStart"/>
      <w:r w:rsidRPr="00467A67">
        <w:rPr>
          <w:color w:val="000000"/>
          <w:sz w:val="20"/>
          <w:szCs w:val="20"/>
          <w:lang w:val="en-ID"/>
        </w:rPr>
        <w:t>peningkatan</w:t>
      </w:r>
      <w:proofErr w:type="spellEnd"/>
      <w:r w:rsidRPr="00467A67">
        <w:rPr>
          <w:color w:val="000000"/>
          <w:sz w:val="20"/>
          <w:szCs w:val="20"/>
          <w:lang w:val="en-ID"/>
        </w:rPr>
        <w:t xml:space="preserve"> </w:t>
      </w:r>
      <w:proofErr w:type="spellStart"/>
      <w:r w:rsidRPr="00467A67">
        <w:rPr>
          <w:color w:val="000000"/>
          <w:sz w:val="20"/>
          <w:szCs w:val="20"/>
          <w:lang w:val="en-ID"/>
        </w:rPr>
        <w:t>komunikasi</w:t>
      </w:r>
      <w:proofErr w:type="spellEnd"/>
      <w:r w:rsidRPr="00467A67">
        <w:rPr>
          <w:color w:val="000000"/>
          <w:sz w:val="20"/>
          <w:szCs w:val="20"/>
          <w:lang w:val="en-ID"/>
        </w:rPr>
        <w:t xml:space="preserve"> </w:t>
      </w:r>
      <w:proofErr w:type="spellStart"/>
      <w:r w:rsidRPr="00467A67">
        <w:rPr>
          <w:color w:val="000000"/>
          <w:sz w:val="20"/>
          <w:szCs w:val="20"/>
          <w:lang w:val="en-ID"/>
        </w:rPr>
        <w:t>perubahan</w:t>
      </w:r>
      <w:proofErr w:type="spellEnd"/>
      <w:r w:rsidRPr="00467A67">
        <w:rPr>
          <w:color w:val="000000"/>
          <w:sz w:val="20"/>
          <w:szCs w:val="20"/>
          <w:lang w:val="en-ID"/>
        </w:rPr>
        <w:t xml:space="preserve"> </w:t>
      </w:r>
      <w:proofErr w:type="spellStart"/>
      <w:r w:rsidRPr="00467A67">
        <w:rPr>
          <w:color w:val="000000"/>
          <w:sz w:val="20"/>
          <w:szCs w:val="20"/>
          <w:lang w:val="en-ID"/>
        </w:rPr>
        <w:t>perilaku</w:t>
      </w:r>
      <w:proofErr w:type="spellEnd"/>
      <w:r w:rsidRPr="00467A67">
        <w:rPr>
          <w:color w:val="000000"/>
          <w:sz w:val="20"/>
          <w:szCs w:val="20"/>
          <w:lang w:val="en-ID"/>
        </w:rPr>
        <w:t xml:space="preserve"> dan </w:t>
      </w:r>
      <w:proofErr w:type="spellStart"/>
      <w:r w:rsidRPr="00467A67">
        <w:rPr>
          <w:color w:val="000000"/>
          <w:sz w:val="20"/>
          <w:szCs w:val="20"/>
          <w:lang w:val="en-ID"/>
        </w:rPr>
        <w:t>pemberdayaan</w:t>
      </w:r>
      <w:proofErr w:type="spellEnd"/>
      <w:r w:rsidRPr="00467A67">
        <w:rPr>
          <w:color w:val="000000"/>
          <w:sz w:val="20"/>
          <w:szCs w:val="20"/>
          <w:lang w:val="en-ID"/>
        </w:rPr>
        <w:t xml:space="preserve"> </w:t>
      </w:r>
      <w:proofErr w:type="spellStart"/>
      <w:r w:rsidRPr="00467A67">
        <w:rPr>
          <w:color w:val="000000"/>
          <w:sz w:val="20"/>
          <w:szCs w:val="20"/>
          <w:lang w:val="en-ID"/>
        </w:rPr>
        <w:t>masyarakat</w:t>
      </w:r>
      <w:proofErr w:type="spellEnd"/>
      <w:r w:rsidRPr="00467A67">
        <w:rPr>
          <w:color w:val="000000"/>
          <w:sz w:val="20"/>
          <w:szCs w:val="20"/>
          <w:lang w:val="en-ID"/>
        </w:rPr>
        <w:t>,</w:t>
      </w:r>
      <w:r>
        <w:rPr>
          <w:color w:val="000000"/>
          <w:sz w:val="20"/>
          <w:szCs w:val="20"/>
          <w:lang w:val="en-ID"/>
        </w:rPr>
        <w:t xml:space="preserve"> </w:t>
      </w:r>
      <w:proofErr w:type="spellStart"/>
      <w:r w:rsidRPr="00467A67">
        <w:rPr>
          <w:color w:val="000000"/>
          <w:sz w:val="20"/>
          <w:szCs w:val="20"/>
          <w:lang w:val="en-ID"/>
        </w:rPr>
        <w:t>peningkatan</w:t>
      </w:r>
      <w:proofErr w:type="spellEnd"/>
      <w:r w:rsidRPr="00467A67">
        <w:rPr>
          <w:color w:val="000000"/>
          <w:sz w:val="20"/>
          <w:szCs w:val="20"/>
          <w:lang w:val="en-ID"/>
        </w:rPr>
        <w:t xml:space="preserve"> </w:t>
      </w:r>
      <w:proofErr w:type="spellStart"/>
      <w:r w:rsidRPr="00467A67">
        <w:rPr>
          <w:color w:val="000000"/>
          <w:sz w:val="20"/>
          <w:szCs w:val="20"/>
          <w:lang w:val="en-ID"/>
        </w:rPr>
        <w:t>konvergensi</w:t>
      </w:r>
      <w:proofErr w:type="spellEnd"/>
      <w:r w:rsidRPr="00467A67">
        <w:rPr>
          <w:color w:val="000000"/>
          <w:sz w:val="20"/>
          <w:szCs w:val="20"/>
          <w:lang w:val="en-ID"/>
        </w:rPr>
        <w:t xml:space="preserve"> </w:t>
      </w:r>
      <w:proofErr w:type="spellStart"/>
      <w:r w:rsidRPr="00467A67">
        <w:rPr>
          <w:color w:val="000000"/>
          <w:sz w:val="20"/>
          <w:szCs w:val="20"/>
          <w:lang w:val="en-ID"/>
        </w:rPr>
        <w:t>Intervensi</w:t>
      </w:r>
      <w:proofErr w:type="spellEnd"/>
      <w:r w:rsidRPr="00467A67">
        <w:rPr>
          <w:color w:val="000000"/>
          <w:sz w:val="20"/>
          <w:szCs w:val="20"/>
          <w:lang w:val="en-ID"/>
        </w:rPr>
        <w:t xml:space="preserve"> </w:t>
      </w:r>
      <w:proofErr w:type="spellStart"/>
      <w:r w:rsidRPr="00467A67">
        <w:rPr>
          <w:color w:val="000000"/>
          <w:sz w:val="20"/>
          <w:szCs w:val="20"/>
          <w:lang w:val="en-ID"/>
        </w:rPr>
        <w:t>Spesifik</w:t>
      </w:r>
      <w:proofErr w:type="spellEnd"/>
      <w:r w:rsidRPr="00467A67">
        <w:rPr>
          <w:color w:val="000000"/>
          <w:sz w:val="20"/>
          <w:szCs w:val="20"/>
          <w:lang w:val="en-ID"/>
        </w:rPr>
        <w:t xml:space="preserve"> dan </w:t>
      </w:r>
      <w:proofErr w:type="spellStart"/>
      <w:r w:rsidRPr="00467A67">
        <w:rPr>
          <w:color w:val="000000"/>
          <w:sz w:val="20"/>
          <w:szCs w:val="20"/>
          <w:lang w:val="en-ID"/>
        </w:rPr>
        <w:t>Intervensi</w:t>
      </w:r>
      <w:proofErr w:type="spellEnd"/>
      <w:r w:rsidRPr="00467A67">
        <w:rPr>
          <w:color w:val="000000"/>
          <w:sz w:val="20"/>
          <w:szCs w:val="20"/>
          <w:lang w:val="en-ID"/>
        </w:rPr>
        <w:t xml:space="preserve"> </w:t>
      </w:r>
      <w:proofErr w:type="spellStart"/>
      <w:r w:rsidRPr="00467A67">
        <w:rPr>
          <w:color w:val="000000"/>
          <w:sz w:val="20"/>
          <w:szCs w:val="20"/>
          <w:lang w:val="en-ID"/>
        </w:rPr>
        <w:t>Sensitif</w:t>
      </w:r>
      <w:proofErr w:type="spellEnd"/>
      <w:r w:rsidRPr="00467A67">
        <w:rPr>
          <w:color w:val="000000"/>
          <w:sz w:val="20"/>
          <w:szCs w:val="20"/>
          <w:lang w:val="en-ID"/>
        </w:rPr>
        <w:t xml:space="preserve">, </w:t>
      </w:r>
      <w:proofErr w:type="spellStart"/>
      <w:r w:rsidRPr="00467A67">
        <w:rPr>
          <w:color w:val="000000"/>
          <w:sz w:val="20"/>
          <w:szCs w:val="20"/>
          <w:lang w:val="en-ID"/>
        </w:rPr>
        <w:t>peningkatan</w:t>
      </w:r>
      <w:proofErr w:type="spellEnd"/>
      <w:r w:rsidRPr="00467A67">
        <w:rPr>
          <w:color w:val="000000"/>
          <w:sz w:val="20"/>
          <w:szCs w:val="20"/>
          <w:lang w:val="en-ID"/>
        </w:rPr>
        <w:t xml:space="preserve"> </w:t>
      </w:r>
      <w:proofErr w:type="spellStart"/>
      <w:r w:rsidRPr="00467A67">
        <w:rPr>
          <w:color w:val="000000"/>
          <w:sz w:val="20"/>
          <w:szCs w:val="20"/>
          <w:lang w:val="en-ID"/>
        </w:rPr>
        <w:t>ketahanan</w:t>
      </w:r>
      <w:proofErr w:type="spellEnd"/>
      <w:r>
        <w:rPr>
          <w:color w:val="000000"/>
          <w:sz w:val="20"/>
          <w:szCs w:val="20"/>
          <w:lang w:val="en-ID"/>
        </w:rPr>
        <w:t xml:space="preserve"> </w:t>
      </w:r>
      <w:proofErr w:type="spellStart"/>
      <w:r w:rsidRPr="00467A67">
        <w:rPr>
          <w:color w:val="000000"/>
          <w:sz w:val="20"/>
          <w:szCs w:val="20"/>
          <w:lang w:val="en-ID"/>
        </w:rPr>
        <w:t>pangan</w:t>
      </w:r>
      <w:proofErr w:type="spellEnd"/>
      <w:r w:rsidRPr="00467A67">
        <w:rPr>
          <w:color w:val="000000"/>
          <w:sz w:val="20"/>
          <w:szCs w:val="20"/>
          <w:lang w:val="en-ID"/>
        </w:rPr>
        <w:t xml:space="preserve"> dan </w:t>
      </w:r>
      <w:proofErr w:type="spellStart"/>
      <w:r w:rsidRPr="00467A67">
        <w:rPr>
          <w:color w:val="000000"/>
          <w:sz w:val="20"/>
          <w:szCs w:val="20"/>
          <w:lang w:val="en-ID"/>
        </w:rPr>
        <w:t>gizi</w:t>
      </w:r>
      <w:proofErr w:type="spellEnd"/>
      <w:r w:rsidRPr="00467A67">
        <w:rPr>
          <w:color w:val="000000"/>
          <w:sz w:val="20"/>
          <w:szCs w:val="20"/>
          <w:lang w:val="en-ID"/>
        </w:rPr>
        <w:t xml:space="preserve"> pada </w:t>
      </w:r>
      <w:proofErr w:type="spellStart"/>
      <w:r w:rsidRPr="00467A67">
        <w:rPr>
          <w:color w:val="000000"/>
          <w:sz w:val="20"/>
          <w:szCs w:val="20"/>
          <w:lang w:val="en-ID"/>
        </w:rPr>
        <w:t>tingkat</w:t>
      </w:r>
      <w:proofErr w:type="spellEnd"/>
      <w:r w:rsidRPr="00467A67">
        <w:rPr>
          <w:color w:val="000000"/>
          <w:sz w:val="20"/>
          <w:szCs w:val="20"/>
          <w:lang w:val="en-ID"/>
        </w:rPr>
        <w:t xml:space="preserve"> </w:t>
      </w:r>
      <w:proofErr w:type="spellStart"/>
      <w:r w:rsidRPr="00467A67">
        <w:rPr>
          <w:color w:val="000000"/>
          <w:sz w:val="20"/>
          <w:szCs w:val="20"/>
          <w:lang w:val="en-ID"/>
        </w:rPr>
        <w:t>individu</w:t>
      </w:r>
      <w:proofErr w:type="spellEnd"/>
      <w:r w:rsidRPr="00467A67">
        <w:rPr>
          <w:color w:val="000000"/>
          <w:sz w:val="20"/>
          <w:szCs w:val="20"/>
          <w:lang w:val="en-ID"/>
        </w:rPr>
        <w:t xml:space="preserve">, </w:t>
      </w:r>
      <w:proofErr w:type="spellStart"/>
      <w:r w:rsidRPr="00467A67">
        <w:rPr>
          <w:color w:val="000000"/>
          <w:sz w:val="20"/>
          <w:szCs w:val="20"/>
          <w:lang w:val="en-ID"/>
        </w:rPr>
        <w:t>keluarga</w:t>
      </w:r>
      <w:proofErr w:type="spellEnd"/>
      <w:r w:rsidRPr="00467A67">
        <w:rPr>
          <w:color w:val="000000"/>
          <w:sz w:val="20"/>
          <w:szCs w:val="20"/>
          <w:lang w:val="en-ID"/>
        </w:rPr>
        <w:t xml:space="preserve">, dan </w:t>
      </w:r>
      <w:proofErr w:type="spellStart"/>
      <w:r w:rsidRPr="00467A67">
        <w:rPr>
          <w:color w:val="000000"/>
          <w:sz w:val="20"/>
          <w:szCs w:val="20"/>
          <w:lang w:val="en-ID"/>
        </w:rPr>
        <w:t>masyarakat</w:t>
      </w:r>
      <w:proofErr w:type="spellEnd"/>
      <w:r w:rsidRPr="00467A67">
        <w:rPr>
          <w:color w:val="000000"/>
          <w:sz w:val="20"/>
          <w:szCs w:val="20"/>
          <w:lang w:val="en-ID"/>
        </w:rPr>
        <w:t xml:space="preserve">, dan </w:t>
      </w:r>
      <w:proofErr w:type="spellStart"/>
      <w:r w:rsidRPr="00467A67">
        <w:rPr>
          <w:color w:val="000000"/>
          <w:sz w:val="20"/>
          <w:szCs w:val="20"/>
          <w:lang w:val="en-ID"/>
        </w:rPr>
        <w:t>penguatan</w:t>
      </w:r>
      <w:proofErr w:type="spellEnd"/>
      <w:r w:rsidRPr="00467A67">
        <w:rPr>
          <w:color w:val="000000"/>
          <w:sz w:val="20"/>
          <w:szCs w:val="20"/>
          <w:lang w:val="en-ID"/>
        </w:rPr>
        <w:t xml:space="preserve"> dan</w:t>
      </w:r>
      <w:r>
        <w:rPr>
          <w:color w:val="000000"/>
          <w:sz w:val="20"/>
          <w:szCs w:val="20"/>
          <w:lang w:val="en-ID"/>
        </w:rPr>
        <w:t xml:space="preserve"> </w:t>
      </w:r>
      <w:proofErr w:type="spellStart"/>
      <w:r w:rsidRPr="00467A67">
        <w:rPr>
          <w:color w:val="000000"/>
          <w:sz w:val="20"/>
          <w:szCs w:val="20"/>
          <w:lang w:val="en-ID"/>
        </w:rPr>
        <w:t>pengembangan</w:t>
      </w:r>
      <w:proofErr w:type="spellEnd"/>
      <w:r w:rsidRPr="00467A67">
        <w:rPr>
          <w:color w:val="000000"/>
          <w:sz w:val="20"/>
          <w:szCs w:val="20"/>
          <w:lang w:val="en-ID"/>
        </w:rPr>
        <w:t xml:space="preserve"> </w:t>
      </w:r>
      <w:proofErr w:type="spellStart"/>
      <w:r w:rsidRPr="00467A67">
        <w:rPr>
          <w:color w:val="000000"/>
          <w:sz w:val="20"/>
          <w:szCs w:val="20"/>
          <w:lang w:val="en-ID"/>
        </w:rPr>
        <w:t>sistem</w:t>
      </w:r>
      <w:proofErr w:type="spellEnd"/>
      <w:r w:rsidRPr="00467A67">
        <w:rPr>
          <w:color w:val="000000"/>
          <w:sz w:val="20"/>
          <w:szCs w:val="20"/>
          <w:lang w:val="en-ID"/>
        </w:rPr>
        <w:t xml:space="preserve">, data, </w:t>
      </w:r>
      <w:proofErr w:type="spellStart"/>
      <w:r w:rsidRPr="00467A67">
        <w:rPr>
          <w:color w:val="000000"/>
          <w:sz w:val="20"/>
          <w:szCs w:val="20"/>
          <w:lang w:val="en-ID"/>
        </w:rPr>
        <w:t>informasi</w:t>
      </w:r>
      <w:proofErr w:type="spellEnd"/>
      <w:r w:rsidRPr="00467A67">
        <w:rPr>
          <w:color w:val="000000"/>
          <w:sz w:val="20"/>
          <w:szCs w:val="20"/>
          <w:lang w:val="en-ID"/>
        </w:rPr>
        <w:t xml:space="preserve">, </w:t>
      </w:r>
      <w:proofErr w:type="spellStart"/>
      <w:r w:rsidRPr="00467A67">
        <w:rPr>
          <w:color w:val="000000"/>
          <w:sz w:val="20"/>
          <w:szCs w:val="20"/>
          <w:lang w:val="en-ID"/>
        </w:rPr>
        <w:t>riset</w:t>
      </w:r>
      <w:proofErr w:type="spellEnd"/>
      <w:r w:rsidRPr="00467A67">
        <w:rPr>
          <w:color w:val="000000"/>
          <w:sz w:val="20"/>
          <w:szCs w:val="20"/>
          <w:lang w:val="en-ID"/>
        </w:rPr>
        <w:t xml:space="preserve">, dan </w:t>
      </w:r>
      <w:proofErr w:type="spellStart"/>
      <w:r w:rsidRPr="00467A67">
        <w:rPr>
          <w:color w:val="000000"/>
          <w:sz w:val="20"/>
          <w:szCs w:val="20"/>
          <w:lang w:val="en-ID"/>
        </w:rPr>
        <w:t>inovasi</w:t>
      </w:r>
      <w:proofErr w:type="spellEnd"/>
      <w:r w:rsidRPr="00467A67">
        <w:rPr>
          <w:color w:val="000000"/>
          <w:sz w:val="20"/>
          <w:szCs w:val="20"/>
          <w:lang w:val="en-ID"/>
        </w:rPr>
        <w:t>.</w:t>
      </w:r>
    </w:p>
    <w:p w14:paraId="09B8691D" w14:textId="02544FF3" w:rsidR="005951D0" w:rsidRDefault="005951D0">
      <w:pPr>
        <w:ind w:firstLine="720"/>
        <w:jc w:val="both"/>
        <w:rPr>
          <w:color w:val="000000"/>
          <w:sz w:val="20"/>
          <w:szCs w:val="20"/>
          <w:lang w:val="en-ID"/>
        </w:rPr>
      </w:pPr>
      <w:r w:rsidRPr="005951D0">
        <w:rPr>
          <w:color w:val="000000"/>
          <w:sz w:val="20"/>
          <w:szCs w:val="20"/>
          <w:lang w:val="en-ID"/>
        </w:rPr>
        <w:t xml:space="preserve">Kader </w:t>
      </w:r>
      <w:proofErr w:type="spellStart"/>
      <w:r w:rsidRPr="005951D0">
        <w:rPr>
          <w:color w:val="000000"/>
          <w:sz w:val="20"/>
          <w:szCs w:val="20"/>
          <w:lang w:val="en-ID"/>
        </w:rPr>
        <w:t>kesehatan</w:t>
      </w:r>
      <w:proofErr w:type="spellEnd"/>
      <w:r w:rsidRPr="005951D0">
        <w:rPr>
          <w:color w:val="000000"/>
          <w:sz w:val="20"/>
          <w:szCs w:val="20"/>
          <w:lang w:val="en-ID"/>
        </w:rPr>
        <w:t xml:space="preserve"> yang </w:t>
      </w:r>
      <w:proofErr w:type="spellStart"/>
      <w:r w:rsidRPr="005951D0">
        <w:rPr>
          <w:color w:val="000000"/>
          <w:sz w:val="20"/>
          <w:szCs w:val="20"/>
          <w:lang w:val="en-ID"/>
        </w:rPr>
        <w:t>berasal</w:t>
      </w:r>
      <w:proofErr w:type="spellEnd"/>
      <w:r w:rsidRPr="005951D0">
        <w:rPr>
          <w:color w:val="000000"/>
          <w:sz w:val="20"/>
          <w:szCs w:val="20"/>
          <w:lang w:val="en-ID"/>
        </w:rPr>
        <w:t xml:space="preserve"> </w:t>
      </w:r>
      <w:proofErr w:type="spellStart"/>
      <w:r w:rsidRPr="005951D0">
        <w:rPr>
          <w:color w:val="000000"/>
          <w:sz w:val="20"/>
          <w:szCs w:val="20"/>
          <w:lang w:val="en-ID"/>
        </w:rPr>
        <w:t>dari</w:t>
      </w:r>
      <w:proofErr w:type="spellEnd"/>
      <w:r w:rsidRPr="005951D0">
        <w:rPr>
          <w:color w:val="000000"/>
          <w:sz w:val="20"/>
          <w:szCs w:val="20"/>
          <w:lang w:val="en-ID"/>
        </w:rPr>
        <w:t xml:space="preserve"> </w:t>
      </w:r>
      <w:proofErr w:type="spellStart"/>
      <w:r w:rsidRPr="005951D0">
        <w:rPr>
          <w:color w:val="000000"/>
          <w:sz w:val="20"/>
          <w:szCs w:val="20"/>
          <w:lang w:val="en-ID"/>
        </w:rPr>
        <w:t>elemen</w:t>
      </w:r>
      <w:proofErr w:type="spellEnd"/>
      <w:r w:rsidRPr="005951D0">
        <w:rPr>
          <w:color w:val="000000"/>
          <w:sz w:val="20"/>
          <w:szCs w:val="20"/>
          <w:lang w:val="en-ID"/>
        </w:rPr>
        <w:t xml:space="preserve"> </w:t>
      </w:r>
      <w:proofErr w:type="spellStart"/>
      <w:r w:rsidRPr="005951D0">
        <w:rPr>
          <w:color w:val="000000"/>
          <w:sz w:val="20"/>
          <w:szCs w:val="20"/>
          <w:lang w:val="en-ID"/>
        </w:rPr>
        <w:t>masyarakat</w:t>
      </w:r>
      <w:proofErr w:type="spellEnd"/>
      <w:r w:rsidRPr="005951D0">
        <w:rPr>
          <w:color w:val="000000"/>
          <w:sz w:val="20"/>
          <w:szCs w:val="20"/>
          <w:lang w:val="en-ID"/>
        </w:rPr>
        <w:t xml:space="preserve"> </w:t>
      </w:r>
      <w:proofErr w:type="spellStart"/>
      <w:r w:rsidRPr="005951D0">
        <w:rPr>
          <w:color w:val="000000"/>
          <w:sz w:val="20"/>
          <w:szCs w:val="20"/>
          <w:lang w:val="en-ID"/>
        </w:rPr>
        <w:t>terbukti</w:t>
      </w:r>
      <w:proofErr w:type="spellEnd"/>
      <w:r w:rsidRPr="005951D0">
        <w:rPr>
          <w:color w:val="000000"/>
          <w:sz w:val="20"/>
          <w:szCs w:val="20"/>
          <w:lang w:val="en-ID"/>
        </w:rPr>
        <w:t xml:space="preserve"> </w:t>
      </w:r>
      <w:proofErr w:type="spellStart"/>
      <w:r w:rsidRPr="005951D0">
        <w:rPr>
          <w:color w:val="000000"/>
          <w:sz w:val="20"/>
          <w:szCs w:val="20"/>
          <w:lang w:val="en-ID"/>
        </w:rPr>
        <w:t>mampu</w:t>
      </w:r>
      <w:proofErr w:type="spellEnd"/>
      <w:r w:rsidRPr="005951D0">
        <w:rPr>
          <w:color w:val="000000"/>
          <w:sz w:val="20"/>
          <w:szCs w:val="20"/>
          <w:lang w:val="en-ID"/>
        </w:rPr>
        <w:t xml:space="preserve"> </w:t>
      </w:r>
      <w:proofErr w:type="spellStart"/>
      <w:r w:rsidRPr="005951D0">
        <w:rPr>
          <w:color w:val="000000"/>
          <w:sz w:val="20"/>
          <w:szCs w:val="20"/>
          <w:lang w:val="en-ID"/>
        </w:rPr>
        <w:t>meningkatkan</w:t>
      </w:r>
      <w:proofErr w:type="spellEnd"/>
      <w:r w:rsidRPr="005951D0">
        <w:rPr>
          <w:color w:val="000000"/>
          <w:sz w:val="20"/>
          <w:szCs w:val="20"/>
          <w:lang w:val="en-ID"/>
        </w:rPr>
        <w:t xml:space="preserve"> status </w:t>
      </w:r>
      <w:proofErr w:type="spellStart"/>
      <w:r w:rsidRPr="005951D0">
        <w:rPr>
          <w:color w:val="000000"/>
          <w:sz w:val="20"/>
          <w:szCs w:val="20"/>
          <w:lang w:val="en-ID"/>
        </w:rPr>
        <w:t>kesehatan</w:t>
      </w:r>
      <w:proofErr w:type="spellEnd"/>
      <w:r w:rsidRPr="005951D0">
        <w:rPr>
          <w:color w:val="000000"/>
          <w:sz w:val="20"/>
          <w:szCs w:val="20"/>
          <w:lang w:val="en-ID"/>
        </w:rPr>
        <w:t xml:space="preserve"> </w:t>
      </w:r>
      <w:proofErr w:type="spellStart"/>
      <w:r w:rsidRPr="005951D0">
        <w:rPr>
          <w:color w:val="000000"/>
          <w:sz w:val="20"/>
          <w:szCs w:val="20"/>
          <w:lang w:val="en-ID"/>
        </w:rPr>
        <w:t>masyarakat</w:t>
      </w:r>
      <w:proofErr w:type="spellEnd"/>
      <w:r w:rsidRPr="005951D0">
        <w:rPr>
          <w:color w:val="000000"/>
          <w:sz w:val="20"/>
          <w:szCs w:val="20"/>
          <w:lang w:val="en-ID"/>
        </w:rPr>
        <w:t xml:space="preserve">, </w:t>
      </w:r>
      <w:proofErr w:type="spellStart"/>
      <w:r w:rsidRPr="005951D0">
        <w:rPr>
          <w:color w:val="000000"/>
          <w:sz w:val="20"/>
          <w:szCs w:val="20"/>
          <w:lang w:val="en-ID"/>
        </w:rPr>
        <w:t>seperti</w:t>
      </w:r>
      <w:proofErr w:type="spellEnd"/>
      <w:r w:rsidRPr="005951D0">
        <w:rPr>
          <w:color w:val="000000"/>
          <w:sz w:val="20"/>
          <w:szCs w:val="20"/>
          <w:lang w:val="en-ID"/>
        </w:rPr>
        <w:t xml:space="preserve"> yang </w:t>
      </w:r>
      <w:proofErr w:type="spellStart"/>
      <w:r w:rsidRPr="005951D0">
        <w:rPr>
          <w:color w:val="000000"/>
          <w:sz w:val="20"/>
          <w:szCs w:val="20"/>
          <w:lang w:val="en-ID"/>
        </w:rPr>
        <w:t>terjadi</w:t>
      </w:r>
      <w:proofErr w:type="spellEnd"/>
      <w:r w:rsidRPr="005951D0">
        <w:rPr>
          <w:color w:val="000000"/>
          <w:sz w:val="20"/>
          <w:szCs w:val="20"/>
          <w:lang w:val="en-ID"/>
        </w:rPr>
        <w:t xml:space="preserve"> di India. Kader </w:t>
      </w:r>
      <w:proofErr w:type="spellStart"/>
      <w:r w:rsidRPr="005951D0">
        <w:rPr>
          <w:color w:val="000000"/>
          <w:sz w:val="20"/>
          <w:szCs w:val="20"/>
          <w:lang w:val="en-ID"/>
        </w:rPr>
        <w:t>kesehatan</w:t>
      </w:r>
      <w:proofErr w:type="spellEnd"/>
      <w:r w:rsidRPr="005951D0">
        <w:rPr>
          <w:color w:val="000000"/>
          <w:sz w:val="20"/>
          <w:szCs w:val="20"/>
          <w:lang w:val="en-ID"/>
        </w:rPr>
        <w:t xml:space="preserve"> yang </w:t>
      </w:r>
      <w:proofErr w:type="spellStart"/>
      <w:r w:rsidRPr="005951D0">
        <w:rPr>
          <w:color w:val="000000"/>
          <w:sz w:val="20"/>
          <w:szCs w:val="20"/>
          <w:lang w:val="en-ID"/>
        </w:rPr>
        <w:t>berdedikasi</w:t>
      </w:r>
      <w:proofErr w:type="spellEnd"/>
      <w:r w:rsidRPr="005951D0">
        <w:rPr>
          <w:color w:val="000000"/>
          <w:sz w:val="20"/>
          <w:szCs w:val="20"/>
          <w:lang w:val="en-ID"/>
        </w:rPr>
        <w:t xml:space="preserve">, </w:t>
      </w:r>
      <w:proofErr w:type="spellStart"/>
      <w:r w:rsidRPr="005951D0">
        <w:rPr>
          <w:color w:val="000000"/>
          <w:sz w:val="20"/>
          <w:szCs w:val="20"/>
          <w:lang w:val="en-ID"/>
        </w:rPr>
        <w:t>efisien</w:t>
      </w:r>
      <w:proofErr w:type="spellEnd"/>
      <w:r w:rsidRPr="005951D0">
        <w:rPr>
          <w:color w:val="000000"/>
          <w:sz w:val="20"/>
          <w:szCs w:val="20"/>
          <w:lang w:val="en-ID"/>
        </w:rPr>
        <w:t xml:space="preserve">, dan </w:t>
      </w:r>
      <w:proofErr w:type="spellStart"/>
      <w:r w:rsidRPr="005951D0">
        <w:rPr>
          <w:color w:val="000000"/>
          <w:sz w:val="20"/>
          <w:szCs w:val="20"/>
          <w:lang w:val="en-ID"/>
        </w:rPr>
        <w:t>memiliki</w:t>
      </w:r>
      <w:proofErr w:type="spellEnd"/>
      <w:r w:rsidRPr="005951D0">
        <w:rPr>
          <w:color w:val="000000"/>
          <w:sz w:val="20"/>
          <w:szCs w:val="20"/>
          <w:lang w:val="en-ID"/>
        </w:rPr>
        <w:t xml:space="preserve"> </w:t>
      </w:r>
      <w:proofErr w:type="spellStart"/>
      <w:r w:rsidRPr="005951D0">
        <w:rPr>
          <w:color w:val="000000"/>
          <w:sz w:val="20"/>
          <w:szCs w:val="20"/>
          <w:lang w:val="en-ID"/>
        </w:rPr>
        <w:t>sumber</w:t>
      </w:r>
      <w:proofErr w:type="spellEnd"/>
      <w:r w:rsidRPr="005951D0">
        <w:rPr>
          <w:color w:val="000000"/>
          <w:sz w:val="20"/>
          <w:szCs w:val="20"/>
          <w:lang w:val="en-ID"/>
        </w:rPr>
        <w:t xml:space="preserve"> </w:t>
      </w:r>
      <w:proofErr w:type="spellStart"/>
      <w:r w:rsidRPr="005951D0">
        <w:rPr>
          <w:color w:val="000000"/>
          <w:sz w:val="20"/>
          <w:szCs w:val="20"/>
          <w:lang w:val="en-ID"/>
        </w:rPr>
        <w:t>daya</w:t>
      </w:r>
      <w:proofErr w:type="spellEnd"/>
      <w:r w:rsidRPr="005951D0">
        <w:rPr>
          <w:color w:val="000000"/>
          <w:sz w:val="20"/>
          <w:szCs w:val="20"/>
          <w:lang w:val="en-ID"/>
        </w:rPr>
        <w:t xml:space="preserve"> yang </w:t>
      </w:r>
      <w:proofErr w:type="spellStart"/>
      <w:r w:rsidRPr="005951D0">
        <w:rPr>
          <w:color w:val="000000"/>
          <w:sz w:val="20"/>
          <w:szCs w:val="20"/>
          <w:lang w:val="en-ID"/>
        </w:rPr>
        <w:t>memadai</w:t>
      </w:r>
      <w:proofErr w:type="spellEnd"/>
      <w:r w:rsidRPr="005951D0">
        <w:rPr>
          <w:color w:val="000000"/>
          <w:sz w:val="20"/>
          <w:szCs w:val="20"/>
          <w:lang w:val="en-ID"/>
        </w:rPr>
        <w:t xml:space="preserve"> </w:t>
      </w:r>
      <w:proofErr w:type="spellStart"/>
      <w:r w:rsidRPr="005951D0">
        <w:rPr>
          <w:color w:val="000000"/>
          <w:sz w:val="20"/>
          <w:szCs w:val="20"/>
          <w:lang w:val="en-ID"/>
        </w:rPr>
        <w:t>mampu</w:t>
      </w:r>
      <w:proofErr w:type="spellEnd"/>
      <w:r w:rsidRPr="005951D0">
        <w:rPr>
          <w:color w:val="000000"/>
          <w:sz w:val="20"/>
          <w:szCs w:val="20"/>
          <w:lang w:val="en-ID"/>
        </w:rPr>
        <w:t xml:space="preserve"> </w:t>
      </w:r>
      <w:proofErr w:type="spellStart"/>
      <w:r w:rsidRPr="005951D0">
        <w:rPr>
          <w:color w:val="000000"/>
          <w:sz w:val="20"/>
          <w:szCs w:val="20"/>
          <w:lang w:val="en-ID"/>
        </w:rPr>
        <w:t>berkontribusi</w:t>
      </w:r>
      <w:proofErr w:type="spellEnd"/>
      <w:r w:rsidRPr="005951D0">
        <w:rPr>
          <w:color w:val="000000"/>
          <w:sz w:val="20"/>
          <w:szCs w:val="20"/>
          <w:lang w:val="en-ID"/>
        </w:rPr>
        <w:t xml:space="preserve"> pada </w:t>
      </w:r>
      <w:proofErr w:type="spellStart"/>
      <w:r w:rsidRPr="005951D0">
        <w:rPr>
          <w:color w:val="000000"/>
          <w:sz w:val="20"/>
          <w:szCs w:val="20"/>
          <w:lang w:val="en-ID"/>
        </w:rPr>
        <w:t>peningkatan</w:t>
      </w:r>
      <w:proofErr w:type="spellEnd"/>
      <w:r w:rsidRPr="005951D0">
        <w:rPr>
          <w:color w:val="000000"/>
          <w:sz w:val="20"/>
          <w:szCs w:val="20"/>
          <w:lang w:val="en-ID"/>
        </w:rPr>
        <w:t xml:space="preserve"> </w:t>
      </w:r>
      <w:proofErr w:type="spellStart"/>
      <w:r w:rsidRPr="005951D0">
        <w:rPr>
          <w:color w:val="000000"/>
          <w:sz w:val="20"/>
          <w:szCs w:val="20"/>
          <w:lang w:val="en-ID"/>
        </w:rPr>
        <w:t>kesehatan</w:t>
      </w:r>
      <w:proofErr w:type="spellEnd"/>
      <w:r w:rsidRPr="005951D0">
        <w:rPr>
          <w:color w:val="000000"/>
          <w:sz w:val="20"/>
          <w:szCs w:val="20"/>
          <w:lang w:val="en-ID"/>
        </w:rPr>
        <w:t xml:space="preserve">, </w:t>
      </w:r>
      <w:proofErr w:type="spellStart"/>
      <w:r w:rsidRPr="005951D0">
        <w:rPr>
          <w:color w:val="000000"/>
          <w:sz w:val="20"/>
          <w:szCs w:val="20"/>
          <w:lang w:val="en-ID"/>
        </w:rPr>
        <w:t>sanitasi</w:t>
      </w:r>
      <w:proofErr w:type="spellEnd"/>
      <w:r w:rsidRPr="005951D0">
        <w:rPr>
          <w:color w:val="000000"/>
          <w:sz w:val="20"/>
          <w:szCs w:val="20"/>
          <w:lang w:val="en-ID"/>
        </w:rPr>
        <w:t xml:space="preserve">, dan </w:t>
      </w:r>
      <w:proofErr w:type="spellStart"/>
      <w:r w:rsidRPr="005951D0">
        <w:rPr>
          <w:color w:val="000000"/>
          <w:sz w:val="20"/>
          <w:szCs w:val="20"/>
          <w:lang w:val="en-ID"/>
        </w:rPr>
        <w:t>hasil</w:t>
      </w:r>
      <w:proofErr w:type="spellEnd"/>
      <w:r w:rsidRPr="005951D0">
        <w:rPr>
          <w:color w:val="000000"/>
          <w:sz w:val="20"/>
          <w:szCs w:val="20"/>
          <w:lang w:val="en-ID"/>
        </w:rPr>
        <w:t xml:space="preserve"> </w:t>
      </w:r>
      <w:proofErr w:type="spellStart"/>
      <w:r w:rsidRPr="005951D0">
        <w:rPr>
          <w:color w:val="000000"/>
          <w:sz w:val="20"/>
          <w:szCs w:val="20"/>
          <w:lang w:val="en-ID"/>
        </w:rPr>
        <w:t>pembangunan</w:t>
      </w:r>
      <w:proofErr w:type="spellEnd"/>
      <w:r w:rsidRPr="005951D0">
        <w:rPr>
          <w:color w:val="000000"/>
          <w:sz w:val="20"/>
          <w:szCs w:val="20"/>
          <w:lang w:val="en-ID"/>
        </w:rPr>
        <w:t xml:space="preserve"> yang </w:t>
      </w:r>
      <w:proofErr w:type="spellStart"/>
      <w:r w:rsidRPr="005951D0">
        <w:rPr>
          <w:color w:val="000000"/>
          <w:sz w:val="20"/>
          <w:szCs w:val="20"/>
          <w:lang w:val="en-ID"/>
        </w:rPr>
        <w:t>berkelanjutan</w:t>
      </w:r>
      <w:proofErr w:type="spellEnd"/>
      <w:r w:rsidRPr="005951D0">
        <w:rPr>
          <w:color w:val="000000"/>
          <w:sz w:val="20"/>
          <w:szCs w:val="20"/>
          <w:lang w:val="en-ID"/>
        </w:rPr>
        <w:t xml:space="preserve">. Kinerja </w:t>
      </w:r>
      <w:proofErr w:type="spellStart"/>
      <w:r w:rsidRPr="005951D0">
        <w:rPr>
          <w:color w:val="000000"/>
          <w:sz w:val="20"/>
          <w:szCs w:val="20"/>
          <w:lang w:val="en-ID"/>
        </w:rPr>
        <w:t>kader</w:t>
      </w:r>
      <w:proofErr w:type="spellEnd"/>
      <w:r w:rsidRPr="005951D0">
        <w:rPr>
          <w:color w:val="000000"/>
          <w:sz w:val="20"/>
          <w:szCs w:val="20"/>
          <w:lang w:val="en-ID"/>
        </w:rPr>
        <w:t xml:space="preserve"> yang </w:t>
      </w:r>
      <w:proofErr w:type="spellStart"/>
      <w:r w:rsidRPr="005951D0">
        <w:rPr>
          <w:color w:val="000000"/>
          <w:sz w:val="20"/>
          <w:szCs w:val="20"/>
          <w:lang w:val="en-ID"/>
        </w:rPr>
        <w:t>baik</w:t>
      </w:r>
      <w:proofErr w:type="spellEnd"/>
      <w:r w:rsidRPr="005951D0">
        <w:rPr>
          <w:color w:val="000000"/>
          <w:sz w:val="20"/>
          <w:szCs w:val="20"/>
          <w:lang w:val="en-ID"/>
        </w:rPr>
        <w:t xml:space="preserve"> </w:t>
      </w:r>
      <w:proofErr w:type="spellStart"/>
      <w:r w:rsidRPr="005951D0">
        <w:rPr>
          <w:color w:val="000000"/>
          <w:sz w:val="20"/>
          <w:szCs w:val="20"/>
          <w:lang w:val="en-ID"/>
        </w:rPr>
        <w:t>dapat</w:t>
      </w:r>
      <w:proofErr w:type="spellEnd"/>
      <w:r w:rsidRPr="005951D0">
        <w:rPr>
          <w:color w:val="000000"/>
          <w:sz w:val="20"/>
          <w:szCs w:val="20"/>
          <w:lang w:val="en-ID"/>
        </w:rPr>
        <w:t xml:space="preserve"> </w:t>
      </w:r>
      <w:proofErr w:type="spellStart"/>
      <w:r w:rsidRPr="005951D0">
        <w:rPr>
          <w:color w:val="000000"/>
          <w:sz w:val="20"/>
          <w:szCs w:val="20"/>
          <w:lang w:val="en-ID"/>
        </w:rPr>
        <w:t>dilihat</w:t>
      </w:r>
      <w:proofErr w:type="spellEnd"/>
      <w:r w:rsidRPr="005951D0">
        <w:rPr>
          <w:color w:val="000000"/>
          <w:sz w:val="20"/>
          <w:szCs w:val="20"/>
          <w:lang w:val="en-ID"/>
        </w:rPr>
        <w:t xml:space="preserve"> </w:t>
      </w:r>
      <w:proofErr w:type="spellStart"/>
      <w:r w:rsidRPr="005951D0">
        <w:rPr>
          <w:color w:val="000000"/>
          <w:sz w:val="20"/>
          <w:szCs w:val="20"/>
          <w:lang w:val="en-ID"/>
        </w:rPr>
        <w:t>dari</w:t>
      </w:r>
      <w:proofErr w:type="spellEnd"/>
      <w:r w:rsidRPr="005951D0">
        <w:rPr>
          <w:color w:val="000000"/>
          <w:sz w:val="20"/>
          <w:szCs w:val="20"/>
          <w:lang w:val="en-ID"/>
        </w:rPr>
        <w:t xml:space="preserve"> </w:t>
      </w:r>
      <w:proofErr w:type="spellStart"/>
      <w:r w:rsidRPr="005951D0">
        <w:rPr>
          <w:color w:val="000000"/>
          <w:sz w:val="20"/>
          <w:szCs w:val="20"/>
          <w:lang w:val="en-ID"/>
        </w:rPr>
        <w:t>perannya</w:t>
      </w:r>
      <w:proofErr w:type="spellEnd"/>
      <w:r w:rsidRPr="005951D0">
        <w:rPr>
          <w:color w:val="000000"/>
          <w:sz w:val="20"/>
          <w:szCs w:val="20"/>
          <w:lang w:val="en-ID"/>
        </w:rPr>
        <w:t xml:space="preserve"> </w:t>
      </w:r>
      <w:proofErr w:type="spellStart"/>
      <w:r w:rsidRPr="005951D0">
        <w:rPr>
          <w:color w:val="000000"/>
          <w:sz w:val="20"/>
          <w:szCs w:val="20"/>
          <w:lang w:val="en-ID"/>
        </w:rPr>
        <w:t>dalam</w:t>
      </w:r>
      <w:proofErr w:type="spellEnd"/>
      <w:r w:rsidRPr="005951D0">
        <w:rPr>
          <w:color w:val="000000"/>
          <w:sz w:val="20"/>
          <w:szCs w:val="20"/>
          <w:lang w:val="en-ID"/>
        </w:rPr>
        <w:t xml:space="preserve"> </w:t>
      </w:r>
      <w:proofErr w:type="spellStart"/>
      <w:r w:rsidRPr="005951D0">
        <w:rPr>
          <w:color w:val="000000"/>
          <w:sz w:val="20"/>
          <w:szCs w:val="20"/>
          <w:lang w:val="en-ID"/>
        </w:rPr>
        <w:t>menjalankan</w:t>
      </w:r>
      <w:proofErr w:type="spellEnd"/>
      <w:r w:rsidRPr="005951D0">
        <w:rPr>
          <w:color w:val="000000"/>
          <w:sz w:val="20"/>
          <w:szCs w:val="20"/>
          <w:lang w:val="en-ID"/>
        </w:rPr>
        <w:t xml:space="preserve"> </w:t>
      </w:r>
      <w:proofErr w:type="spellStart"/>
      <w:r w:rsidRPr="005951D0">
        <w:rPr>
          <w:color w:val="000000"/>
          <w:sz w:val="20"/>
          <w:szCs w:val="20"/>
          <w:lang w:val="en-ID"/>
        </w:rPr>
        <w:t>posyandu</w:t>
      </w:r>
      <w:proofErr w:type="spellEnd"/>
      <w:r w:rsidRPr="005951D0">
        <w:rPr>
          <w:color w:val="000000"/>
          <w:sz w:val="20"/>
          <w:szCs w:val="20"/>
          <w:lang w:val="en-ID"/>
        </w:rPr>
        <w:t xml:space="preserve"> </w:t>
      </w:r>
      <w:proofErr w:type="spellStart"/>
      <w:r w:rsidRPr="005951D0">
        <w:rPr>
          <w:color w:val="000000"/>
          <w:sz w:val="20"/>
          <w:szCs w:val="20"/>
          <w:lang w:val="en-ID"/>
        </w:rPr>
        <w:t>dimulai</w:t>
      </w:r>
      <w:proofErr w:type="spellEnd"/>
      <w:r w:rsidRPr="005951D0">
        <w:rPr>
          <w:color w:val="000000"/>
          <w:sz w:val="20"/>
          <w:szCs w:val="20"/>
          <w:lang w:val="en-ID"/>
        </w:rPr>
        <w:t xml:space="preserve"> </w:t>
      </w:r>
      <w:proofErr w:type="spellStart"/>
      <w:r w:rsidRPr="005951D0">
        <w:rPr>
          <w:color w:val="000000"/>
          <w:sz w:val="20"/>
          <w:szCs w:val="20"/>
          <w:lang w:val="en-ID"/>
        </w:rPr>
        <w:t>dari</w:t>
      </w:r>
      <w:proofErr w:type="spellEnd"/>
      <w:r w:rsidRPr="005951D0">
        <w:rPr>
          <w:color w:val="000000"/>
          <w:sz w:val="20"/>
          <w:szCs w:val="20"/>
          <w:lang w:val="en-ID"/>
        </w:rPr>
        <w:t xml:space="preserve"> </w:t>
      </w:r>
      <w:proofErr w:type="spellStart"/>
      <w:r w:rsidRPr="005951D0">
        <w:rPr>
          <w:color w:val="000000"/>
          <w:sz w:val="20"/>
          <w:szCs w:val="20"/>
          <w:lang w:val="en-ID"/>
        </w:rPr>
        <w:t>sebelum</w:t>
      </w:r>
      <w:proofErr w:type="spellEnd"/>
      <w:r w:rsidRPr="005951D0">
        <w:rPr>
          <w:color w:val="000000"/>
          <w:sz w:val="20"/>
          <w:szCs w:val="20"/>
          <w:lang w:val="en-ID"/>
        </w:rPr>
        <w:t xml:space="preserve"> </w:t>
      </w:r>
      <w:proofErr w:type="spellStart"/>
      <w:r w:rsidRPr="005951D0">
        <w:rPr>
          <w:color w:val="000000"/>
          <w:sz w:val="20"/>
          <w:szCs w:val="20"/>
          <w:lang w:val="en-ID"/>
        </w:rPr>
        <w:t>kegiatan</w:t>
      </w:r>
      <w:proofErr w:type="spellEnd"/>
      <w:r w:rsidRPr="005951D0">
        <w:rPr>
          <w:color w:val="000000"/>
          <w:sz w:val="20"/>
          <w:szCs w:val="20"/>
          <w:lang w:val="en-ID"/>
        </w:rPr>
        <w:t xml:space="preserve"> </w:t>
      </w:r>
      <w:proofErr w:type="spellStart"/>
      <w:r w:rsidRPr="005951D0">
        <w:rPr>
          <w:color w:val="000000"/>
          <w:sz w:val="20"/>
          <w:szCs w:val="20"/>
          <w:lang w:val="en-ID"/>
        </w:rPr>
        <w:lastRenderedPageBreak/>
        <w:t>posyandu</w:t>
      </w:r>
      <w:proofErr w:type="spellEnd"/>
      <w:r w:rsidRPr="005951D0">
        <w:rPr>
          <w:color w:val="000000"/>
          <w:sz w:val="20"/>
          <w:szCs w:val="20"/>
          <w:lang w:val="en-ID"/>
        </w:rPr>
        <w:t xml:space="preserve">, </w:t>
      </w:r>
      <w:proofErr w:type="spellStart"/>
      <w:r w:rsidRPr="005951D0">
        <w:rPr>
          <w:color w:val="000000"/>
          <w:sz w:val="20"/>
          <w:szCs w:val="20"/>
          <w:lang w:val="en-ID"/>
        </w:rPr>
        <w:t>saat</w:t>
      </w:r>
      <w:proofErr w:type="spellEnd"/>
      <w:r w:rsidRPr="005951D0">
        <w:rPr>
          <w:color w:val="000000"/>
          <w:sz w:val="20"/>
          <w:szCs w:val="20"/>
          <w:lang w:val="en-ID"/>
        </w:rPr>
        <w:t xml:space="preserve"> </w:t>
      </w:r>
      <w:proofErr w:type="spellStart"/>
      <w:r w:rsidRPr="005951D0">
        <w:rPr>
          <w:color w:val="000000"/>
          <w:sz w:val="20"/>
          <w:szCs w:val="20"/>
          <w:lang w:val="en-ID"/>
        </w:rPr>
        <w:t>kegiatan</w:t>
      </w:r>
      <w:proofErr w:type="spellEnd"/>
      <w:r w:rsidRPr="005951D0">
        <w:rPr>
          <w:color w:val="000000"/>
          <w:sz w:val="20"/>
          <w:szCs w:val="20"/>
          <w:lang w:val="en-ID"/>
        </w:rPr>
        <w:t xml:space="preserve"> </w:t>
      </w:r>
      <w:proofErr w:type="spellStart"/>
      <w:r w:rsidRPr="005951D0">
        <w:rPr>
          <w:color w:val="000000"/>
          <w:sz w:val="20"/>
          <w:szCs w:val="20"/>
          <w:lang w:val="en-ID"/>
        </w:rPr>
        <w:t>posyandu</w:t>
      </w:r>
      <w:proofErr w:type="spellEnd"/>
      <w:r w:rsidRPr="005951D0">
        <w:rPr>
          <w:color w:val="000000"/>
          <w:sz w:val="20"/>
          <w:szCs w:val="20"/>
          <w:lang w:val="en-ID"/>
        </w:rPr>
        <w:t xml:space="preserve">, dan </w:t>
      </w:r>
      <w:proofErr w:type="spellStart"/>
      <w:r w:rsidRPr="005951D0">
        <w:rPr>
          <w:color w:val="000000"/>
          <w:sz w:val="20"/>
          <w:szCs w:val="20"/>
          <w:lang w:val="en-ID"/>
        </w:rPr>
        <w:t>sesudah</w:t>
      </w:r>
      <w:proofErr w:type="spellEnd"/>
      <w:r w:rsidRPr="005951D0">
        <w:rPr>
          <w:color w:val="000000"/>
          <w:sz w:val="20"/>
          <w:szCs w:val="20"/>
          <w:lang w:val="en-ID"/>
        </w:rPr>
        <w:t xml:space="preserve"> </w:t>
      </w:r>
      <w:proofErr w:type="spellStart"/>
      <w:r w:rsidRPr="005951D0">
        <w:rPr>
          <w:color w:val="000000"/>
          <w:sz w:val="20"/>
          <w:szCs w:val="20"/>
          <w:lang w:val="en-ID"/>
        </w:rPr>
        <w:t>kegiatan</w:t>
      </w:r>
      <w:proofErr w:type="spellEnd"/>
      <w:r w:rsidRPr="005951D0">
        <w:rPr>
          <w:color w:val="000000"/>
          <w:sz w:val="20"/>
          <w:szCs w:val="20"/>
          <w:lang w:val="en-ID"/>
        </w:rPr>
        <w:t xml:space="preserve"> </w:t>
      </w:r>
      <w:proofErr w:type="spellStart"/>
      <w:r w:rsidRPr="005951D0">
        <w:rPr>
          <w:color w:val="000000"/>
          <w:sz w:val="20"/>
          <w:szCs w:val="20"/>
          <w:lang w:val="en-ID"/>
        </w:rPr>
        <w:t>posyandu</w:t>
      </w:r>
      <w:proofErr w:type="spellEnd"/>
      <w:r w:rsidRPr="005951D0">
        <w:rPr>
          <w:color w:val="000000"/>
          <w:sz w:val="20"/>
          <w:szCs w:val="20"/>
          <w:lang w:val="en-ID"/>
        </w:rPr>
        <w:t xml:space="preserve"> (</w:t>
      </w:r>
      <w:proofErr w:type="spellStart"/>
      <w:r w:rsidRPr="005951D0">
        <w:rPr>
          <w:color w:val="000000"/>
          <w:sz w:val="20"/>
          <w:szCs w:val="20"/>
          <w:lang w:val="en-ID"/>
        </w:rPr>
        <w:t>Mairembam</w:t>
      </w:r>
      <w:proofErr w:type="spellEnd"/>
      <w:r w:rsidRPr="005951D0">
        <w:rPr>
          <w:color w:val="000000"/>
          <w:sz w:val="20"/>
          <w:szCs w:val="20"/>
          <w:lang w:val="en-ID"/>
        </w:rPr>
        <w:t xml:space="preserve">, 2016). </w:t>
      </w:r>
      <w:proofErr w:type="spellStart"/>
      <w:r w:rsidRPr="005951D0">
        <w:rPr>
          <w:color w:val="000000"/>
          <w:sz w:val="20"/>
          <w:szCs w:val="20"/>
          <w:lang w:val="en-ID"/>
        </w:rPr>
        <w:t>Berdasarkan</w:t>
      </w:r>
      <w:proofErr w:type="spellEnd"/>
      <w:r w:rsidRPr="005951D0">
        <w:rPr>
          <w:color w:val="000000"/>
          <w:sz w:val="20"/>
          <w:szCs w:val="20"/>
          <w:lang w:val="en-ID"/>
        </w:rPr>
        <w:t xml:space="preserve"> </w:t>
      </w:r>
      <w:proofErr w:type="spellStart"/>
      <w:r w:rsidRPr="005951D0">
        <w:rPr>
          <w:color w:val="000000"/>
          <w:sz w:val="20"/>
          <w:szCs w:val="20"/>
          <w:lang w:val="en-ID"/>
        </w:rPr>
        <w:t>buku</w:t>
      </w:r>
      <w:proofErr w:type="spellEnd"/>
      <w:r w:rsidRPr="005951D0">
        <w:rPr>
          <w:color w:val="000000"/>
          <w:sz w:val="20"/>
          <w:szCs w:val="20"/>
          <w:lang w:val="en-ID"/>
        </w:rPr>
        <w:t xml:space="preserve"> </w:t>
      </w:r>
      <w:proofErr w:type="spellStart"/>
      <w:r w:rsidRPr="005951D0">
        <w:rPr>
          <w:color w:val="000000"/>
          <w:sz w:val="20"/>
          <w:szCs w:val="20"/>
          <w:lang w:val="en-ID"/>
        </w:rPr>
        <w:t>panduan</w:t>
      </w:r>
      <w:proofErr w:type="spellEnd"/>
      <w:r w:rsidRPr="005951D0">
        <w:rPr>
          <w:color w:val="000000"/>
          <w:sz w:val="20"/>
          <w:szCs w:val="20"/>
          <w:lang w:val="en-ID"/>
        </w:rPr>
        <w:t xml:space="preserve"> </w:t>
      </w:r>
      <w:proofErr w:type="spellStart"/>
      <w:r w:rsidRPr="005951D0">
        <w:rPr>
          <w:color w:val="000000"/>
          <w:sz w:val="20"/>
          <w:szCs w:val="20"/>
          <w:lang w:val="en-ID"/>
        </w:rPr>
        <w:t>kader</w:t>
      </w:r>
      <w:proofErr w:type="spellEnd"/>
      <w:r w:rsidRPr="005951D0">
        <w:rPr>
          <w:color w:val="000000"/>
          <w:sz w:val="20"/>
          <w:szCs w:val="20"/>
          <w:lang w:val="en-ID"/>
        </w:rPr>
        <w:t xml:space="preserve"> </w:t>
      </w:r>
      <w:proofErr w:type="spellStart"/>
      <w:r w:rsidRPr="005951D0">
        <w:rPr>
          <w:color w:val="000000"/>
          <w:sz w:val="20"/>
          <w:szCs w:val="20"/>
          <w:lang w:val="en-ID"/>
        </w:rPr>
        <w:t>posyandu</w:t>
      </w:r>
      <w:proofErr w:type="spellEnd"/>
      <w:r w:rsidRPr="005951D0">
        <w:rPr>
          <w:color w:val="000000"/>
          <w:sz w:val="20"/>
          <w:szCs w:val="20"/>
          <w:lang w:val="en-ID"/>
        </w:rPr>
        <w:t xml:space="preserve"> yang </w:t>
      </w:r>
      <w:proofErr w:type="spellStart"/>
      <w:r w:rsidRPr="005951D0">
        <w:rPr>
          <w:color w:val="000000"/>
          <w:sz w:val="20"/>
          <w:szCs w:val="20"/>
          <w:lang w:val="en-ID"/>
        </w:rPr>
        <w:t>terbitkan</w:t>
      </w:r>
      <w:proofErr w:type="spellEnd"/>
      <w:r w:rsidRPr="005951D0">
        <w:rPr>
          <w:color w:val="000000"/>
          <w:sz w:val="20"/>
          <w:szCs w:val="20"/>
          <w:lang w:val="en-ID"/>
        </w:rPr>
        <w:t xml:space="preserve"> oleh </w:t>
      </w:r>
      <w:proofErr w:type="spellStart"/>
      <w:r w:rsidRPr="005951D0">
        <w:rPr>
          <w:color w:val="000000"/>
          <w:sz w:val="20"/>
          <w:szCs w:val="20"/>
          <w:lang w:val="en-ID"/>
        </w:rPr>
        <w:t>Kemenkes</w:t>
      </w:r>
      <w:proofErr w:type="spellEnd"/>
      <w:r w:rsidRPr="005951D0">
        <w:rPr>
          <w:color w:val="000000"/>
          <w:sz w:val="20"/>
          <w:szCs w:val="20"/>
          <w:lang w:val="en-ID"/>
        </w:rPr>
        <w:t xml:space="preserve"> RI </w:t>
      </w:r>
      <w:proofErr w:type="spellStart"/>
      <w:r w:rsidRPr="005951D0">
        <w:rPr>
          <w:color w:val="000000"/>
          <w:sz w:val="20"/>
          <w:szCs w:val="20"/>
          <w:lang w:val="en-ID"/>
        </w:rPr>
        <w:t>tahun</w:t>
      </w:r>
      <w:proofErr w:type="spellEnd"/>
      <w:r w:rsidRPr="005951D0">
        <w:rPr>
          <w:color w:val="000000"/>
          <w:sz w:val="20"/>
          <w:szCs w:val="20"/>
          <w:lang w:val="en-ID"/>
        </w:rPr>
        <w:t xml:space="preserve"> 2019, </w:t>
      </w:r>
      <w:proofErr w:type="spellStart"/>
      <w:r w:rsidRPr="005951D0">
        <w:rPr>
          <w:color w:val="000000"/>
          <w:sz w:val="20"/>
          <w:szCs w:val="20"/>
          <w:lang w:val="en-ID"/>
        </w:rPr>
        <w:t>seorang</w:t>
      </w:r>
      <w:proofErr w:type="spellEnd"/>
      <w:r w:rsidRPr="005951D0">
        <w:rPr>
          <w:color w:val="000000"/>
          <w:sz w:val="20"/>
          <w:szCs w:val="20"/>
          <w:lang w:val="en-ID"/>
        </w:rPr>
        <w:t xml:space="preserve"> </w:t>
      </w:r>
      <w:proofErr w:type="spellStart"/>
      <w:r w:rsidRPr="005951D0">
        <w:rPr>
          <w:color w:val="000000"/>
          <w:sz w:val="20"/>
          <w:szCs w:val="20"/>
          <w:lang w:val="en-ID"/>
        </w:rPr>
        <w:t>kader</w:t>
      </w:r>
      <w:proofErr w:type="spellEnd"/>
      <w:r w:rsidRPr="005951D0">
        <w:rPr>
          <w:color w:val="000000"/>
          <w:sz w:val="20"/>
          <w:szCs w:val="20"/>
          <w:lang w:val="en-ID"/>
        </w:rPr>
        <w:t xml:space="preserve"> </w:t>
      </w:r>
      <w:proofErr w:type="spellStart"/>
      <w:r w:rsidRPr="005951D0">
        <w:rPr>
          <w:color w:val="000000"/>
          <w:sz w:val="20"/>
          <w:szCs w:val="20"/>
          <w:lang w:val="en-ID"/>
        </w:rPr>
        <w:t>sebaiknya</w:t>
      </w:r>
      <w:proofErr w:type="spellEnd"/>
      <w:r w:rsidRPr="005951D0">
        <w:rPr>
          <w:color w:val="000000"/>
          <w:sz w:val="20"/>
          <w:szCs w:val="20"/>
          <w:lang w:val="en-ID"/>
        </w:rPr>
        <w:t xml:space="preserve"> </w:t>
      </w:r>
      <w:proofErr w:type="spellStart"/>
      <w:r w:rsidRPr="005951D0">
        <w:rPr>
          <w:color w:val="000000"/>
          <w:sz w:val="20"/>
          <w:szCs w:val="20"/>
          <w:lang w:val="en-ID"/>
        </w:rPr>
        <w:t>memiliki</w:t>
      </w:r>
      <w:proofErr w:type="spellEnd"/>
      <w:r w:rsidRPr="005951D0">
        <w:rPr>
          <w:color w:val="000000"/>
          <w:sz w:val="20"/>
          <w:szCs w:val="20"/>
          <w:lang w:val="en-ID"/>
        </w:rPr>
        <w:t xml:space="preserve"> </w:t>
      </w:r>
      <w:proofErr w:type="spellStart"/>
      <w:r w:rsidRPr="005951D0">
        <w:rPr>
          <w:color w:val="000000"/>
          <w:sz w:val="20"/>
          <w:szCs w:val="20"/>
          <w:lang w:val="en-ID"/>
        </w:rPr>
        <w:t>pengetahuan</w:t>
      </w:r>
      <w:proofErr w:type="spellEnd"/>
      <w:r w:rsidRPr="005951D0">
        <w:rPr>
          <w:color w:val="000000"/>
          <w:sz w:val="20"/>
          <w:szCs w:val="20"/>
          <w:lang w:val="en-ID"/>
        </w:rPr>
        <w:t xml:space="preserve"> yang </w:t>
      </w:r>
      <w:proofErr w:type="spellStart"/>
      <w:r w:rsidRPr="005951D0">
        <w:rPr>
          <w:color w:val="000000"/>
          <w:sz w:val="20"/>
          <w:szCs w:val="20"/>
          <w:lang w:val="en-ID"/>
        </w:rPr>
        <w:t>cukup</w:t>
      </w:r>
      <w:proofErr w:type="spellEnd"/>
      <w:r w:rsidRPr="005951D0">
        <w:rPr>
          <w:color w:val="000000"/>
          <w:sz w:val="20"/>
          <w:szCs w:val="20"/>
          <w:lang w:val="en-ID"/>
        </w:rPr>
        <w:t xml:space="preserve"> </w:t>
      </w:r>
      <w:proofErr w:type="spellStart"/>
      <w:r w:rsidRPr="005951D0">
        <w:rPr>
          <w:color w:val="000000"/>
          <w:sz w:val="20"/>
          <w:szCs w:val="20"/>
          <w:lang w:val="en-ID"/>
        </w:rPr>
        <w:t>mengenai</w:t>
      </w:r>
      <w:proofErr w:type="spellEnd"/>
      <w:r w:rsidRPr="005951D0">
        <w:rPr>
          <w:color w:val="000000"/>
          <w:sz w:val="20"/>
          <w:szCs w:val="20"/>
          <w:lang w:val="en-ID"/>
        </w:rPr>
        <w:t xml:space="preserve"> </w:t>
      </w:r>
      <w:proofErr w:type="spellStart"/>
      <w:r w:rsidRPr="005951D0">
        <w:rPr>
          <w:color w:val="000000"/>
          <w:sz w:val="20"/>
          <w:szCs w:val="20"/>
          <w:lang w:val="en-ID"/>
        </w:rPr>
        <w:t>posyandu</w:t>
      </w:r>
      <w:proofErr w:type="spellEnd"/>
      <w:r w:rsidRPr="005951D0">
        <w:rPr>
          <w:color w:val="000000"/>
          <w:sz w:val="20"/>
          <w:szCs w:val="20"/>
          <w:lang w:val="en-ID"/>
        </w:rPr>
        <w:t xml:space="preserve">, </w:t>
      </w:r>
      <w:proofErr w:type="spellStart"/>
      <w:r w:rsidRPr="005951D0">
        <w:rPr>
          <w:color w:val="000000"/>
          <w:sz w:val="20"/>
          <w:szCs w:val="20"/>
          <w:lang w:val="en-ID"/>
        </w:rPr>
        <w:t>khususnya</w:t>
      </w:r>
      <w:proofErr w:type="spellEnd"/>
      <w:r w:rsidRPr="005951D0">
        <w:rPr>
          <w:color w:val="000000"/>
          <w:sz w:val="20"/>
          <w:szCs w:val="20"/>
          <w:lang w:val="en-ID"/>
        </w:rPr>
        <w:t xml:space="preserve"> </w:t>
      </w:r>
      <w:proofErr w:type="spellStart"/>
      <w:r w:rsidRPr="005951D0">
        <w:rPr>
          <w:color w:val="000000"/>
          <w:sz w:val="20"/>
          <w:szCs w:val="20"/>
          <w:lang w:val="en-ID"/>
        </w:rPr>
        <w:t>sistem</w:t>
      </w:r>
      <w:proofErr w:type="spellEnd"/>
      <w:r w:rsidRPr="005951D0">
        <w:rPr>
          <w:color w:val="000000"/>
          <w:sz w:val="20"/>
          <w:szCs w:val="20"/>
          <w:lang w:val="en-ID"/>
        </w:rPr>
        <w:t xml:space="preserve"> 5 </w:t>
      </w:r>
      <w:proofErr w:type="spellStart"/>
      <w:r w:rsidRPr="005951D0">
        <w:rPr>
          <w:color w:val="000000"/>
          <w:sz w:val="20"/>
          <w:szCs w:val="20"/>
          <w:lang w:val="en-ID"/>
        </w:rPr>
        <w:t>langkah</w:t>
      </w:r>
      <w:proofErr w:type="spellEnd"/>
      <w:r w:rsidRPr="005951D0">
        <w:rPr>
          <w:color w:val="000000"/>
          <w:sz w:val="20"/>
          <w:szCs w:val="20"/>
          <w:lang w:val="en-ID"/>
        </w:rPr>
        <w:t xml:space="preserve">, </w:t>
      </w:r>
      <w:proofErr w:type="spellStart"/>
      <w:r w:rsidRPr="005951D0">
        <w:rPr>
          <w:color w:val="000000"/>
          <w:sz w:val="20"/>
          <w:szCs w:val="20"/>
          <w:lang w:val="en-ID"/>
        </w:rPr>
        <w:t>mulai</w:t>
      </w:r>
      <w:proofErr w:type="spellEnd"/>
      <w:r w:rsidRPr="005951D0">
        <w:rPr>
          <w:color w:val="000000"/>
          <w:sz w:val="20"/>
          <w:szCs w:val="20"/>
          <w:lang w:val="en-ID"/>
        </w:rPr>
        <w:t xml:space="preserve"> </w:t>
      </w:r>
      <w:proofErr w:type="spellStart"/>
      <w:r w:rsidRPr="005951D0">
        <w:rPr>
          <w:color w:val="000000"/>
          <w:sz w:val="20"/>
          <w:szCs w:val="20"/>
          <w:lang w:val="en-ID"/>
        </w:rPr>
        <w:t>dari</w:t>
      </w:r>
      <w:proofErr w:type="spellEnd"/>
      <w:r w:rsidRPr="005951D0">
        <w:rPr>
          <w:color w:val="000000"/>
          <w:sz w:val="20"/>
          <w:szCs w:val="20"/>
          <w:lang w:val="en-ID"/>
        </w:rPr>
        <w:t xml:space="preserve"> </w:t>
      </w:r>
      <w:proofErr w:type="spellStart"/>
      <w:r w:rsidRPr="005951D0">
        <w:rPr>
          <w:color w:val="000000"/>
          <w:sz w:val="20"/>
          <w:szCs w:val="20"/>
          <w:lang w:val="en-ID"/>
        </w:rPr>
        <w:t>pendaftaran</w:t>
      </w:r>
      <w:proofErr w:type="spellEnd"/>
      <w:r w:rsidRPr="005951D0">
        <w:rPr>
          <w:color w:val="000000"/>
          <w:sz w:val="20"/>
          <w:szCs w:val="20"/>
          <w:lang w:val="en-ID"/>
        </w:rPr>
        <w:t xml:space="preserve">, </w:t>
      </w:r>
      <w:proofErr w:type="spellStart"/>
      <w:r w:rsidRPr="005951D0">
        <w:rPr>
          <w:color w:val="000000"/>
          <w:sz w:val="20"/>
          <w:szCs w:val="20"/>
          <w:lang w:val="en-ID"/>
        </w:rPr>
        <w:t>penimbangan</w:t>
      </w:r>
      <w:proofErr w:type="spellEnd"/>
      <w:r w:rsidRPr="005951D0">
        <w:rPr>
          <w:color w:val="000000"/>
          <w:sz w:val="20"/>
          <w:szCs w:val="20"/>
          <w:lang w:val="en-ID"/>
        </w:rPr>
        <w:t xml:space="preserve">, </w:t>
      </w:r>
      <w:proofErr w:type="spellStart"/>
      <w:r w:rsidRPr="005951D0">
        <w:rPr>
          <w:color w:val="000000"/>
          <w:sz w:val="20"/>
          <w:szCs w:val="20"/>
          <w:lang w:val="en-ID"/>
        </w:rPr>
        <w:t>pengisian</w:t>
      </w:r>
      <w:proofErr w:type="spellEnd"/>
      <w:r w:rsidRPr="005951D0">
        <w:rPr>
          <w:color w:val="000000"/>
          <w:sz w:val="20"/>
          <w:szCs w:val="20"/>
          <w:lang w:val="en-ID"/>
        </w:rPr>
        <w:t xml:space="preserve"> </w:t>
      </w:r>
      <w:proofErr w:type="spellStart"/>
      <w:r w:rsidRPr="005951D0">
        <w:rPr>
          <w:color w:val="000000"/>
          <w:sz w:val="20"/>
          <w:szCs w:val="20"/>
          <w:lang w:val="en-ID"/>
        </w:rPr>
        <w:t>Kartu</w:t>
      </w:r>
      <w:proofErr w:type="spellEnd"/>
      <w:r w:rsidRPr="005951D0">
        <w:rPr>
          <w:color w:val="000000"/>
          <w:sz w:val="20"/>
          <w:szCs w:val="20"/>
          <w:lang w:val="en-ID"/>
        </w:rPr>
        <w:t xml:space="preserve"> </w:t>
      </w:r>
      <w:proofErr w:type="spellStart"/>
      <w:r w:rsidRPr="005951D0">
        <w:rPr>
          <w:color w:val="000000"/>
          <w:sz w:val="20"/>
          <w:szCs w:val="20"/>
          <w:lang w:val="en-ID"/>
        </w:rPr>
        <w:t>Menuju</w:t>
      </w:r>
      <w:proofErr w:type="spellEnd"/>
      <w:r w:rsidRPr="005951D0">
        <w:rPr>
          <w:color w:val="000000"/>
          <w:sz w:val="20"/>
          <w:szCs w:val="20"/>
          <w:lang w:val="en-ID"/>
        </w:rPr>
        <w:t xml:space="preserve"> </w:t>
      </w:r>
      <w:proofErr w:type="spellStart"/>
      <w:r w:rsidRPr="005951D0">
        <w:rPr>
          <w:color w:val="000000"/>
          <w:sz w:val="20"/>
          <w:szCs w:val="20"/>
          <w:lang w:val="en-ID"/>
        </w:rPr>
        <w:t>Sehat</w:t>
      </w:r>
      <w:proofErr w:type="spellEnd"/>
      <w:r w:rsidRPr="005951D0">
        <w:rPr>
          <w:color w:val="000000"/>
          <w:sz w:val="20"/>
          <w:szCs w:val="20"/>
          <w:lang w:val="en-ID"/>
        </w:rPr>
        <w:t xml:space="preserve"> (KMS), </w:t>
      </w:r>
      <w:proofErr w:type="spellStart"/>
      <w:r w:rsidRPr="005951D0">
        <w:rPr>
          <w:color w:val="000000"/>
          <w:sz w:val="20"/>
          <w:szCs w:val="20"/>
          <w:lang w:val="en-ID"/>
        </w:rPr>
        <w:t>penyuluhan</w:t>
      </w:r>
      <w:proofErr w:type="spellEnd"/>
      <w:r w:rsidRPr="005951D0">
        <w:rPr>
          <w:color w:val="000000"/>
          <w:sz w:val="20"/>
          <w:szCs w:val="20"/>
          <w:lang w:val="en-ID"/>
        </w:rPr>
        <w:t xml:space="preserve"> dan </w:t>
      </w:r>
      <w:proofErr w:type="spellStart"/>
      <w:r w:rsidRPr="005951D0">
        <w:rPr>
          <w:color w:val="000000"/>
          <w:sz w:val="20"/>
          <w:szCs w:val="20"/>
          <w:lang w:val="en-ID"/>
        </w:rPr>
        <w:t>pelayanan</w:t>
      </w:r>
      <w:proofErr w:type="spellEnd"/>
      <w:r w:rsidRPr="005951D0">
        <w:rPr>
          <w:color w:val="000000"/>
          <w:sz w:val="20"/>
          <w:szCs w:val="20"/>
          <w:lang w:val="en-ID"/>
        </w:rPr>
        <w:t xml:space="preserve"> </w:t>
      </w:r>
      <w:proofErr w:type="spellStart"/>
      <w:r w:rsidRPr="005951D0">
        <w:rPr>
          <w:color w:val="000000"/>
          <w:sz w:val="20"/>
          <w:szCs w:val="20"/>
          <w:lang w:val="en-ID"/>
        </w:rPr>
        <w:t>kesehatan</w:t>
      </w:r>
      <w:proofErr w:type="spellEnd"/>
      <w:r w:rsidRPr="005951D0">
        <w:rPr>
          <w:color w:val="000000"/>
          <w:sz w:val="20"/>
          <w:szCs w:val="20"/>
          <w:lang w:val="en-ID"/>
        </w:rPr>
        <w:t xml:space="preserve"> </w:t>
      </w:r>
      <w:proofErr w:type="spellStart"/>
      <w:r w:rsidRPr="005951D0">
        <w:rPr>
          <w:color w:val="000000"/>
          <w:sz w:val="20"/>
          <w:szCs w:val="20"/>
          <w:lang w:val="en-ID"/>
        </w:rPr>
        <w:t>dasar</w:t>
      </w:r>
      <w:proofErr w:type="spellEnd"/>
      <w:r w:rsidRPr="005951D0">
        <w:rPr>
          <w:color w:val="000000"/>
          <w:sz w:val="20"/>
          <w:szCs w:val="20"/>
          <w:lang w:val="en-ID"/>
        </w:rPr>
        <w:t xml:space="preserve">, </w:t>
      </w:r>
      <w:proofErr w:type="spellStart"/>
      <w:r w:rsidRPr="005951D0">
        <w:rPr>
          <w:color w:val="000000"/>
          <w:sz w:val="20"/>
          <w:szCs w:val="20"/>
          <w:lang w:val="en-ID"/>
        </w:rPr>
        <w:t>serta</w:t>
      </w:r>
      <w:proofErr w:type="spellEnd"/>
      <w:r w:rsidRPr="005951D0">
        <w:rPr>
          <w:color w:val="000000"/>
          <w:sz w:val="20"/>
          <w:szCs w:val="20"/>
          <w:lang w:val="en-ID"/>
        </w:rPr>
        <w:t xml:space="preserve"> </w:t>
      </w:r>
      <w:proofErr w:type="spellStart"/>
      <w:r w:rsidRPr="005951D0">
        <w:rPr>
          <w:color w:val="000000"/>
          <w:sz w:val="20"/>
          <w:szCs w:val="20"/>
          <w:lang w:val="en-ID"/>
        </w:rPr>
        <w:t>kinerja</w:t>
      </w:r>
      <w:proofErr w:type="spellEnd"/>
      <w:r w:rsidRPr="005951D0">
        <w:rPr>
          <w:color w:val="000000"/>
          <w:sz w:val="20"/>
          <w:szCs w:val="20"/>
          <w:lang w:val="en-ID"/>
        </w:rPr>
        <w:t xml:space="preserve"> yang </w:t>
      </w:r>
      <w:proofErr w:type="spellStart"/>
      <w:r w:rsidRPr="005951D0">
        <w:rPr>
          <w:color w:val="000000"/>
          <w:sz w:val="20"/>
          <w:szCs w:val="20"/>
          <w:lang w:val="en-ID"/>
        </w:rPr>
        <w:t>baik</w:t>
      </w:r>
      <w:proofErr w:type="spellEnd"/>
      <w:r w:rsidRPr="005951D0">
        <w:rPr>
          <w:color w:val="000000"/>
          <w:sz w:val="20"/>
          <w:szCs w:val="20"/>
          <w:lang w:val="en-ID"/>
        </w:rPr>
        <w:t xml:space="preserve"> </w:t>
      </w:r>
      <w:proofErr w:type="spellStart"/>
      <w:r w:rsidRPr="005951D0">
        <w:rPr>
          <w:color w:val="000000"/>
          <w:sz w:val="20"/>
          <w:szCs w:val="20"/>
          <w:lang w:val="en-ID"/>
        </w:rPr>
        <w:t>dalam</w:t>
      </w:r>
      <w:proofErr w:type="spellEnd"/>
      <w:r w:rsidRPr="005951D0">
        <w:rPr>
          <w:color w:val="000000"/>
          <w:sz w:val="20"/>
          <w:szCs w:val="20"/>
          <w:lang w:val="en-ID"/>
        </w:rPr>
        <w:t xml:space="preserve"> </w:t>
      </w:r>
      <w:proofErr w:type="spellStart"/>
      <w:r w:rsidRPr="005951D0">
        <w:rPr>
          <w:color w:val="000000"/>
          <w:sz w:val="20"/>
          <w:szCs w:val="20"/>
          <w:lang w:val="en-ID"/>
        </w:rPr>
        <w:t>menjalankan</w:t>
      </w:r>
      <w:proofErr w:type="spellEnd"/>
      <w:r w:rsidRPr="005951D0">
        <w:rPr>
          <w:color w:val="000000"/>
          <w:sz w:val="20"/>
          <w:szCs w:val="20"/>
          <w:lang w:val="en-ID"/>
        </w:rPr>
        <w:t xml:space="preserve"> </w:t>
      </w:r>
      <w:proofErr w:type="spellStart"/>
      <w:r w:rsidRPr="005951D0">
        <w:rPr>
          <w:color w:val="000000"/>
          <w:sz w:val="20"/>
          <w:szCs w:val="20"/>
          <w:lang w:val="en-ID"/>
        </w:rPr>
        <w:t>tugasnya</w:t>
      </w:r>
      <w:proofErr w:type="spellEnd"/>
      <w:r w:rsidRPr="005951D0">
        <w:rPr>
          <w:color w:val="000000"/>
          <w:sz w:val="20"/>
          <w:szCs w:val="20"/>
          <w:lang w:val="en-ID"/>
        </w:rPr>
        <w:t xml:space="preserve"> </w:t>
      </w:r>
      <w:proofErr w:type="spellStart"/>
      <w:r w:rsidRPr="005951D0">
        <w:rPr>
          <w:color w:val="000000"/>
          <w:sz w:val="20"/>
          <w:szCs w:val="20"/>
          <w:lang w:val="en-ID"/>
        </w:rPr>
        <w:t>sebagai</w:t>
      </w:r>
      <w:proofErr w:type="spellEnd"/>
      <w:r w:rsidRPr="005951D0">
        <w:rPr>
          <w:color w:val="000000"/>
          <w:sz w:val="20"/>
          <w:szCs w:val="20"/>
          <w:lang w:val="en-ID"/>
        </w:rPr>
        <w:t xml:space="preserve"> </w:t>
      </w:r>
      <w:proofErr w:type="spellStart"/>
      <w:r w:rsidRPr="005951D0">
        <w:rPr>
          <w:color w:val="000000"/>
          <w:sz w:val="20"/>
          <w:szCs w:val="20"/>
          <w:lang w:val="en-ID"/>
        </w:rPr>
        <w:t>kader</w:t>
      </w:r>
      <w:proofErr w:type="spellEnd"/>
      <w:r w:rsidRPr="005951D0">
        <w:rPr>
          <w:color w:val="000000"/>
          <w:sz w:val="20"/>
          <w:szCs w:val="20"/>
          <w:lang w:val="en-ID"/>
        </w:rPr>
        <w:t xml:space="preserve"> (</w:t>
      </w:r>
      <w:proofErr w:type="spellStart"/>
      <w:r w:rsidRPr="005951D0">
        <w:rPr>
          <w:color w:val="000000"/>
          <w:sz w:val="20"/>
          <w:szCs w:val="20"/>
          <w:lang w:val="en-ID"/>
        </w:rPr>
        <w:t>Kemenkes</w:t>
      </w:r>
      <w:proofErr w:type="spellEnd"/>
      <w:r w:rsidRPr="005951D0">
        <w:rPr>
          <w:color w:val="000000"/>
          <w:sz w:val="20"/>
          <w:szCs w:val="20"/>
          <w:lang w:val="en-ID"/>
        </w:rPr>
        <w:t xml:space="preserve"> RI, 2019).</w:t>
      </w:r>
      <w:r w:rsidR="0002072D">
        <w:rPr>
          <w:color w:val="000000"/>
          <w:sz w:val="20"/>
          <w:szCs w:val="20"/>
          <w:lang w:val="en-ID"/>
        </w:rPr>
        <w:t xml:space="preserve"> </w:t>
      </w:r>
      <w:proofErr w:type="spellStart"/>
      <w:r w:rsidR="0002072D" w:rsidRPr="0002072D">
        <w:rPr>
          <w:color w:val="000000"/>
          <w:sz w:val="20"/>
          <w:szCs w:val="20"/>
          <w:lang w:val="en-ID"/>
        </w:rPr>
        <w:t>Namun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keberadaan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kader</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relatif</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labil</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karena</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partisipasinya</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bersifat</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sukarela</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sehingga</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tidak</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ada</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jaminan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untuk</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tetap</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menjalankan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fungsinya</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dengan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baik</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seperti</w:t>
      </w:r>
      <w:proofErr w:type="spellEnd"/>
      <w:r w:rsidR="0002072D" w:rsidRPr="0002072D">
        <w:rPr>
          <w:color w:val="000000"/>
          <w:sz w:val="20"/>
          <w:szCs w:val="20"/>
          <w:lang w:val="en-ID"/>
        </w:rPr>
        <w:t xml:space="preserve"> yang </w:t>
      </w:r>
      <w:proofErr w:type="spellStart"/>
      <w:r w:rsidR="0002072D" w:rsidRPr="0002072D">
        <w:rPr>
          <w:color w:val="000000"/>
          <w:sz w:val="20"/>
          <w:szCs w:val="20"/>
          <w:lang w:val="en-ID"/>
        </w:rPr>
        <w:t>diharapkan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Pengetahuan</w:t>
      </w:r>
      <w:proofErr w:type="spellEnd"/>
      <w:r w:rsidR="0002072D" w:rsidRPr="0002072D">
        <w:rPr>
          <w:color w:val="000000"/>
          <w:sz w:val="20"/>
          <w:szCs w:val="20"/>
          <w:lang w:val="en-ID"/>
        </w:rPr>
        <w:t xml:space="preserve"> yang </w:t>
      </w:r>
      <w:proofErr w:type="spellStart"/>
      <w:r w:rsidR="0002072D" w:rsidRPr="0002072D">
        <w:rPr>
          <w:color w:val="000000"/>
          <w:sz w:val="20"/>
          <w:szCs w:val="20"/>
          <w:lang w:val="en-ID"/>
        </w:rPr>
        <w:t>baik</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tentang</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gizi</w:t>
      </w:r>
      <w:proofErr w:type="spellEnd"/>
      <w:r w:rsidR="0002072D" w:rsidRPr="0002072D">
        <w:rPr>
          <w:color w:val="000000"/>
          <w:sz w:val="20"/>
          <w:szCs w:val="20"/>
          <w:lang w:val="en-ID"/>
        </w:rPr>
        <w:t xml:space="preserve"> dan </w:t>
      </w:r>
      <w:proofErr w:type="spellStart"/>
      <w:r w:rsidR="0002072D" w:rsidRPr="0002072D">
        <w:rPr>
          <w:color w:val="000000"/>
          <w:sz w:val="20"/>
          <w:szCs w:val="20"/>
          <w:lang w:val="en-ID"/>
        </w:rPr>
        <w:t>upaya</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pencegahan</w:t>
      </w:r>
      <w:proofErr w:type="spellEnd"/>
      <w:r w:rsidR="0002072D" w:rsidRPr="0002072D">
        <w:rPr>
          <w:color w:val="000000"/>
          <w:sz w:val="20"/>
          <w:szCs w:val="20"/>
          <w:lang w:val="en-ID"/>
        </w:rPr>
        <w:t xml:space="preserve"> stunting </w:t>
      </w:r>
      <w:proofErr w:type="spellStart"/>
      <w:r w:rsidR="0002072D" w:rsidRPr="0002072D">
        <w:rPr>
          <w:color w:val="000000"/>
          <w:sz w:val="20"/>
          <w:szCs w:val="20"/>
          <w:lang w:val="en-ID"/>
        </w:rPr>
        <w:t>akan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membantu</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kader</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dalam</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memberikan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penyuluhan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kepada</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masyarakat</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Mahmudiono</w:t>
      </w:r>
      <w:proofErr w:type="spellEnd"/>
      <w:r w:rsidR="0002072D" w:rsidRPr="0002072D">
        <w:rPr>
          <w:color w:val="000000"/>
          <w:sz w:val="20"/>
          <w:szCs w:val="20"/>
          <w:lang w:val="en-ID"/>
        </w:rPr>
        <w:t xml:space="preserve">, 2017). Oleh </w:t>
      </w:r>
      <w:proofErr w:type="spellStart"/>
      <w:r w:rsidR="0002072D" w:rsidRPr="0002072D">
        <w:rPr>
          <w:color w:val="000000"/>
          <w:sz w:val="20"/>
          <w:szCs w:val="20"/>
          <w:lang w:val="en-ID"/>
        </w:rPr>
        <w:t>karena</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itu</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kader</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perlu</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dibekali</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dengan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pengetahuan</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tentang</w:t>
      </w:r>
      <w:proofErr w:type="spellEnd"/>
      <w:r w:rsidR="0002072D" w:rsidRPr="0002072D">
        <w:rPr>
          <w:color w:val="000000"/>
          <w:sz w:val="20"/>
          <w:szCs w:val="20"/>
          <w:lang w:val="en-ID"/>
        </w:rPr>
        <w:t xml:space="preserve"> </w:t>
      </w:r>
      <w:proofErr w:type="spellStart"/>
      <w:r w:rsidR="0002072D" w:rsidRPr="0002072D">
        <w:rPr>
          <w:color w:val="000000"/>
          <w:sz w:val="20"/>
          <w:szCs w:val="20"/>
          <w:lang w:val="en-ID"/>
        </w:rPr>
        <w:t>gizi</w:t>
      </w:r>
      <w:proofErr w:type="spellEnd"/>
      <w:r w:rsidR="0002072D" w:rsidRPr="0002072D">
        <w:rPr>
          <w:color w:val="000000"/>
          <w:sz w:val="20"/>
          <w:szCs w:val="20"/>
          <w:lang w:val="en-ID"/>
        </w:rPr>
        <w:t xml:space="preserve"> dan </w:t>
      </w:r>
      <w:proofErr w:type="spellStart"/>
      <w:r w:rsidR="0002072D" w:rsidRPr="0002072D">
        <w:rPr>
          <w:color w:val="000000"/>
          <w:sz w:val="20"/>
          <w:szCs w:val="20"/>
          <w:lang w:val="en-ID"/>
        </w:rPr>
        <w:t>kesehatan</w:t>
      </w:r>
      <w:proofErr w:type="spellEnd"/>
      <w:r w:rsidR="0002072D" w:rsidRPr="0002072D">
        <w:rPr>
          <w:color w:val="000000"/>
          <w:sz w:val="20"/>
          <w:szCs w:val="20"/>
          <w:lang w:val="en-ID"/>
        </w:rPr>
        <w:t xml:space="preserve"> yang </w:t>
      </w:r>
      <w:proofErr w:type="spellStart"/>
      <w:r w:rsidR="0002072D" w:rsidRPr="0002072D">
        <w:rPr>
          <w:color w:val="000000"/>
          <w:sz w:val="20"/>
          <w:szCs w:val="20"/>
          <w:lang w:val="en-ID"/>
        </w:rPr>
        <w:t>baik</w:t>
      </w:r>
      <w:proofErr w:type="spellEnd"/>
      <w:r w:rsidR="0002072D" w:rsidRPr="0002072D">
        <w:rPr>
          <w:color w:val="000000"/>
          <w:sz w:val="20"/>
          <w:szCs w:val="20"/>
          <w:lang w:val="en-ID"/>
        </w:rPr>
        <w:t>.</w:t>
      </w:r>
    </w:p>
    <w:p w14:paraId="0BC91B5D" w14:textId="77777777" w:rsidR="00E36FBF" w:rsidRDefault="00436F0D">
      <w:pPr>
        <w:ind w:firstLine="720"/>
        <w:jc w:val="both"/>
        <w:rPr>
          <w:sz w:val="20"/>
          <w:szCs w:val="20"/>
          <w:lang w:val="id-ID"/>
        </w:rPr>
      </w:pPr>
      <w:r>
        <w:rPr>
          <w:sz w:val="20"/>
          <w:szCs w:val="20"/>
          <w:lang w:val="id-ID"/>
        </w:rPr>
        <w:t xml:space="preserve">Berdasarkan latar belakang di atas perlu adanya </w:t>
      </w:r>
      <w:r>
        <w:rPr>
          <w:sz w:val="20"/>
          <w:szCs w:val="20"/>
        </w:rPr>
        <w:t xml:space="preserve">suatu kegiatan </w:t>
      </w:r>
      <w:r>
        <w:rPr>
          <w:sz w:val="20"/>
          <w:szCs w:val="20"/>
          <w:lang w:val="id-ID"/>
        </w:rPr>
        <w:t xml:space="preserve">pengabdian masyarakat </w:t>
      </w:r>
      <w:r>
        <w:rPr>
          <w:sz w:val="20"/>
          <w:szCs w:val="20"/>
        </w:rPr>
        <w:t>dalam memberikan pembinaan dan edukasi kepada ibu kader dan ibu balita terkait gizi seimbang (konsumsi gizi yang adekuat) dan pola asuh balita untuk m</w:t>
      </w:r>
      <w:r>
        <w:rPr>
          <w:sz w:val="20"/>
          <w:szCs w:val="20"/>
          <w:lang w:val="id-ID"/>
        </w:rPr>
        <w:t xml:space="preserve">eningkatan status gizi </w:t>
      </w:r>
      <w:r>
        <w:rPr>
          <w:sz w:val="20"/>
          <w:szCs w:val="20"/>
        </w:rPr>
        <w:t xml:space="preserve">balita </w:t>
      </w:r>
      <w:r>
        <w:rPr>
          <w:sz w:val="20"/>
          <w:szCs w:val="20"/>
          <w:lang w:val="id-ID"/>
        </w:rPr>
        <w:t xml:space="preserve">di </w:t>
      </w:r>
      <w:r>
        <w:rPr>
          <w:sz w:val="20"/>
          <w:szCs w:val="20"/>
        </w:rPr>
        <w:t>Propinsi Riau khususnya Kabupaten Kampar</w:t>
      </w:r>
      <w:r>
        <w:rPr>
          <w:sz w:val="20"/>
          <w:szCs w:val="20"/>
          <w:lang w:val="id-ID"/>
        </w:rPr>
        <w:t>.</w:t>
      </w:r>
      <w:r>
        <w:rPr>
          <w:sz w:val="20"/>
          <w:szCs w:val="20"/>
        </w:rPr>
        <w:t xml:space="preserve"> Salah satu upaya yang dilakukan yaitu dengan memberikan suatu media edukasi yaitu berupa buku pendidikan gizi untuk ibu balita </w:t>
      </w:r>
      <w:r>
        <w:rPr>
          <w:sz w:val="20"/>
          <w:szCs w:val="20"/>
          <w:lang w:val="id-ID"/>
        </w:rPr>
        <w:t xml:space="preserve">dengan tujuan dapat meningkatkan pengetahuan dan keterampilan </w:t>
      </w:r>
      <w:r>
        <w:rPr>
          <w:sz w:val="20"/>
          <w:szCs w:val="20"/>
        </w:rPr>
        <w:t xml:space="preserve">ibu kader dan ibu balita tentang konsumsi gizi yang adekuat </w:t>
      </w:r>
      <w:r>
        <w:rPr>
          <w:sz w:val="20"/>
          <w:szCs w:val="20"/>
          <w:lang w:val="id-ID"/>
        </w:rPr>
        <w:t xml:space="preserve">dan </w:t>
      </w:r>
      <w:r>
        <w:rPr>
          <w:sz w:val="20"/>
          <w:szCs w:val="20"/>
        </w:rPr>
        <w:t xml:space="preserve">tentang pola asuh </w:t>
      </w:r>
      <w:r>
        <w:rPr>
          <w:sz w:val="20"/>
          <w:szCs w:val="20"/>
          <w:lang w:val="id-ID"/>
        </w:rPr>
        <w:t xml:space="preserve">yang tepat </w:t>
      </w:r>
      <w:r>
        <w:rPr>
          <w:sz w:val="20"/>
          <w:szCs w:val="20"/>
        </w:rPr>
        <w:t xml:space="preserve">pada balita melalui kegiatan pengabdian masyarakat </w:t>
      </w:r>
      <w:r>
        <w:rPr>
          <w:sz w:val="20"/>
          <w:szCs w:val="20"/>
          <w:lang w:val="id-ID"/>
        </w:rPr>
        <w:t>“Pendidikan gizi pada ibu balita di Desa Ranah Singkuang Kecamatan Kampar Kabupaten Kampar”.</w:t>
      </w:r>
    </w:p>
    <w:p w14:paraId="0BC91B5E" w14:textId="77777777" w:rsidR="00E36FBF" w:rsidRDefault="00E36FBF">
      <w:pPr>
        <w:ind w:firstLine="720"/>
        <w:jc w:val="both"/>
        <w:rPr>
          <w:sz w:val="20"/>
          <w:szCs w:val="20"/>
        </w:rPr>
      </w:pPr>
    </w:p>
    <w:p w14:paraId="0BC91B5F" w14:textId="77777777" w:rsidR="00E36FBF" w:rsidRDefault="00436F0D" w:rsidP="002A4DF0">
      <w:pPr>
        <w:rPr>
          <w:b/>
          <w:sz w:val="22"/>
          <w:lang w:val="id-ID"/>
        </w:rPr>
      </w:pPr>
      <w:r>
        <w:rPr>
          <w:b/>
          <w:sz w:val="22"/>
          <w:lang w:val="id-ID"/>
        </w:rPr>
        <w:t>II. Metode</w:t>
      </w:r>
    </w:p>
    <w:p w14:paraId="0BC91B60" w14:textId="77777777" w:rsidR="00E36FBF" w:rsidRDefault="00436F0D" w:rsidP="002A4DF0">
      <w:pPr>
        <w:tabs>
          <w:tab w:val="left" w:pos="720"/>
        </w:tabs>
        <w:ind w:firstLine="567"/>
        <w:jc w:val="both"/>
        <w:rPr>
          <w:sz w:val="20"/>
          <w:szCs w:val="20"/>
          <w:lang w:val="id-ID"/>
        </w:rPr>
      </w:pPr>
      <w:r>
        <w:rPr>
          <w:sz w:val="20"/>
          <w:szCs w:val="20"/>
          <w:lang w:val="id-ID"/>
        </w:rPr>
        <w:t xml:space="preserve">Kegiatan pengabdian masyarakat pengetahuan dan keterampilan </w:t>
      </w:r>
      <w:r>
        <w:rPr>
          <w:sz w:val="20"/>
          <w:szCs w:val="20"/>
        </w:rPr>
        <w:t xml:space="preserve">ibu kader dan ibu balita tentang konsumsi gizi yang adekuat </w:t>
      </w:r>
      <w:r>
        <w:rPr>
          <w:sz w:val="20"/>
          <w:szCs w:val="20"/>
          <w:lang w:val="id-ID"/>
        </w:rPr>
        <w:t xml:space="preserve">dan </w:t>
      </w:r>
      <w:r>
        <w:rPr>
          <w:sz w:val="20"/>
          <w:szCs w:val="20"/>
        </w:rPr>
        <w:t xml:space="preserve">tentang pola asuh </w:t>
      </w:r>
      <w:r>
        <w:rPr>
          <w:sz w:val="20"/>
          <w:szCs w:val="20"/>
          <w:lang w:val="id-ID"/>
        </w:rPr>
        <w:t xml:space="preserve">yang tepat </w:t>
      </w:r>
      <w:r>
        <w:rPr>
          <w:sz w:val="20"/>
          <w:szCs w:val="20"/>
        </w:rPr>
        <w:t>pada balita</w:t>
      </w:r>
      <w:r>
        <w:rPr>
          <w:sz w:val="20"/>
          <w:szCs w:val="20"/>
          <w:lang w:val="id-ID"/>
        </w:rPr>
        <w:t>, pengabdian masyarakat ini menggun</w:t>
      </w:r>
      <w:r>
        <w:rPr>
          <w:sz w:val="20"/>
          <w:szCs w:val="20"/>
        </w:rPr>
        <w:t>a</w:t>
      </w:r>
      <w:r>
        <w:rPr>
          <w:sz w:val="20"/>
          <w:szCs w:val="20"/>
          <w:lang w:val="id-ID"/>
        </w:rPr>
        <w:t>kan beberapa metode seperti pelatihan, pengisian kuesioner, dan pendampingan kader.</w:t>
      </w:r>
      <w:r>
        <w:rPr>
          <w:sz w:val="20"/>
          <w:szCs w:val="20"/>
        </w:rPr>
        <w:t xml:space="preserve"> </w:t>
      </w:r>
      <w:r>
        <w:rPr>
          <w:iCs/>
          <w:sz w:val="20"/>
        </w:rPr>
        <w:t xml:space="preserve">Kegiatan ini dilaksanakan pada bulan januari sd juli 2021. </w:t>
      </w:r>
      <w:r>
        <w:rPr>
          <w:iCs/>
          <w:sz w:val="20"/>
          <w:szCs w:val="20"/>
        </w:rPr>
        <w:t>P</w:t>
      </w:r>
      <w:r>
        <w:rPr>
          <w:sz w:val="20"/>
          <w:szCs w:val="20"/>
        </w:rPr>
        <w:t xml:space="preserve">elatihan ini dirancang untuk mempersiapkan kader posyandu dalam memberikan edukasi /pendidikan gizi </w:t>
      </w:r>
      <w:r>
        <w:rPr>
          <w:sz w:val="20"/>
          <w:szCs w:val="20"/>
          <w:lang w:val="id-ID"/>
        </w:rPr>
        <w:t>t</w:t>
      </w:r>
      <w:r>
        <w:rPr>
          <w:sz w:val="20"/>
          <w:szCs w:val="20"/>
        </w:rPr>
        <w:t>entang gizi seimbang dan pola asuh pada balita pada ibu-ibu balita</w:t>
      </w:r>
      <w:r>
        <w:rPr>
          <w:sz w:val="20"/>
          <w:szCs w:val="20"/>
          <w:lang w:val="id-ID"/>
        </w:rPr>
        <w:t xml:space="preserve"> </w:t>
      </w:r>
      <w:r>
        <w:rPr>
          <w:sz w:val="20"/>
          <w:szCs w:val="20"/>
        </w:rPr>
        <w:t>di desa ranah singkuang.</w:t>
      </w:r>
    </w:p>
    <w:p w14:paraId="0BC91B61" w14:textId="0B149C99" w:rsidR="00E36FBF" w:rsidRDefault="00436F0D">
      <w:pPr>
        <w:tabs>
          <w:tab w:val="left" w:pos="720"/>
        </w:tabs>
        <w:ind w:firstLine="567"/>
        <w:jc w:val="both"/>
        <w:rPr>
          <w:sz w:val="20"/>
          <w:szCs w:val="20"/>
          <w:lang w:val="id-ID"/>
        </w:rPr>
      </w:pPr>
      <w:proofErr w:type="spellStart"/>
      <w:r>
        <w:rPr>
          <w:sz w:val="20"/>
          <w:szCs w:val="20"/>
        </w:rPr>
        <w:t>Kegiatan</w:t>
      </w:r>
      <w:proofErr w:type="spellEnd"/>
      <w:r>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kader</w:t>
      </w:r>
      <w:proofErr w:type="spellEnd"/>
      <w:r>
        <w:rPr>
          <w:sz w:val="20"/>
          <w:szCs w:val="20"/>
        </w:rPr>
        <w:t xml:space="preserve"> </w:t>
      </w:r>
      <w:proofErr w:type="spellStart"/>
      <w:r>
        <w:rPr>
          <w:sz w:val="20"/>
          <w:szCs w:val="20"/>
        </w:rPr>
        <w:t>posyandu</w:t>
      </w:r>
      <w:proofErr w:type="spellEnd"/>
      <w:r>
        <w:rPr>
          <w:sz w:val="20"/>
          <w:szCs w:val="20"/>
        </w:rPr>
        <w:t xml:space="preserve"> </w:t>
      </w:r>
      <w:proofErr w:type="spellStart"/>
      <w:r>
        <w:rPr>
          <w:sz w:val="20"/>
          <w:szCs w:val="20"/>
        </w:rPr>
        <w:t>dilakukan</w:t>
      </w:r>
      <w:proofErr w:type="spellEnd"/>
      <w:r>
        <w:rPr>
          <w:sz w:val="20"/>
          <w:szCs w:val="20"/>
        </w:rPr>
        <w:t xml:space="preserve"> </w:t>
      </w:r>
      <w:proofErr w:type="spellStart"/>
      <w:r>
        <w:rPr>
          <w:sz w:val="20"/>
          <w:szCs w:val="20"/>
        </w:rPr>
        <w:t>kepada</w:t>
      </w:r>
      <w:proofErr w:type="spellEnd"/>
      <w:r>
        <w:rPr>
          <w:sz w:val="20"/>
          <w:szCs w:val="20"/>
        </w:rPr>
        <w:t xml:space="preserve"> 14 orang (</w:t>
      </w:r>
      <w:proofErr w:type="spellStart"/>
      <w:r>
        <w:rPr>
          <w:sz w:val="20"/>
          <w:szCs w:val="20"/>
        </w:rPr>
        <w:t>Posyandu</w:t>
      </w:r>
      <w:proofErr w:type="spellEnd"/>
      <w:r>
        <w:rPr>
          <w:sz w:val="20"/>
          <w:szCs w:val="20"/>
        </w:rPr>
        <w:t xml:space="preserve"> Kasih </w:t>
      </w:r>
      <w:proofErr w:type="spellStart"/>
      <w:r>
        <w:rPr>
          <w:sz w:val="20"/>
          <w:szCs w:val="20"/>
        </w:rPr>
        <w:t>Bunda</w:t>
      </w:r>
      <w:proofErr w:type="spellEnd"/>
      <w:r>
        <w:rPr>
          <w:sz w:val="20"/>
          <w:szCs w:val="20"/>
        </w:rPr>
        <w:t>,</w:t>
      </w:r>
      <w:r w:rsidR="00532F0A">
        <w:rPr>
          <w:sz w:val="20"/>
          <w:szCs w:val="20"/>
        </w:rPr>
        <w:t xml:space="preserve"> </w:t>
      </w:r>
      <w:proofErr w:type="spellStart"/>
      <w:r>
        <w:rPr>
          <w:sz w:val="20"/>
          <w:szCs w:val="20"/>
        </w:rPr>
        <w:t>Posyandu</w:t>
      </w:r>
      <w:proofErr w:type="spellEnd"/>
      <w:r>
        <w:rPr>
          <w:sz w:val="20"/>
          <w:szCs w:val="20"/>
        </w:rPr>
        <w:t xml:space="preserve"> Permata </w:t>
      </w:r>
      <w:proofErr w:type="spellStart"/>
      <w:r>
        <w:rPr>
          <w:sz w:val="20"/>
          <w:szCs w:val="20"/>
        </w:rPr>
        <w:t>Bunda</w:t>
      </w:r>
      <w:proofErr w:type="spellEnd"/>
      <w:r>
        <w:rPr>
          <w:sz w:val="20"/>
          <w:szCs w:val="20"/>
          <w:lang w:val="id-ID"/>
        </w:rPr>
        <w:t>)</w:t>
      </w:r>
      <w:r>
        <w:rPr>
          <w:sz w:val="20"/>
          <w:szCs w:val="20"/>
        </w:rPr>
        <w:t xml:space="preserve"> dan</w:t>
      </w:r>
      <w:r>
        <w:rPr>
          <w:sz w:val="20"/>
          <w:szCs w:val="20"/>
          <w:lang w:val="id-ID"/>
        </w:rPr>
        <w:t xml:space="preserve"> </w:t>
      </w:r>
      <w:proofErr w:type="spellStart"/>
      <w:r>
        <w:rPr>
          <w:sz w:val="20"/>
          <w:szCs w:val="20"/>
        </w:rPr>
        <w:t>ibu</w:t>
      </w:r>
      <w:proofErr w:type="spellEnd"/>
      <w:r>
        <w:rPr>
          <w:sz w:val="20"/>
          <w:szCs w:val="20"/>
        </w:rPr>
        <w:t xml:space="preserve"> </w:t>
      </w:r>
      <w:proofErr w:type="spellStart"/>
      <w:r>
        <w:rPr>
          <w:sz w:val="20"/>
          <w:szCs w:val="20"/>
        </w:rPr>
        <w:t>balita</w:t>
      </w:r>
      <w:proofErr w:type="spellEnd"/>
      <w:r>
        <w:rPr>
          <w:sz w:val="20"/>
          <w:szCs w:val="20"/>
        </w:rPr>
        <w:t xml:space="preserve"> </w:t>
      </w:r>
      <w:proofErr w:type="spellStart"/>
      <w:r>
        <w:rPr>
          <w:bCs/>
          <w:sz w:val="20"/>
          <w:szCs w:val="20"/>
        </w:rPr>
        <w:t>Desa</w:t>
      </w:r>
      <w:proofErr w:type="spellEnd"/>
      <w:r>
        <w:rPr>
          <w:bCs/>
          <w:sz w:val="20"/>
          <w:szCs w:val="20"/>
        </w:rPr>
        <w:t xml:space="preserve"> </w:t>
      </w:r>
      <w:proofErr w:type="spellStart"/>
      <w:r>
        <w:rPr>
          <w:bCs/>
          <w:sz w:val="20"/>
          <w:szCs w:val="20"/>
        </w:rPr>
        <w:t>Ranah</w:t>
      </w:r>
      <w:proofErr w:type="spellEnd"/>
      <w:r>
        <w:rPr>
          <w:bCs/>
          <w:sz w:val="20"/>
          <w:szCs w:val="20"/>
        </w:rPr>
        <w:t xml:space="preserve"> </w:t>
      </w:r>
      <w:proofErr w:type="spellStart"/>
      <w:r>
        <w:rPr>
          <w:bCs/>
          <w:sz w:val="20"/>
          <w:szCs w:val="20"/>
        </w:rPr>
        <w:t>Singkuang</w:t>
      </w:r>
      <w:proofErr w:type="spellEnd"/>
      <w:r>
        <w:rPr>
          <w:bCs/>
          <w:sz w:val="20"/>
          <w:szCs w:val="20"/>
        </w:rPr>
        <w:t xml:space="preserve"> </w:t>
      </w:r>
      <w:proofErr w:type="spellStart"/>
      <w:r>
        <w:rPr>
          <w:bCs/>
          <w:sz w:val="20"/>
          <w:szCs w:val="20"/>
        </w:rPr>
        <w:t>Kecamatan</w:t>
      </w:r>
      <w:proofErr w:type="spellEnd"/>
      <w:r>
        <w:rPr>
          <w:bCs/>
          <w:sz w:val="20"/>
          <w:szCs w:val="20"/>
        </w:rPr>
        <w:t xml:space="preserve"> Kampar </w:t>
      </w:r>
      <w:proofErr w:type="spellStart"/>
      <w:r>
        <w:rPr>
          <w:bCs/>
          <w:sz w:val="20"/>
          <w:szCs w:val="20"/>
        </w:rPr>
        <w:t>Kabupaten</w:t>
      </w:r>
      <w:proofErr w:type="spellEnd"/>
      <w:r>
        <w:rPr>
          <w:bCs/>
          <w:sz w:val="20"/>
          <w:szCs w:val="20"/>
        </w:rPr>
        <w:t xml:space="preserve"> Kampar.</w:t>
      </w:r>
      <w:r>
        <w:rPr>
          <w:sz w:val="20"/>
          <w:szCs w:val="20"/>
          <w:lang w:val="id-ID"/>
        </w:rPr>
        <w:t xml:space="preserve"> Instrumen yang digunakan berupa kuisioner yang terdiri dari 15 pertanyaan pilihan ganda yang harus diisi oleh ibu kader. Kuisioner digunakan dalam pelaksanaan pre-test dan post-test. Pre-test diberikan kepada ibu kader sebelum diberikan materi dari buku pendidikan gizi sedangkan Post-test diberikan kepada ibu balita setelah diberikan materi. </w:t>
      </w:r>
    </w:p>
    <w:p w14:paraId="0BC91B62" w14:textId="77777777" w:rsidR="00E36FBF" w:rsidRDefault="00436F0D">
      <w:pPr>
        <w:tabs>
          <w:tab w:val="left" w:pos="720"/>
        </w:tabs>
        <w:ind w:firstLine="567"/>
        <w:jc w:val="both"/>
        <w:rPr>
          <w:b/>
          <w:sz w:val="20"/>
          <w:szCs w:val="20"/>
          <w:lang w:val="id-ID"/>
        </w:rPr>
      </w:pPr>
      <w:r>
        <w:rPr>
          <w:sz w:val="20"/>
          <w:szCs w:val="20"/>
        </w:rPr>
        <w:t xml:space="preserve">Kegiatan pelatihan ini menggunakan metode ceramah, diskusi dan </w:t>
      </w:r>
      <w:r>
        <w:rPr>
          <w:sz w:val="20"/>
          <w:szCs w:val="20"/>
          <w:lang w:val="id-ID"/>
        </w:rPr>
        <w:t xml:space="preserve">praktek langsung memberikan edukasi terkait materi </w:t>
      </w:r>
      <w:r>
        <w:rPr>
          <w:sz w:val="20"/>
          <w:szCs w:val="20"/>
        </w:rPr>
        <w:t>Buku Gizi seimbang dan Pola asuh balita di depan ibu ibu balita yang ada di desa ranah siangkuang.</w:t>
      </w:r>
      <w:r>
        <w:rPr>
          <w:sz w:val="20"/>
          <w:szCs w:val="20"/>
          <w:lang w:val="id-ID"/>
        </w:rPr>
        <w:t xml:space="preserve"> </w:t>
      </w:r>
      <w:r>
        <w:rPr>
          <w:sz w:val="20"/>
          <w:szCs w:val="20"/>
        </w:rPr>
        <w:t>Metode pada buku ini diharapkan dapat membantu ibu kader dan ibu balita untuk lebih cepat memahami materi.</w:t>
      </w:r>
      <w:r>
        <w:rPr>
          <w:b/>
          <w:sz w:val="20"/>
          <w:szCs w:val="20"/>
          <w:lang w:val="id-ID"/>
        </w:rPr>
        <w:t xml:space="preserve"> </w:t>
      </w:r>
    </w:p>
    <w:p w14:paraId="0BDCEB98" w14:textId="68DAF8B7" w:rsidR="005229E8" w:rsidRDefault="007F7B69">
      <w:pPr>
        <w:tabs>
          <w:tab w:val="left" w:pos="720"/>
        </w:tabs>
        <w:ind w:firstLine="567"/>
        <w:jc w:val="both"/>
        <w:rPr>
          <w:bCs/>
          <w:sz w:val="20"/>
          <w:szCs w:val="20"/>
          <w:lang w:val="id-ID"/>
        </w:rPr>
      </w:pPr>
      <w:r w:rsidRPr="007F7B69">
        <w:rPr>
          <w:bCs/>
          <w:sz w:val="20"/>
          <w:szCs w:val="20"/>
          <w:lang w:val="id-ID"/>
        </w:rPr>
        <w:t>Metode ceramah merupakan metode yang sering digunakan dalam pendidikan kesehatan tetapi merupakan keterampilan yang cukup sulit dikuasai (Dwi W, 2020). Ceramah merupakan promosi kesehatan yang dilakukan kepada kelompok sasaran dengan tingkat pendidikan tinggi maupun rendah. Ceramah salah satu metode promosi kesehatan yang menyampaikan informasi dan pengetahuan kepada peserta.</w:t>
      </w:r>
    </w:p>
    <w:p w14:paraId="6D6F9605" w14:textId="2782519C" w:rsidR="00FF05D9" w:rsidRPr="00FF05D9" w:rsidRDefault="00FF05D9">
      <w:pPr>
        <w:tabs>
          <w:tab w:val="left" w:pos="720"/>
        </w:tabs>
        <w:ind w:firstLine="567"/>
        <w:jc w:val="both"/>
        <w:rPr>
          <w:bCs/>
          <w:sz w:val="20"/>
          <w:szCs w:val="20"/>
          <w:lang w:val="id-ID"/>
        </w:rPr>
      </w:pPr>
      <w:r w:rsidRPr="00FF05D9">
        <w:rPr>
          <w:bCs/>
          <w:sz w:val="20"/>
          <w:szCs w:val="20"/>
          <w:lang w:val="id-ID"/>
        </w:rPr>
        <w:t>Keuntungan promosi kesehatan dengan metode ceramah ini murah dan mudah menggunakannya, waktu yang diperlukan dapat dikendalikan oleh penyuluh, dapat diterima bagi yang tidak dapat membaca atau menulis,</w:t>
      </w:r>
      <w:r w:rsidRPr="00FF05D9">
        <w:rPr>
          <w:bCs/>
        </w:rPr>
        <w:t xml:space="preserve"> </w:t>
      </w:r>
      <w:r w:rsidRPr="00FF05D9">
        <w:rPr>
          <w:bCs/>
          <w:sz w:val="20"/>
          <w:szCs w:val="20"/>
          <w:lang w:val="id-ID"/>
        </w:rPr>
        <w:t xml:space="preserve">penyuluh dapat menjelaskan dengan menekankan bagian yang penting (Putra Apriadi </w:t>
      </w:r>
      <w:proofErr w:type="spellStart"/>
      <w:r w:rsidRPr="00FF05D9">
        <w:rPr>
          <w:bCs/>
          <w:sz w:val="20"/>
          <w:szCs w:val="20"/>
          <w:lang w:val="id-ID"/>
        </w:rPr>
        <w:t>dkk</w:t>
      </w:r>
      <w:proofErr w:type="spellEnd"/>
      <w:r w:rsidRPr="00FF05D9">
        <w:rPr>
          <w:bCs/>
          <w:sz w:val="20"/>
          <w:szCs w:val="20"/>
          <w:lang w:val="id-ID"/>
        </w:rPr>
        <w:t>, 2020).</w:t>
      </w:r>
    </w:p>
    <w:p w14:paraId="0BC91B63" w14:textId="77777777" w:rsidR="00E36FBF" w:rsidRDefault="00E36FBF">
      <w:pPr>
        <w:tabs>
          <w:tab w:val="left" w:pos="720"/>
        </w:tabs>
        <w:ind w:firstLine="567"/>
        <w:jc w:val="both"/>
        <w:rPr>
          <w:b/>
          <w:sz w:val="20"/>
          <w:szCs w:val="20"/>
          <w:lang w:val="id-ID"/>
        </w:rPr>
      </w:pPr>
    </w:p>
    <w:p w14:paraId="0BC91B64" w14:textId="77777777" w:rsidR="00E36FBF" w:rsidRDefault="00436F0D" w:rsidP="002A4DF0">
      <w:pPr>
        <w:tabs>
          <w:tab w:val="left" w:pos="2835"/>
        </w:tabs>
        <w:jc w:val="both"/>
        <w:rPr>
          <w:b/>
          <w:sz w:val="22"/>
          <w:szCs w:val="22"/>
          <w:lang w:val="id-ID"/>
        </w:rPr>
      </w:pPr>
      <w:r>
        <w:rPr>
          <w:b/>
          <w:sz w:val="22"/>
          <w:szCs w:val="22"/>
          <w:lang w:val="id-ID"/>
        </w:rPr>
        <w:t>III. Hasil dan Pembahasan</w:t>
      </w:r>
    </w:p>
    <w:p w14:paraId="0BC91B65" w14:textId="77777777" w:rsidR="00E36FBF" w:rsidRDefault="00436F0D" w:rsidP="002A4DF0">
      <w:pPr>
        <w:pStyle w:val="NoSpacing"/>
        <w:ind w:firstLine="720"/>
        <w:jc w:val="both"/>
        <w:rPr>
          <w:rFonts w:ascii="Times New Roman" w:hAnsi="Times New Roman"/>
          <w:sz w:val="20"/>
          <w:szCs w:val="20"/>
        </w:rPr>
      </w:pPr>
      <w:r>
        <w:rPr>
          <w:rFonts w:ascii="Times New Roman" w:hAnsi="Times New Roman"/>
          <w:sz w:val="20"/>
          <w:szCs w:val="20"/>
        </w:rPr>
        <w:t xml:space="preserve">Kegiatan pengabdian masyarakat ini menggunakan media buku dalam meningkatkan kesadaran dan pengetahuan </w:t>
      </w:r>
      <w:r>
        <w:rPr>
          <w:rFonts w:ascii="Times New Roman" w:eastAsia="Times New Roman" w:hAnsi="Times New Roman"/>
          <w:sz w:val="20"/>
          <w:szCs w:val="20"/>
          <w:lang w:val="en-ID"/>
        </w:rPr>
        <w:t>ibu yang baik tentang gizi seimbang dan pola asuh yang tepat penting terutama bagi kualitas kesehatan balita. Buku dibuat semenarik mungkin, mudah dimengerti dan jelas.</w:t>
      </w:r>
      <w:r>
        <w:rPr>
          <w:rFonts w:ascii="Times New Roman" w:hAnsi="Times New Roman"/>
          <w:sz w:val="20"/>
          <w:szCs w:val="20"/>
          <w:lang w:val="id-ID"/>
        </w:rPr>
        <w:t xml:space="preserve"> </w:t>
      </w:r>
      <w:r>
        <w:rPr>
          <w:rFonts w:ascii="Times New Roman" w:hAnsi="Times New Roman"/>
          <w:sz w:val="20"/>
          <w:szCs w:val="20"/>
        </w:rPr>
        <w:t xml:space="preserve">Buku ini disusun untuk mempermudah para calon orang tua maupun orang tua memperoleh informasi tentang gizi balita, pola asuh dan </w:t>
      </w:r>
      <w:r>
        <w:rPr>
          <w:rFonts w:ascii="Times New Roman" w:hAnsi="Times New Roman"/>
          <w:i/>
          <w:sz w:val="20"/>
          <w:szCs w:val="20"/>
        </w:rPr>
        <w:t>stunting</w:t>
      </w:r>
      <w:r>
        <w:rPr>
          <w:rFonts w:ascii="Times New Roman" w:hAnsi="Times New Roman"/>
          <w:sz w:val="20"/>
          <w:szCs w:val="20"/>
        </w:rPr>
        <w:t xml:space="preserve"> sekaligus bertujuan untuk mengedukasi masyarakat. Dalam buku ini membahas secara singkat, padat, dan jelas bagaimana penanganan makanan balita dengan gizi </w:t>
      </w:r>
      <w:proofErr w:type="spellStart"/>
      <w:r>
        <w:rPr>
          <w:rFonts w:ascii="Times New Roman" w:hAnsi="Times New Roman"/>
          <w:sz w:val="20"/>
          <w:szCs w:val="20"/>
        </w:rPr>
        <w:t>seimbang</w:t>
      </w:r>
      <w:proofErr w:type="spellEnd"/>
      <w:r>
        <w:rPr>
          <w:rFonts w:ascii="Times New Roman" w:hAnsi="Times New Roman"/>
          <w:sz w:val="20"/>
          <w:szCs w:val="20"/>
        </w:rPr>
        <w:t xml:space="preserve"> dan </w:t>
      </w:r>
      <w:proofErr w:type="spellStart"/>
      <w:r>
        <w:rPr>
          <w:rFonts w:ascii="Times New Roman" w:hAnsi="Times New Roman"/>
          <w:sz w:val="20"/>
          <w:szCs w:val="20"/>
        </w:rPr>
        <w:t>penanganan</w:t>
      </w:r>
      <w:proofErr w:type="spellEnd"/>
      <w:r>
        <w:rPr>
          <w:rFonts w:ascii="Times New Roman" w:hAnsi="Times New Roman"/>
          <w:sz w:val="20"/>
          <w:szCs w:val="20"/>
        </w:rPr>
        <w:t xml:space="preserve"> </w:t>
      </w:r>
      <w:proofErr w:type="spellStart"/>
      <w:r>
        <w:rPr>
          <w:rFonts w:ascii="Times New Roman" w:hAnsi="Times New Roman"/>
          <w:sz w:val="20"/>
          <w:szCs w:val="20"/>
        </w:rPr>
        <w:t>pola</w:t>
      </w:r>
      <w:proofErr w:type="spellEnd"/>
      <w:r>
        <w:rPr>
          <w:rFonts w:ascii="Times New Roman" w:hAnsi="Times New Roman"/>
          <w:sz w:val="20"/>
          <w:szCs w:val="20"/>
        </w:rPr>
        <w:t xml:space="preserve"> </w:t>
      </w:r>
      <w:proofErr w:type="spellStart"/>
      <w:r>
        <w:rPr>
          <w:rFonts w:ascii="Times New Roman" w:hAnsi="Times New Roman"/>
          <w:sz w:val="20"/>
          <w:szCs w:val="20"/>
        </w:rPr>
        <w:t>asuh</w:t>
      </w:r>
      <w:proofErr w:type="spellEnd"/>
      <w:r>
        <w:rPr>
          <w:rFonts w:ascii="Times New Roman" w:hAnsi="Times New Roman"/>
          <w:sz w:val="20"/>
          <w:szCs w:val="20"/>
        </w:rPr>
        <w:t xml:space="preserve"> yang </w:t>
      </w:r>
      <w:proofErr w:type="spellStart"/>
      <w:r>
        <w:rPr>
          <w:rFonts w:ascii="Times New Roman" w:hAnsi="Times New Roman"/>
          <w:sz w:val="20"/>
          <w:szCs w:val="20"/>
        </w:rPr>
        <w:t>tepat</w:t>
      </w:r>
      <w:proofErr w:type="spellEnd"/>
      <w:r>
        <w:rPr>
          <w:rFonts w:ascii="Times New Roman" w:hAnsi="Times New Roman"/>
          <w:sz w:val="20"/>
          <w:szCs w:val="20"/>
        </w:rPr>
        <w:t xml:space="preserve"> </w:t>
      </w:r>
      <w:proofErr w:type="spellStart"/>
      <w:r>
        <w:rPr>
          <w:rFonts w:ascii="Times New Roman" w:hAnsi="Times New Roman"/>
          <w:sz w:val="20"/>
          <w:szCs w:val="20"/>
        </w:rPr>
        <w:t>dalam</w:t>
      </w:r>
      <w:proofErr w:type="spellEnd"/>
      <w:r>
        <w:rPr>
          <w:rFonts w:ascii="Times New Roman" w:hAnsi="Times New Roman"/>
          <w:sz w:val="20"/>
          <w:szCs w:val="20"/>
        </w:rPr>
        <w:t xml:space="preserve"> </w:t>
      </w:r>
      <w:proofErr w:type="spellStart"/>
      <w:r>
        <w:rPr>
          <w:rFonts w:ascii="Times New Roman" w:hAnsi="Times New Roman"/>
          <w:sz w:val="20"/>
          <w:szCs w:val="20"/>
        </w:rPr>
        <w:t>pencegahan</w:t>
      </w:r>
      <w:proofErr w:type="spellEnd"/>
      <w:r>
        <w:rPr>
          <w:rFonts w:ascii="Times New Roman" w:hAnsi="Times New Roman"/>
          <w:sz w:val="20"/>
          <w:szCs w:val="20"/>
        </w:rPr>
        <w:t xml:space="preserve"> </w:t>
      </w:r>
      <w:r>
        <w:rPr>
          <w:rFonts w:ascii="Times New Roman" w:hAnsi="Times New Roman"/>
          <w:i/>
          <w:sz w:val="20"/>
          <w:szCs w:val="20"/>
        </w:rPr>
        <w:t>stunting</w:t>
      </w:r>
      <w:r>
        <w:rPr>
          <w:rFonts w:ascii="Times New Roman" w:hAnsi="Times New Roman"/>
          <w:sz w:val="20"/>
          <w:szCs w:val="20"/>
        </w:rPr>
        <w:t>.</w:t>
      </w:r>
    </w:p>
    <w:p w14:paraId="13297F6B" w14:textId="0DA3F322" w:rsidR="007C1395" w:rsidRDefault="00413A19" w:rsidP="002A4DF0">
      <w:pPr>
        <w:pStyle w:val="NoSpacing"/>
        <w:ind w:firstLine="720"/>
        <w:jc w:val="both"/>
        <w:rPr>
          <w:rFonts w:ascii="Times New Roman" w:hAnsi="Times New Roman"/>
          <w:sz w:val="20"/>
          <w:szCs w:val="20"/>
        </w:rPr>
      </w:pPr>
      <w:r w:rsidRPr="00413A19">
        <w:rPr>
          <w:rFonts w:ascii="Times New Roman" w:hAnsi="Times New Roman"/>
          <w:sz w:val="20"/>
          <w:szCs w:val="20"/>
        </w:rPr>
        <w:t xml:space="preserve">Stunting </w:t>
      </w:r>
      <w:proofErr w:type="spellStart"/>
      <w:r w:rsidRPr="00413A19">
        <w:rPr>
          <w:rFonts w:ascii="Times New Roman" w:hAnsi="Times New Roman"/>
          <w:sz w:val="20"/>
          <w:szCs w:val="20"/>
        </w:rPr>
        <w:t>atau</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pendek</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adalah</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kondisi</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dimana</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balita</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mempunyai</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panjang</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atau</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tinggi</w:t>
      </w:r>
      <w:proofErr w:type="spellEnd"/>
      <w:r w:rsidRPr="00413A19">
        <w:rPr>
          <w:rFonts w:ascii="Times New Roman" w:hAnsi="Times New Roman"/>
          <w:sz w:val="20"/>
          <w:szCs w:val="20"/>
        </w:rPr>
        <w:t xml:space="preserve"> badan yang </w:t>
      </w:r>
      <w:proofErr w:type="spellStart"/>
      <w:r w:rsidRPr="00413A19">
        <w:rPr>
          <w:rFonts w:ascii="Times New Roman" w:hAnsi="Times New Roman"/>
          <w:sz w:val="20"/>
          <w:szCs w:val="20"/>
        </w:rPr>
        <w:t>kurang</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jika</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dibandingkan</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dengan</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umur</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Kondisi</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ini</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diukur</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dengan</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panjang</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atau</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tinggi</w:t>
      </w:r>
      <w:proofErr w:type="spellEnd"/>
      <w:r w:rsidRPr="00413A19">
        <w:rPr>
          <w:rFonts w:ascii="Times New Roman" w:hAnsi="Times New Roman"/>
          <w:sz w:val="20"/>
          <w:szCs w:val="20"/>
        </w:rPr>
        <w:t xml:space="preserve"> badan yang </w:t>
      </w:r>
      <w:proofErr w:type="spellStart"/>
      <w:r w:rsidRPr="00413A19">
        <w:rPr>
          <w:rFonts w:ascii="Times New Roman" w:hAnsi="Times New Roman"/>
          <w:sz w:val="20"/>
          <w:szCs w:val="20"/>
        </w:rPr>
        <w:t>lebih</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dari</w:t>
      </w:r>
      <w:proofErr w:type="spellEnd"/>
      <w:r w:rsidRPr="00413A19">
        <w:rPr>
          <w:rFonts w:ascii="Times New Roman" w:hAnsi="Times New Roman"/>
          <w:sz w:val="20"/>
          <w:szCs w:val="20"/>
        </w:rPr>
        <w:t xml:space="preserve"> minus </w:t>
      </w:r>
      <w:proofErr w:type="spellStart"/>
      <w:r w:rsidRPr="00413A19">
        <w:rPr>
          <w:rFonts w:ascii="Times New Roman" w:hAnsi="Times New Roman"/>
          <w:sz w:val="20"/>
          <w:szCs w:val="20"/>
        </w:rPr>
        <w:t>dua</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standar</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deviasi</w:t>
      </w:r>
      <w:proofErr w:type="spellEnd"/>
      <w:r w:rsidRPr="00413A19">
        <w:rPr>
          <w:rFonts w:ascii="Times New Roman" w:hAnsi="Times New Roman"/>
          <w:sz w:val="20"/>
          <w:szCs w:val="20"/>
        </w:rPr>
        <w:t xml:space="preserve"> median </w:t>
      </w:r>
      <w:proofErr w:type="spellStart"/>
      <w:r w:rsidRPr="00413A19">
        <w:rPr>
          <w:rFonts w:ascii="Times New Roman" w:hAnsi="Times New Roman"/>
          <w:sz w:val="20"/>
          <w:szCs w:val="20"/>
        </w:rPr>
        <w:t>standar</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pertumbuhan</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anak</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dari</w:t>
      </w:r>
      <w:proofErr w:type="spellEnd"/>
      <w:r w:rsidRPr="00413A19">
        <w:rPr>
          <w:rFonts w:ascii="Times New Roman" w:hAnsi="Times New Roman"/>
          <w:sz w:val="20"/>
          <w:szCs w:val="20"/>
        </w:rPr>
        <w:t xml:space="preserve"> WHO. </w:t>
      </w:r>
      <w:proofErr w:type="spellStart"/>
      <w:r w:rsidRPr="00413A19">
        <w:rPr>
          <w:rFonts w:ascii="Times New Roman" w:hAnsi="Times New Roman"/>
          <w:sz w:val="20"/>
          <w:szCs w:val="20"/>
        </w:rPr>
        <w:t>Balita</w:t>
      </w:r>
      <w:proofErr w:type="spellEnd"/>
      <w:r w:rsidRPr="00413A19">
        <w:rPr>
          <w:rFonts w:ascii="Times New Roman" w:hAnsi="Times New Roman"/>
          <w:sz w:val="20"/>
          <w:szCs w:val="20"/>
        </w:rPr>
        <w:t xml:space="preserve"> stunting </w:t>
      </w:r>
      <w:proofErr w:type="spellStart"/>
      <w:r w:rsidRPr="00413A19">
        <w:rPr>
          <w:rFonts w:ascii="Times New Roman" w:hAnsi="Times New Roman"/>
          <w:sz w:val="20"/>
          <w:szCs w:val="20"/>
        </w:rPr>
        <w:t>termasuk</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masalah</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gizi</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kronik</w:t>
      </w:r>
      <w:proofErr w:type="spellEnd"/>
      <w:r w:rsidRPr="00413A19">
        <w:rPr>
          <w:rFonts w:ascii="Times New Roman" w:hAnsi="Times New Roman"/>
          <w:sz w:val="20"/>
          <w:szCs w:val="20"/>
        </w:rPr>
        <w:t xml:space="preserve"> yang </w:t>
      </w:r>
      <w:proofErr w:type="spellStart"/>
      <w:r w:rsidRPr="00413A19">
        <w:rPr>
          <w:rFonts w:ascii="Times New Roman" w:hAnsi="Times New Roman"/>
          <w:sz w:val="20"/>
          <w:szCs w:val="20"/>
        </w:rPr>
        <w:t>disebabkan</w:t>
      </w:r>
      <w:proofErr w:type="spellEnd"/>
      <w:r w:rsidRPr="00413A19">
        <w:rPr>
          <w:rFonts w:ascii="Times New Roman" w:hAnsi="Times New Roman"/>
          <w:sz w:val="20"/>
          <w:szCs w:val="20"/>
        </w:rPr>
        <w:t xml:space="preserve"> oleh </w:t>
      </w:r>
      <w:proofErr w:type="spellStart"/>
      <w:r w:rsidRPr="00413A19">
        <w:rPr>
          <w:rFonts w:ascii="Times New Roman" w:hAnsi="Times New Roman"/>
          <w:sz w:val="20"/>
          <w:szCs w:val="20"/>
        </w:rPr>
        <w:t>banyak</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faktor</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seperti</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gizi</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ibu</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saat</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hamil</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kesakitan</w:t>
      </w:r>
      <w:proofErr w:type="spellEnd"/>
      <w:r w:rsidRPr="00413A19">
        <w:rPr>
          <w:rFonts w:ascii="Times New Roman" w:hAnsi="Times New Roman"/>
          <w:sz w:val="20"/>
          <w:szCs w:val="20"/>
        </w:rPr>
        <w:t xml:space="preserve"> pada </w:t>
      </w:r>
      <w:proofErr w:type="spellStart"/>
      <w:r w:rsidRPr="00413A19">
        <w:rPr>
          <w:rFonts w:ascii="Times New Roman" w:hAnsi="Times New Roman"/>
          <w:sz w:val="20"/>
          <w:szCs w:val="20"/>
        </w:rPr>
        <w:t>bayi</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kurang</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asupan</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gizi</w:t>
      </w:r>
      <w:proofErr w:type="spellEnd"/>
      <w:r w:rsidRPr="00413A19">
        <w:rPr>
          <w:rFonts w:ascii="Times New Roman" w:hAnsi="Times New Roman"/>
          <w:sz w:val="20"/>
          <w:szCs w:val="20"/>
        </w:rPr>
        <w:t xml:space="preserve"> pada </w:t>
      </w:r>
      <w:proofErr w:type="spellStart"/>
      <w:r w:rsidRPr="00413A19">
        <w:rPr>
          <w:rFonts w:ascii="Times New Roman" w:hAnsi="Times New Roman"/>
          <w:sz w:val="20"/>
          <w:szCs w:val="20"/>
        </w:rPr>
        <w:t>bayi</w:t>
      </w:r>
      <w:proofErr w:type="spellEnd"/>
      <w:r w:rsidRPr="00413A19">
        <w:rPr>
          <w:rFonts w:ascii="Times New Roman" w:hAnsi="Times New Roman"/>
          <w:sz w:val="20"/>
          <w:szCs w:val="20"/>
        </w:rPr>
        <w:t xml:space="preserve"> dan </w:t>
      </w:r>
      <w:proofErr w:type="spellStart"/>
      <w:r w:rsidRPr="00413A19">
        <w:rPr>
          <w:rFonts w:ascii="Times New Roman" w:hAnsi="Times New Roman"/>
          <w:sz w:val="20"/>
          <w:szCs w:val="20"/>
        </w:rPr>
        <w:t>keadaan</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sosial</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ekonomi</w:t>
      </w:r>
      <w:proofErr w:type="spellEnd"/>
      <w:r w:rsidRPr="00413A19">
        <w:rPr>
          <w:rFonts w:ascii="Times New Roman" w:hAnsi="Times New Roman"/>
          <w:sz w:val="20"/>
          <w:szCs w:val="20"/>
        </w:rPr>
        <w:t xml:space="preserve"> (Pusat Data dan </w:t>
      </w:r>
      <w:proofErr w:type="spellStart"/>
      <w:r w:rsidRPr="00413A19">
        <w:rPr>
          <w:rFonts w:ascii="Times New Roman" w:hAnsi="Times New Roman"/>
          <w:sz w:val="20"/>
          <w:szCs w:val="20"/>
        </w:rPr>
        <w:t>Informasi</w:t>
      </w:r>
      <w:proofErr w:type="spellEnd"/>
      <w:r w:rsidRPr="00413A19">
        <w:rPr>
          <w:rFonts w:ascii="Times New Roman" w:hAnsi="Times New Roman"/>
          <w:sz w:val="20"/>
          <w:szCs w:val="20"/>
        </w:rPr>
        <w:t xml:space="preserve"> </w:t>
      </w:r>
      <w:proofErr w:type="spellStart"/>
      <w:r w:rsidRPr="00413A19">
        <w:rPr>
          <w:rFonts w:ascii="Times New Roman" w:hAnsi="Times New Roman"/>
          <w:sz w:val="20"/>
          <w:szCs w:val="20"/>
        </w:rPr>
        <w:t>Kemenkes</w:t>
      </w:r>
      <w:proofErr w:type="spellEnd"/>
      <w:r w:rsidRPr="00413A19">
        <w:rPr>
          <w:rFonts w:ascii="Times New Roman" w:hAnsi="Times New Roman"/>
          <w:sz w:val="20"/>
          <w:szCs w:val="20"/>
        </w:rPr>
        <w:t xml:space="preserve"> RI, 2018).</w:t>
      </w:r>
    </w:p>
    <w:p w14:paraId="7E0D98A3" w14:textId="77777777" w:rsidR="002D7FEA" w:rsidRDefault="002D7FEA" w:rsidP="002D7FEA">
      <w:pPr>
        <w:pStyle w:val="NoSpacing"/>
        <w:ind w:firstLine="720"/>
        <w:jc w:val="both"/>
        <w:rPr>
          <w:rFonts w:ascii="Times New Roman" w:hAnsi="Times New Roman"/>
          <w:sz w:val="20"/>
          <w:szCs w:val="20"/>
        </w:rPr>
      </w:pPr>
      <w:r w:rsidRPr="002D7FEA">
        <w:rPr>
          <w:rFonts w:ascii="Times New Roman" w:hAnsi="Times New Roman"/>
          <w:sz w:val="20"/>
          <w:szCs w:val="20"/>
        </w:rPr>
        <w:t xml:space="preserve">Stunting </w:t>
      </w:r>
      <w:proofErr w:type="spellStart"/>
      <w:r w:rsidRPr="002D7FEA">
        <w:rPr>
          <w:rFonts w:ascii="Times New Roman" w:hAnsi="Times New Roman"/>
          <w:sz w:val="20"/>
          <w:szCs w:val="20"/>
        </w:rPr>
        <w:t>mempunyai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dampak</w:t>
      </w:r>
      <w:proofErr w:type="spellEnd"/>
      <w:r w:rsidRPr="002D7FEA">
        <w:rPr>
          <w:rFonts w:ascii="Times New Roman" w:hAnsi="Times New Roman"/>
          <w:sz w:val="20"/>
          <w:szCs w:val="20"/>
        </w:rPr>
        <w:t xml:space="preserve"> yang </w:t>
      </w:r>
      <w:proofErr w:type="spellStart"/>
      <w:r w:rsidRPr="002D7FEA">
        <w:rPr>
          <w:rFonts w:ascii="Times New Roman" w:hAnsi="Times New Roman"/>
          <w:sz w:val="20"/>
          <w:szCs w:val="20"/>
        </w:rPr>
        <w:t>besar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terhadap</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tumbuh</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kembang</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anak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Dampak</w:t>
      </w:r>
      <w:proofErr w:type="spellEnd"/>
      <w:r w:rsidRPr="002D7FEA">
        <w:rPr>
          <w:rFonts w:ascii="Times New Roman" w:hAnsi="Times New Roman"/>
          <w:sz w:val="20"/>
          <w:szCs w:val="20"/>
        </w:rPr>
        <w:t xml:space="preserve"> stunting </w:t>
      </w:r>
      <w:proofErr w:type="spellStart"/>
      <w:r w:rsidRPr="002D7FEA">
        <w:rPr>
          <w:rFonts w:ascii="Times New Roman" w:hAnsi="Times New Roman"/>
          <w:sz w:val="20"/>
          <w:szCs w:val="20"/>
        </w:rPr>
        <w:t>terhadap</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kesehatan</w:t>
      </w:r>
      <w:proofErr w:type="spellEnd"/>
      <w:r w:rsidRPr="002D7FEA">
        <w:rPr>
          <w:rFonts w:ascii="Times New Roman" w:hAnsi="Times New Roman"/>
          <w:sz w:val="20"/>
          <w:szCs w:val="20"/>
        </w:rPr>
        <w:t xml:space="preserve"> dan </w:t>
      </w:r>
      <w:proofErr w:type="spellStart"/>
      <w:r w:rsidRPr="002D7FEA">
        <w:rPr>
          <w:rFonts w:ascii="Times New Roman" w:hAnsi="Times New Roman"/>
          <w:sz w:val="20"/>
          <w:szCs w:val="20"/>
        </w:rPr>
        <w:t>tumbuh</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kembang</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anak</w:t>
      </w:r>
      <w:proofErr w:type="spellEnd"/>
      <w:r w:rsidRPr="002D7FEA">
        <w:rPr>
          <w:rFonts w:ascii="Times New Roman" w:hAnsi="Times New Roman"/>
          <w:sz w:val="20"/>
          <w:szCs w:val="20"/>
        </w:rPr>
        <w:t xml:space="preserve"> sangat </w:t>
      </w:r>
      <w:proofErr w:type="spellStart"/>
      <w:r w:rsidRPr="002D7FEA">
        <w:rPr>
          <w:rFonts w:ascii="Times New Roman" w:hAnsi="Times New Roman"/>
          <w:sz w:val="20"/>
          <w:szCs w:val="20"/>
        </w:rPr>
        <w:t>merugikan</w:t>
      </w:r>
      <w:proofErr w:type="spellEnd"/>
      <w:r w:rsidRPr="002D7FEA">
        <w:rPr>
          <w:rFonts w:ascii="Times New Roman" w:hAnsi="Times New Roman"/>
          <w:sz w:val="20"/>
          <w:szCs w:val="20"/>
        </w:rPr>
        <w:t xml:space="preserve">. Stunting </w:t>
      </w:r>
      <w:proofErr w:type="spellStart"/>
      <w:r w:rsidRPr="002D7FEA">
        <w:rPr>
          <w:rFonts w:ascii="Times New Roman" w:hAnsi="Times New Roman"/>
          <w:sz w:val="20"/>
          <w:szCs w:val="20"/>
        </w:rPr>
        <w:t>dapat</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mengakibatkan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gangguan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tumbuh</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kembang</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anak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terutama</w:t>
      </w:r>
      <w:proofErr w:type="spellEnd"/>
      <w:r w:rsidRPr="002D7FEA">
        <w:rPr>
          <w:rFonts w:ascii="Times New Roman" w:hAnsi="Times New Roman"/>
          <w:sz w:val="20"/>
          <w:szCs w:val="20"/>
        </w:rPr>
        <w:t xml:space="preserve"> pada </w:t>
      </w:r>
      <w:proofErr w:type="spellStart"/>
      <w:r w:rsidRPr="002D7FEA">
        <w:rPr>
          <w:rFonts w:ascii="Times New Roman" w:hAnsi="Times New Roman"/>
          <w:sz w:val="20"/>
          <w:szCs w:val="20"/>
        </w:rPr>
        <w:t>anak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berumur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dibawah</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dua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tahun</w:t>
      </w:r>
      <w:proofErr w:type="spellEnd"/>
      <w:r w:rsidRPr="002D7FEA">
        <w:rPr>
          <w:rFonts w:ascii="Times New Roman" w:hAnsi="Times New Roman"/>
          <w:sz w:val="20"/>
          <w:szCs w:val="20"/>
        </w:rPr>
        <w:t xml:space="preserve">. Anak yang stunting pada </w:t>
      </w:r>
      <w:proofErr w:type="spellStart"/>
      <w:r w:rsidRPr="002D7FEA">
        <w:rPr>
          <w:rFonts w:ascii="Times New Roman" w:hAnsi="Times New Roman"/>
          <w:sz w:val="20"/>
          <w:szCs w:val="20"/>
        </w:rPr>
        <w:t>umumnya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akan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mengalami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hambatan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dalam</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perkembangan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kognitif</w:t>
      </w:r>
      <w:proofErr w:type="spellEnd"/>
      <w:r w:rsidRPr="002D7FEA">
        <w:rPr>
          <w:rFonts w:ascii="Times New Roman" w:hAnsi="Times New Roman"/>
          <w:sz w:val="20"/>
          <w:szCs w:val="20"/>
        </w:rPr>
        <w:t xml:space="preserve"> dan </w:t>
      </w:r>
      <w:proofErr w:type="spellStart"/>
      <w:r w:rsidRPr="002D7FEA">
        <w:rPr>
          <w:rFonts w:ascii="Times New Roman" w:hAnsi="Times New Roman"/>
          <w:sz w:val="20"/>
          <w:szCs w:val="20"/>
        </w:rPr>
        <w:t>motoriknya</w:t>
      </w:r>
      <w:proofErr w:type="spellEnd"/>
      <w:r w:rsidRPr="002D7FEA">
        <w:rPr>
          <w:rFonts w:ascii="Times New Roman" w:hAnsi="Times New Roman"/>
          <w:sz w:val="20"/>
          <w:szCs w:val="20"/>
        </w:rPr>
        <w:t xml:space="preserve"> yang </w:t>
      </w:r>
      <w:proofErr w:type="spellStart"/>
      <w:r w:rsidRPr="002D7FEA">
        <w:rPr>
          <w:rFonts w:ascii="Times New Roman" w:hAnsi="Times New Roman"/>
          <w:sz w:val="20"/>
          <w:szCs w:val="20"/>
        </w:rPr>
        <w:t>dapat</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mempengaruhi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produktifitasnya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setelah</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dewasa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Selain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itu</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anak</w:t>
      </w:r>
      <w:proofErr w:type="spellEnd"/>
      <w:r w:rsidRPr="002D7FEA">
        <w:rPr>
          <w:rFonts w:ascii="Times New Roman" w:hAnsi="Times New Roman"/>
          <w:sz w:val="20"/>
          <w:szCs w:val="20"/>
        </w:rPr>
        <w:t xml:space="preserve"> stunting juga </w:t>
      </w:r>
      <w:proofErr w:type="spellStart"/>
      <w:r w:rsidRPr="002D7FEA">
        <w:rPr>
          <w:rFonts w:ascii="Times New Roman" w:hAnsi="Times New Roman"/>
          <w:sz w:val="20"/>
          <w:szCs w:val="20"/>
        </w:rPr>
        <w:t>mempunyai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risiko</w:t>
      </w:r>
      <w:proofErr w:type="spellEnd"/>
      <w:r w:rsidRPr="002D7FEA">
        <w:rPr>
          <w:rFonts w:ascii="Times New Roman" w:hAnsi="Times New Roman"/>
          <w:sz w:val="20"/>
          <w:szCs w:val="20"/>
        </w:rPr>
        <w:t xml:space="preserve"> yang </w:t>
      </w:r>
      <w:proofErr w:type="spellStart"/>
      <w:r w:rsidRPr="002D7FEA">
        <w:rPr>
          <w:rFonts w:ascii="Times New Roman" w:hAnsi="Times New Roman"/>
          <w:sz w:val="20"/>
          <w:szCs w:val="20"/>
        </w:rPr>
        <w:lastRenderedPageBreak/>
        <w:t>lebih</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besar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untuk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menderita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penyakit</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tidak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menular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seperti</w:t>
      </w:r>
      <w:proofErr w:type="spellEnd"/>
      <w:r w:rsidRPr="002D7FEA">
        <w:rPr>
          <w:rFonts w:ascii="Times New Roman" w:hAnsi="Times New Roman"/>
          <w:sz w:val="20"/>
          <w:szCs w:val="20"/>
        </w:rPr>
        <w:t xml:space="preserve"> diabetes mellitus, </w:t>
      </w:r>
      <w:proofErr w:type="spellStart"/>
      <w:r w:rsidRPr="002D7FEA">
        <w:rPr>
          <w:rFonts w:ascii="Times New Roman" w:hAnsi="Times New Roman"/>
          <w:sz w:val="20"/>
          <w:szCs w:val="20"/>
        </w:rPr>
        <w:t>obesitas</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penyakit</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jantung</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setelah</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dewasa</w:t>
      </w:r>
      <w:proofErr w:type="spellEnd"/>
      <w:r w:rsidRPr="002D7FEA">
        <w:rPr>
          <w:rFonts w:ascii="Times New Roman" w:hAnsi="Times New Roman"/>
          <w:sz w:val="20"/>
          <w:szCs w:val="20"/>
        </w:rPr>
        <w:t xml:space="preserve"> (Pusat Data dan </w:t>
      </w:r>
      <w:proofErr w:type="spellStart"/>
      <w:r w:rsidRPr="002D7FEA">
        <w:rPr>
          <w:rFonts w:ascii="Times New Roman" w:hAnsi="Times New Roman"/>
          <w:sz w:val="20"/>
          <w:szCs w:val="20"/>
        </w:rPr>
        <w:t>Informasi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Kemenkes</w:t>
      </w:r>
      <w:proofErr w:type="spellEnd"/>
      <w:r w:rsidRPr="002D7FEA">
        <w:rPr>
          <w:rFonts w:ascii="Times New Roman" w:hAnsi="Times New Roman"/>
          <w:sz w:val="20"/>
          <w:szCs w:val="20"/>
        </w:rPr>
        <w:t xml:space="preserve"> RI, 2018).</w:t>
      </w:r>
    </w:p>
    <w:p w14:paraId="2CFE263B" w14:textId="5DB18AB5" w:rsidR="00FA1696" w:rsidRPr="002D7FEA" w:rsidRDefault="00FA1696" w:rsidP="002D7FEA">
      <w:pPr>
        <w:pStyle w:val="NoSpacing"/>
        <w:ind w:firstLine="720"/>
        <w:jc w:val="both"/>
        <w:rPr>
          <w:rFonts w:ascii="Times New Roman" w:hAnsi="Times New Roman"/>
          <w:sz w:val="20"/>
          <w:szCs w:val="20"/>
        </w:rPr>
      </w:pPr>
      <w:r w:rsidRPr="00FA1696">
        <w:rPr>
          <w:rFonts w:ascii="Times New Roman" w:hAnsi="Times New Roman"/>
          <w:sz w:val="20"/>
          <w:szCs w:val="20"/>
        </w:rPr>
        <w:t xml:space="preserve">Stunting pada </w:t>
      </w:r>
      <w:proofErr w:type="spellStart"/>
      <w:r w:rsidRPr="00FA1696">
        <w:rPr>
          <w:rFonts w:ascii="Times New Roman" w:hAnsi="Times New Roman"/>
          <w:sz w:val="20"/>
          <w:szCs w:val="20"/>
        </w:rPr>
        <w:t>balita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disebabkan</w:t>
      </w:r>
      <w:proofErr w:type="spellEnd"/>
      <w:r w:rsidRPr="00FA1696">
        <w:rPr>
          <w:rFonts w:ascii="Times New Roman" w:hAnsi="Times New Roman"/>
          <w:sz w:val="20"/>
          <w:szCs w:val="20"/>
        </w:rPr>
        <w:t xml:space="preserve"> oleh </w:t>
      </w:r>
      <w:proofErr w:type="spellStart"/>
      <w:r w:rsidRPr="00FA1696">
        <w:rPr>
          <w:rFonts w:ascii="Times New Roman" w:hAnsi="Times New Roman"/>
          <w:sz w:val="20"/>
          <w:szCs w:val="20"/>
        </w:rPr>
        <w:t>banyak</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faktor</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terutama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kekurangan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asupan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gizi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sejak</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periode</w:t>
      </w:r>
      <w:proofErr w:type="spellEnd"/>
      <w:r w:rsidRPr="00FA1696">
        <w:rPr>
          <w:rFonts w:ascii="Times New Roman" w:hAnsi="Times New Roman"/>
          <w:sz w:val="20"/>
          <w:szCs w:val="20"/>
        </w:rPr>
        <w:t xml:space="preserve"> 1000 Hari </w:t>
      </w:r>
      <w:proofErr w:type="spellStart"/>
      <w:r w:rsidRPr="00FA1696">
        <w:rPr>
          <w:rFonts w:ascii="Times New Roman" w:hAnsi="Times New Roman"/>
          <w:sz w:val="20"/>
          <w:szCs w:val="20"/>
        </w:rPr>
        <w:t>Pertama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Kehidupan</w:t>
      </w:r>
      <w:proofErr w:type="spellEnd"/>
      <w:r w:rsidRPr="00FA1696">
        <w:rPr>
          <w:rFonts w:ascii="Times New Roman" w:hAnsi="Times New Roman"/>
          <w:sz w:val="20"/>
          <w:szCs w:val="20"/>
        </w:rPr>
        <w:t xml:space="preserve"> (1000 HPK). </w:t>
      </w:r>
      <w:proofErr w:type="spellStart"/>
      <w:r w:rsidRPr="00FA1696">
        <w:rPr>
          <w:rFonts w:ascii="Times New Roman" w:hAnsi="Times New Roman"/>
          <w:sz w:val="20"/>
          <w:szCs w:val="20"/>
        </w:rPr>
        <w:t>Rendahnya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asupan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gizi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saat</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perode</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kehamilan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tidak</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diberikannya</w:t>
      </w:r>
      <w:proofErr w:type="spellEnd"/>
      <w:r w:rsidRPr="00FA1696">
        <w:rPr>
          <w:rFonts w:ascii="Times New Roman" w:hAnsi="Times New Roman"/>
          <w:sz w:val="20"/>
          <w:szCs w:val="20"/>
        </w:rPr>
        <w:t xml:space="preserve"> ASI </w:t>
      </w:r>
      <w:proofErr w:type="spellStart"/>
      <w:r w:rsidRPr="00FA1696">
        <w:rPr>
          <w:rFonts w:ascii="Times New Roman" w:hAnsi="Times New Roman"/>
          <w:sz w:val="20"/>
          <w:szCs w:val="20"/>
        </w:rPr>
        <w:t>eksklusif</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pemberian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Makanan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Pendamping</w:t>
      </w:r>
      <w:proofErr w:type="spellEnd"/>
      <w:r w:rsidRPr="00FA1696">
        <w:rPr>
          <w:rFonts w:ascii="Times New Roman" w:hAnsi="Times New Roman"/>
          <w:sz w:val="20"/>
          <w:szCs w:val="20"/>
        </w:rPr>
        <w:t xml:space="preserve"> ASI (MP-ASI) yang </w:t>
      </w:r>
      <w:proofErr w:type="spellStart"/>
      <w:r w:rsidRPr="00FA1696">
        <w:rPr>
          <w:rFonts w:ascii="Times New Roman" w:hAnsi="Times New Roman"/>
          <w:sz w:val="20"/>
          <w:szCs w:val="20"/>
        </w:rPr>
        <w:t>terlalu</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dini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serta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terpaparnya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balita</w:t>
      </w:r>
      <w:proofErr w:type="spellEnd"/>
      <w:r w:rsidRPr="00FA1696">
        <w:rPr>
          <w:rFonts w:ascii="Times New Roman" w:hAnsi="Times New Roman"/>
          <w:sz w:val="20"/>
          <w:szCs w:val="20"/>
        </w:rPr>
        <w:t xml:space="preserve"> oleh </w:t>
      </w:r>
      <w:proofErr w:type="spellStart"/>
      <w:r w:rsidRPr="00FA1696">
        <w:rPr>
          <w:rFonts w:ascii="Times New Roman" w:hAnsi="Times New Roman"/>
          <w:sz w:val="20"/>
          <w:szCs w:val="20"/>
        </w:rPr>
        <w:t>penyakit</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infeksi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merupakan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faktor-faktor</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utama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penyebab</w:t>
      </w:r>
      <w:proofErr w:type="spellEnd"/>
      <w:r w:rsidRPr="00FA1696">
        <w:rPr>
          <w:rFonts w:ascii="Times New Roman" w:hAnsi="Times New Roman"/>
          <w:sz w:val="20"/>
          <w:szCs w:val="20"/>
        </w:rPr>
        <w:t xml:space="preserve"> stunting (</w:t>
      </w:r>
      <w:proofErr w:type="spellStart"/>
      <w:r w:rsidRPr="00FA1696">
        <w:rPr>
          <w:rFonts w:ascii="Times New Roman" w:hAnsi="Times New Roman"/>
          <w:sz w:val="20"/>
          <w:szCs w:val="20"/>
        </w:rPr>
        <w:t>Millward</w:t>
      </w:r>
      <w:proofErr w:type="spellEnd"/>
      <w:r w:rsidRPr="00FA1696">
        <w:rPr>
          <w:rFonts w:ascii="Times New Roman" w:hAnsi="Times New Roman"/>
          <w:sz w:val="20"/>
          <w:szCs w:val="20"/>
        </w:rPr>
        <w:t xml:space="preserve">, 2017). </w:t>
      </w:r>
      <w:proofErr w:type="spellStart"/>
      <w:r w:rsidRPr="00FA1696">
        <w:rPr>
          <w:rFonts w:ascii="Times New Roman" w:hAnsi="Times New Roman"/>
          <w:sz w:val="20"/>
          <w:szCs w:val="20"/>
        </w:rPr>
        <w:t>Pemenuhan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gizi</w:t>
      </w:r>
      <w:proofErr w:type="spellEnd"/>
      <w:r w:rsidRPr="00FA1696">
        <w:rPr>
          <w:rFonts w:ascii="Times New Roman" w:hAnsi="Times New Roman"/>
          <w:sz w:val="20"/>
          <w:szCs w:val="20"/>
        </w:rPr>
        <w:t xml:space="preserve"> pada </w:t>
      </w:r>
      <w:proofErr w:type="spellStart"/>
      <w:r w:rsidRPr="00FA1696">
        <w:rPr>
          <w:rFonts w:ascii="Times New Roman" w:hAnsi="Times New Roman"/>
          <w:sz w:val="20"/>
          <w:szCs w:val="20"/>
        </w:rPr>
        <w:t>periode</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kritis</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tersebut</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dipengaruhi</w:t>
      </w:r>
      <w:proofErr w:type="spellEnd"/>
      <w:r w:rsidRPr="00FA1696">
        <w:rPr>
          <w:rFonts w:ascii="Times New Roman" w:hAnsi="Times New Roman"/>
          <w:sz w:val="20"/>
          <w:szCs w:val="20"/>
        </w:rPr>
        <w:t xml:space="preserve"> oleh </w:t>
      </w:r>
      <w:proofErr w:type="spellStart"/>
      <w:r w:rsidRPr="00FA1696">
        <w:rPr>
          <w:rFonts w:ascii="Times New Roman" w:hAnsi="Times New Roman"/>
          <w:sz w:val="20"/>
          <w:szCs w:val="20"/>
        </w:rPr>
        <w:t>pengetahuan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ibu</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tentang</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gizi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Selain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itu</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keberhasilan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pemberian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Inisasi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Menyusu</w:t>
      </w:r>
      <w:proofErr w:type="spellEnd"/>
      <w:r w:rsidRPr="00FA1696">
        <w:rPr>
          <w:rFonts w:ascii="Times New Roman" w:hAnsi="Times New Roman"/>
          <w:sz w:val="20"/>
          <w:szCs w:val="20"/>
        </w:rPr>
        <w:t xml:space="preserve"> Dini (IMD) yang </w:t>
      </w:r>
      <w:proofErr w:type="spellStart"/>
      <w:r w:rsidRPr="00FA1696">
        <w:rPr>
          <w:rFonts w:ascii="Times New Roman" w:hAnsi="Times New Roman"/>
          <w:sz w:val="20"/>
          <w:szCs w:val="20"/>
        </w:rPr>
        <w:t>dilanjtukan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dengan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pemberian</w:t>
      </w:r>
      <w:proofErr w:type="spellEnd"/>
      <w:r w:rsidRPr="00FA1696">
        <w:rPr>
          <w:rFonts w:ascii="Times New Roman" w:hAnsi="Times New Roman"/>
          <w:sz w:val="20"/>
          <w:szCs w:val="20"/>
        </w:rPr>
        <w:t xml:space="preserve"> ASI </w:t>
      </w:r>
      <w:proofErr w:type="spellStart"/>
      <w:r w:rsidRPr="00FA1696">
        <w:rPr>
          <w:rFonts w:ascii="Times New Roman" w:hAnsi="Times New Roman"/>
          <w:sz w:val="20"/>
          <w:szCs w:val="20"/>
        </w:rPr>
        <w:t>eksklusif</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sebagai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tahap</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pemenuhan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asupan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pertama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bagi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bayi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dalam</w:t>
      </w:r>
      <w:proofErr w:type="spellEnd"/>
      <w:r w:rsidRPr="00FA1696">
        <w:rPr>
          <w:rFonts w:ascii="Times New Roman" w:hAnsi="Times New Roman"/>
          <w:sz w:val="20"/>
          <w:szCs w:val="20"/>
        </w:rPr>
        <w:t xml:space="preserve"> 6 (</w:t>
      </w:r>
      <w:proofErr w:type="spellStart"/>
      <w:r w:rsidRPr="00FA1696">
        <w:rPr>
          <w:rFonts w:ascii="Times New Roman" w:hAnsi="Times New Roman"/>
          <w:sz w:val="20"/>
          <w:szCs w:val="20"/>
        </w:rPr>
        <w:t>enam</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bulan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pertama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kehidupan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ditentukan</w:t>
      </w:r>
      <w:proofErr w:type="spellEnd"/>
      <w:r w:rsidRPr="00FA1696">
        <w:rPr>
          <w:rFonts w:ascii="Times New Roman" w:hAnsi="Times New Roman"/>
          <w:sz w:val="20"/>
          <w:szCs w:val="20"/>
        </w:rPr>
        <w:t xml:space="preserve"> oleh </w:t>
      </w:r>
      <w:proofErr w:type="spellStart"/>
      <w:r w:rsidRPr="00FA1696">
        <w:rPr>
          <w:rFonts w:ascii="Times New Roman" w:hAnsi="Times New Roman"/>
          <w:sz w:val="20"/>
          <w:szCs w:val="20"/>
        </w:rPr>
        <w:t>intensi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ibu</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sejak</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periode</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kehamilan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Permatasari</w:t>
      </w:r>
      <w:proofErr w:type="spellEnd"/>
      <w:r w:rsidRPr="00FA1696">
        <w:rPr>
          <w:rFonts w:ascii="Times New Roman" w:hAnsi="Times New Roman"/>
          <w:sz w:val="20"/>
          <w:szCs w:val="20"/>
        </w:rPr>
        <w:t xml:space="preserve"> dan </w:t>
      </w:r>
      <w:proofErr w:type="spellStart"/>
      <w:r w:rsidRPr="00FA1696">
        <w:rPr>
          <w:rFonts w:ascii="Times New Roman" w:hAnsi="Times New Roman"/>
          <w:sz w:val="20"/>
          <w:szCs w:val="20"/>
        </w:rPr>
        <w:t>Syafruddin</w:t>
      </w:r>
      <w:proofErr w:type="spellEnd"/>
      <w:r w:rsidRPr="00FA1696">
        <w:rPr>
          <w:rFonts w:ascii="Times New Roman" w:hAnsi="Times New Roman"/>
          <w:sz w:val="20"/>
          <w:szCs w:val="20"/>
        </w:rPr>
        <w:t xml:space="preserve">, 2016). </w:t>
      </w:r>
      <w:proofErr w:type="spellStart"/>
      <w:r w:rsidRPr="00FA1696">
        <w:rPr>
          <w:rFonts w:ascii="Times New Roman" w:hAnsi="Times New Roman"/>
          <w:sz w:val="20"/>
          <w:szCs w:val="20"/>
        </w:rPr>
        <w:t>Pemberian</w:t>
      </w:r>
      <w:proofErr w:type="spellEnd"/>
      <w:r w:rsidRPr="00FA1696">
        <w:rPr>
          <w:rFonts w:ascii="Times New Roman" w:hAnsi="Times New Roman"/>
          <w:sz w:val="20"/>
          <w:szCs w:val="20"/>
        </w:rPr>
        <w:t xml:space="preserve"> MP-ASI yang </w:t>
      </w:r>
      <w:proofErr w:type="spellStart"/>
      <w:r w:rsidRPr="00FA1696">
        <w:rPr>
          <w:rFonts w:ascii="Times New Roman" w:hAnsi="Times New Roman"/>
          <w:sz w:val="20"/>
          <w:szCs w:val="20"/>
        </w:rPr>
        <w:t>tinggi</w:t>
      </w:r>
      <w:proofErr w:type="spellEnd"/>
      <w:r w:rsidRPr="00FA1696">
        <w:rPr>
          <w:rFonts w:ascii="Times New Roman" w:hAnsi="Times New Roman"/>
          <w:sz w:val="20"/>
          <w:szCs w:val="20"/>
        </w:rPr>
        <w:t xml:space="preserve"> gula </w:t>
      </w:r>
      <w:proofErr w:type="spellStart"/>
      <w:r w:rsidRPr="00FA1696">
        <w:rPr>
          <w:rFonts w:ascii="Times New Roman" w:hAnsi="Times New Roman"/>
          <w:sz w:val="20"/>
          <w:szCs w:val="20"/>
        </w:rPr>
        <w:t>terutama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diberikan</w:t>
      </w:r>
      <w:proofErr w:type="spellEnd"/>
      <w:r w:rsidRPr="00FA1696">
        <w:rPr>
          <w:rFonts w:ascii="Times New Roman" w:hAnsi="Times New Roman"/>
          <w:sz w:val="20"/>
          <w:szCs w:val="20"/>
        </w:rPr>
        <w:t xml:space="preserve"> pada </w:t>
      </w:r>
      <w:proofErr w:type="spellStart"/>
      <w:r w:rsidRPr="00FA1696">
        <w:rPr>
          <w:rFonts w:ascii="Times New Roman" w:hAnsi="Times New Roman"/>
          <w:sz w:val="20"/>
          <w:szCs w:val="20"/>
        </w:rPr>
        <w:t>saat</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sebelum</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bayi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berusia</w:t>
      </w:r>
      <w:proofErr w:type="spellEnd"/>
      <w:r w:rsidRPr="00FA1696">
        <w:rPr>
          <w:rFonts w:ascii="Times New Roman" w:hAnsi="Times New Roman"/>
          <w:sz w:val="20"/>
          <w:szCs w:val="20"/>
        </w:rPr>
        <w:t xml:space="preserve"> 6 (</w:t>
      </w:r>
      <w:proofErr w:type="spellStart"/>
      <w:r w:rsidRPr="00FA1696">
        <w:rPr>
          <w:rFonts w:ascii="Times New Roman" w:hAnsi="Times New Roman"/>
          <w:sz w:val="20"/>
          <w:szCs w:val="20"/>
        </w:rPr>
        <w:t>enam</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bulan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seperti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kental</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manis</w:t>
      </w:r>
      <w:proofErr w:type="spellEnd"/>
      <w:r w:rsidRPr="00FA1696">
        <w:rPr>
          <w:rFonts w:ascii="Times New Roman" w:hAnsi="Times New Roman"/>
          <w:sz w:val="20"/>
          <w:szCs w:val="20"/>
        </w:rPr>
        <w:t xml:space="preserve"> juga </w:t>
      </w:r>
      <w:proofErr w:type="spellStart"/>
      <w:r w:rsidRPr="00FA1696">
        <w:rPr>
          <w:rFonts w:ascii="Times New Roman" w:hAnsi="Times New Roman"/>
          <w:sz w:val="20"/>
          <w:szCs w:val="20"/>
        </w:rPr>
        <w:t>dapat</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menyebabkan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rendahnya</w:t>
      </w:r>
      <w:proofErr w:type="spellEnd"/>
      <w:r w:rsidRPr="00FA1696">
        <w:rPr>
          <w:rFonts w:ascii="Times New Roman" w:hAnsi="Times New Roman"/>
          <w:sz w:val="20"/>
          <w:szCs w:val="20"/>
        </w:rPr>
        <w:t xml:space="preserve"> status </w:t>
      </w:r>
      <w:proofErr w:type="spellStart"/>
      <w:r w:rsidRPr="00FA1696">
        <w:rPr>
          <w:rFonts w:ascii="Times New Roman" w:hAnsi="Times New Roman"/>
          <w:sz w:val="20"/>
          <w:szCs w:val="20"/>
        </w:rPr>
        <w:t>gizi</w:t>
      </w:r>
      <w:proofErr w:type="spellEnd"/>
      <w:r w:rsidRPr="00FA1696">
        <w:rPr>
          <w:rFonts w:ascii="Times New Roman" w:hAnsi="Times New Roman"/>
          <w:sz w:val="20"/>
          <w:szCs w:val="20"/>
        </w:rPr>
        <w:t xml:space="preserve"> pada </w:t>
      </w:r>
      <w:proofErr w:type="spellStart"/>
      <w:r w:rsidRPr="00FA1696">
        <w:rPr>
          <w:rFonts w:ascii="Times New Roman" w:hAnsi="Times New Roman"/>
          <w:sz w:val="20"/>
          <w:szCs w:val="20"/>
        </w:rPr>
        <w:t>balita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Permatasari</w:t>
      </w:r>
      <w:proofErr w:type="spellEnd"/>
      <w:r w:rsidRPr="00FA1696">
        <w:rPr>
          <w:rFonts w:ascii="Times New Roman" w:hAnsi="Times New Roman"/>
          <w:sz w:val="20"/>
          <w:szCs w:val="20"/>
        </w:rPr>
        <w:t xml:space="preserve"> dan </w:t>
      </w:r>
      <w:proofErr w:type="spellStart"/>
      <w:r w:rsidRPr="00FA1696">
        <w:rPr>
          <w:rFonts w:ascii="Times New Roman" w:hAnsi="Times New Roman"/>
          <w:sz w:val="20"/>
          <w:szCs w:val="20"/>
        </w:rPr>
        <w:t>Chadirin</w:t>
      </w:r>
      <w:proofErr w:type="spellEnd"/>
      <w:r w:rsidRPr="00FA1696">
        <w:rPr>
          <w:rFonts w:ascii="Times New Roman" w:hAnsi="Times New Roman"/>
          <w:sz w:val="20"/>
          <w:szCs w:val="20"/>
        </w:rPr>
        <w:t xml:space="preserve">, 2020). </w:t>
      </w:r>
      <w:proofErr w:type="spellStart"/>
      <w:r w:rsidRPr="00FA1696">
        <w:rPr>
          <w:rFonts w:ascii="Times New Roman" w:hAnsi="Times New Roman"/>
          <w:sz w:val="20"/>
          <w:szCs w:val="20"/>
        </w:rPr>
        <w:t>Selanjutnya</w:t>
      </w:r>
      <w:proofErr w:type="spellEnd"/>
      <w:r w:rsidRPr="00FA1696">
        <w:rPr>
          <w:rFonts w:ascii="Times New Roman" w:hAnsi="Times New Roman"/>
          <w:sz w:val="20"/>
          <w:szCs w:val="20"/>
        </w:rPr>
        <w:t xml:space="preserve"> status </w:t>
      </w:r>
      <w:proofErr w:type="spellStart"/>
      <w:r w:rsidRPr="00FA1696">
        <w:rPr>
          <w:rFonts w:ascii="Times New Roman" w:hAnsi="Times New Roman"/>
          <w:sz w:val="20"/>
          <w:szCs w:val="20"/>
        </w:rPr>
        <w:t>gizi</w:t>
      </w:r>
      <w:proofErr w:type="spellEnd"/>
      <w:r w:rsidRPr="00FA1696">
        <w:rPr>
          <w:rFonts w:ascii="Times New Roman" w:hAnsi="Times New Roman"/>
          <w:sz w:val="20"/>
          <w:szCs w:val="20"/>
        </w:rPr>
        <w:t xml:space="preserve"> yang </w:t>
      </w:r>
      <w:proofErr w:type="spellStart"/>
      <w:r w:rsidRPr="00FA1696">
        <w:rPr>
          <w:rFonts w:ascii="Times New Roman" w:hAnsi="Times New Roman"/>
          <w:sz w:val="20"/>
          <w:szCs w:val="20"/>
        </w:rPr>
        <w:t>buruk</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meningkatkan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terjadinya</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risiko</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berbagai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penyakit</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infeksi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seperti</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tuberkulosis</w:t>
      </w:r>
      <w:proofErr w:type="spellEnd"/>
      <w:r w:rsidRPr="00FA1696">
        <w:rPr>
          <w:rFonts w:ascii="Times New Roman" w:hAnsi="Times New Roman"/>
          <w:sz w:val="20"/>
          <w:szCs w:val="20"/>
        </w:rPr>
        <w:t xml:space="preserve"> yang </w:t>
      </w:r>
      <w:proofErr w:type="spellStart"/>
      <w:r w:rsidRPr="00FA1696">
        <w:rPr>
          <w:rFonts w:ascii="Times New Roman" w:hAnsi="Times New Roman"/>
          <w:sz w:val="20"/>
          <w:szCs w:val="20"/>
        </w:rPr>
        <w:t>dapat</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menyebabkan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kematian</w:t>
      </w:r>
      <w:proofErr w:type="spellEnd"/>
      <w:r w:rsidRPr="00FA1696">
        <w:rPr>
          <w:rFonts w:ascii="Times New Roman" w:hAnsi="Times New Roman"/>
          <w:sz w:val="20"/>
          <w:szCs w:val="20"/>
        </w:rPr>
        <w:t xml:space="preserve"> (</w:t>
      </w:r>
      <w:proofErr w:type="spellStart"/>
      <w:r w:rsidRPr="00FA1696">
        <w:rPr>
          <w:rFonts w:ascii="Times New Roman" w:hAnsi="Times New Roman"/>
          <w:sz w:val="20"/>
          <w:szCs w:val="20"/>
        </w:rPr>
        <w:t>Erni</w:t>
      </w:r>
      <w:proofErr w:type="spellEnd"/>
      <w:r w:rsidRPr="00FA1696">
        <w:rPr>
          <w:rFonts w:ascii="Times New Roman" w:hAnsi="Times New Roman"/>
          <w:sz w:val="20"/>
          <w:szCs w:val="20"/>
        </w:rPr>
        <w:t xml:space="preserve"> Rita, et al, 2020).</w:t>
      </w:r>
    </w:p>
    <w:p w14:paraId="1451D82B" w14:textId="396B72AB" w:rsidR="002D7FEA" w:rsidRDefault="002D7FEA" w:rsidP="002D7FEA">
      <w:pPr>
        <w:pStyle w:val="NoSpacing"/>
        <w:ind w:firstLine="720"/>
        <w:jc w:val="both"/>
        <w:rPr>
          <w:rFonts w:ascii="Times New Roman" w:hAnsi="Times New Roman"/>
          <w:sz w:val="20"/>
          <w:szCs w:val="20"/>
        </w:rPr>
      </w:pPr>
      <w:r w:rsidRPr="002D7FEA">
        <w:rPr>
          <w:rFonts w:ascii="Times New Roman" w:hAnsi="Times New Roman"/>
          <w:sz w:val="20"/>
          <w:szCs w:val="20"/>
        </w:rPr>
        <w:t xml:space="preserve">Stunting </w:t>
      </w:r>
      <w:proofErr w:type="spellStart"/>
      <w:r w:rsidRPr="002D7FEA">
        <w:rPr>
          <w:rFonts w:ascii="Times New Roman" w:hAnsi="Times New Roman"/>
          <w:sz w:val="20"/>
          <w:szCs w:val="20"/>
        </w:rPr>
        <w:t>disebabkan</w:t>
      </w:r>
      <w:proofErr w:type="spellEnd"/>
      <w:r w:rsidRPr="002D7FEA">
        <w:rPr>
          <w:rFonts w:ascii="Times New Roman" w:hAnsi="Times New Roman"/>
          <w:sz w:val="20"/>
          <w:szCs w:val="20"/>
        </w:rPr>
        <w:t xml:space="preserve"> oleh </w:t>
      </w:r>
      <w:proofErr w:type="spellStart"/>
      <w:r w:rsidRPr="002D7FEA">
        <w:rPr>
          <w:rFonts w:ascii="Times New Roman" w:hAnsi="Times New Roman"/>
          <w:sz w:val="20"/>
          <w:szCs w:val="20"/>
        </w:rPr>
        <w:t>banyak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faktor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tidak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hanya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faktor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gizi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buruk</w:t>
      </w:r>
      <w:proofErr w:type="spellEnd"/>
      <w:r w:rsidRPr="002D7FEA">
        <w:rPr>
          <w:rFonts w:ascii="Times New Roman" w:hAnsi="Times New Roman"/>
          <w:sz w:val="20"/>
          <w:szCs w:val="20"/>
        </w:rPr>
        <w:t xml:space="preserve"> pada </w:t>
      </w:r>
      <w:proofErr w:type="spellStart"/>
      <w:r w:rsidRPr="002D7FEA">
        <w:rPr>
          <w:rFonts w:ascii="Times New Roman" w:hAnsi="Times New Roman"/>
          <w:sz w:val="20"/>
          <w:szCs w:val="20"/>
        </w:rPr>
        <w:t>ibu</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hamil</w:t>
      </w:r>
      <w:proofErr w:type="spellEnd"/>
      <w:r w:rsidRPr="002D7FEA">
        <w:rPr>
          <w:rFonts w:ascii="Times New Roman" w:hAnsi="Times New Roman"/>
          <w:sz w:val="20"/>
          <w:szCs w:val="20"/>
        </w:rPr>
        <w:t xml:space="preserve"> dan </w:t>
      </w:r>
      <w:proofErr w:type="spellStart"/>
      <w:r w:rsidRPr="002D7FEA">
        <w:rPr>
          <w:rFonts w:ascii="Times New Roman" w:hAnsi="Times New Roman"/>
          <w:sz w:val="20"/>
          <w:szCs w:val="20"/>
        </w:rPr>
        <w:t>anak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balita</w:t>
      </w:r>
      <w:proofErr w:type="spellEnd"/>
      <w:r w:rsidRPr="002D7FEA">
        <w:rPr>
          <w:rFonts w:ascii="Times New Roman" w:hAnsi="Times New Roman"/>
          <w:sz w:val="20"/>
          <w:szCs w:val="20"/>
        </w:rPr>
        <w:t xml:space="preserve">. Salah </w:t>
      </w:r>
      <w:proofErr w:type="spellStart"/>
      <w:r w:rsidRPr="002D7FEA">
        <w:rPr>
          <w:rFonts w:ascii="Times New Roman" w:hAnsi="Times New Roman"/>
          <w:sz w:val="20"/>
          <w:szCs w:val="20"/>
        </w:rPr>
        <w:t>satu</w:t>
      </w:r>
      <w:proofErr w:type="spellEnd"/>
      <w:r w:rsidRPr="002D7FEA">
        <w:rPr>
          <w:rFonts w:ascii="Times New Roman" w:hAnsi="Times New Roman"/>
          <w:sz w:val="20"/>
          <w:szCs w:val="20"/>
        </w:rPr>
        <w:t xml:space="preserve"> parameter </w:t>
      </w:r>
      <w:proofErr w:type="spellStart"/>
      <w:r w:rsidRPr="002D7FEA">
        <w:rPr>
          <w:rFonts w:ascii="Times New Roman" w:hAnsi="Times New Roman"/>
          <w:sz w:val="20"/>
          <w:szCs w:val="20"/>
        </w:rPr>
        <w:t>untuk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menentukan</w:t>
      </w:r>
      <w:proofErr w:type="spellEnd"/>
      <w:r w:rsidRPr="002D7FEA">
        <w:rPr>
          <w:rFonts w:ascii="Times New Roman" w:hAnsi="Times New Roman"/>
          <w:sz w:val="20"/>
          <w:szCs w:val="20"/>
        </w:rPr>
        <w:t xml:space="preserve"> status </w:t>
      </w:r>
      <w:proofErr w:type="spellStart"/>
      <w:r w:rsidRPr="002D7FEA">
        <w:rPr>
          <w:rFonts w:ascii="Times New Roman" w:hAnsi="Times New Roman"/>
          <w:sz w:val="20"/>
          <w:szCs w:val="20"/>
        </w:rPr>
        <w:t>gizi</w:t>
      </w:r>
      <w:proofErr w:type="spellEnd"/>
      <w:r w:rsidRPr="002D7FEA">
        <w:rPr>
          <w:rFonts w:ascii="Times New Roman" w:hAnsi="Times New Roman"/>
          <w:sz w:val="20"/>
          <w:szCs w:val="20"/>
        </w:rPr>
        <w:t xml:space="preserve"> pada </w:t>
      </w:r>
      <w:proofErr w:type="spellStart"/>
      <w:r w:rsidRPr="002D7FEA">
        <w:rPr>
          <w:rFonts w:ascii="Times New Roman" w:hAnsi="Times New Roman"/>
          <w:sz w:val="20"/>
          <w:szCs w:val="20"/>
        </w:rPr>
        <w:t>ibu</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hamil</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adalah</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dengan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pengukuran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lingkar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lengan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atas</w:t>
      </w:r>
      <w:proofErr w:type="spellEnd"/>
      <w:r w:rsidRPr="002D7FEA">
        <w:rPr>
          <w:rFonts w:ascii="Times New Roman" w:hAnsi="Times New Roman"/>
          <w:sz w:val="20"/>
          <w:szCs w:val="20"/>
        </w:rPr>
        <w:t xml:space="preserve"> (LILA) pada </w:t>
      </w:r>
      <w:proofErr w:type="spellStart"/>
      <w:r w:rsidRPr="002D7FEA">
        <w:rPr>
          <w:rFonts w:ascii="Times New Roman" w:hAnsi="Times New Roman"/>
          <w:sz w:val="20"/>
          <w:szCs w:val="20"/>
        </w:rPr>
        <w:t>ibu</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hamil</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dimana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asupan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energi</w:t>
      </w:r>
      <w:proofErr w:type="spellEnd"/>
      <w:r w:rsidRPr="002D7FEA">
        <w:rPr>
          <w:rFonts w:ascii="Times New Roman" w:hAnsi="Times New Roman"/>
          <w:sz w:val="20"/>
          <w:szCs w:val="20"/>
        </w:rPr>
        <w:t xml:space="preserve"> protein yang </w:t>
      </w:r>
      <w:proofErr w:type="spellStart"/>
      <w:r w:rsidRPr="002D7FEA">
        <w:rPr>
          <w:rFonts w:ascii="Times New Roman" w:hAnsi="Times New Roman"/>
          <w:sz w:val="20"/>
          <w:szCs w:val="20"/>
        </w:rPr>
        <w:t>tidak</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mencukupi</w:t>
      </w:r>
      <w:proofErr w:type="spellEnd"/>
      <w:r w:rsidRPr="002D7FEA">
        <w:rPr>
          <w:rFonts w:ascii="Times New Roman" w:hAnsi="Times New Roman"/>
          <w:sz w:val="20"/>
          <w:szCs w:val="20"/>
        </w:rPr>
        <w:t xml:space="preserve"> pada </w:t>
      </w:r>
      <w:proofErr w:type="spellStart"/>
      <w:r w:rsidRPr="002D7FEA">
        <w:rPr>
          <w:rFonts w:ascii="Times New Roman" w:hAnsi="Times New Roman"/>
          <w:sz w:val="20"/>
          <w:szCs w:val="20"/>
        </w:rPr>
        <w:t>ibu</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hamil</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dapat</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menyebabkan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kurang</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energi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kronis</w:t>
      </w:r>
      <w:proofErr w:type="spellEnd"/>
      <w:r w:rsidRPr="002D7FEA">
        <w:rPr>
          <w:rFonts w:ascii="Times New Roman" w:hAnsi="Times New Roman"/>
          <w:sz w:val="20"/>
          <w:szCs w:val="20"/>
        </w:rPr>
        <w:t xml:space="preserve"> (KEK). Ibu </w:t>
      </w:r>
      <w:proofErr w:type="spellStart"/>
      <w:r w:rsidRPr="002D7FEA">
        <w:rPr>
          <w:rFonts w:ascii="Times New Roman" w:hAnsi="Times New Roman"/>
          <w:sz w:val="20"/>
          <w:szCs w:val="20"/>
        </w:rPr>
        <w:t>hamil</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berisiko</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mengalami</w:t>
      </w:r>
      <w:proofErr w:type="spellEnd"/>
      <w:r w:rsidRPr="002D7FEA">
        <w:rPr>
          <w:rFonts w:ascii="Times New Roman" w:hAnsi="Times New Roman"/>
          <w:sz w:val="20"/>
          <w:szCs w:val="20"/>
        </w:rPr>
        <w:t xml:space="preserve"> KEK </w:t>
      </w:r>
      <w:proofErr w:type="spellStart"/>
      <w:r w:rsidRPr="002D7FEA">
        <w:rPr>
          <w:rFonts w:ascii="Times New Roman" w:hAnsi="Times New Roman"/>
          <w:sz w:val="20"/>
          <w:szCs w:val="20"/>
        </w:rPr>
        <w:t>jika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memiliki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lingkar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lengan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atas</w:t>
      </w:r>
      <w:proofErr w:type="spellEnd"/>
      <w:r w:rsidRPr="002D7FEA">
        <w:rPr>
          <w:rFonts w:ascii="Times New Roman" w:hAnsi="Times New Roman"/>
          <w:sz w:val="20"/>
          <w:szCs w:val="20"/>
        </w:rPr>
        <w:t xml:space="preserve"> (LILA) </w:t>
      </w:r>
      <w:proofErr w:type="spellStart"/>
      <w:r w:rsidRPr="002D7FEA">
        <w:rPr>
          <w:rFonts w:ascii="Times New Roman" w:hAnsi="Times New Roman"/>
          <w:sz w:val="20"/>
          <w:szCs w:val="20"/>
        </w:rPr>
        <w:t>kurang</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dari</w:t>
      </w:r>
      <w:proofErr w:type="spellEnd"/>
      <w:r w:rsidRPr="002D7FEA">
        <w:rPr>
          <w:rFonts w:ascii="Times New Roman" w:hAnsi="Times New Roman"/>
          <w:sz w:val="20"/>
          <w:szCs w:val="20"/>
        </w:rPr>
        <w:t xml:space="preserve"> 23,5 cm</w:t>
      </w:r>
      <w:r>
        <w:rPr>
          <w:rFonts w:ascii="Times New Roman" w:hAnsi="Times New Roman"/>
          <w:sz w:val="20"/>
          <w:szCs w:val="20"/>
        </w:rPr>
        <w:t xml:space="preserve">. </w:t>
      </w:r>
      <w:proofErr w:type="spellStart"/>
      <w:r w:rsidRPr="002D7FEA">
        <w:rPr>
          <w:rFonts w:ascii="Times New Roman" w:hAnsi="Times New Roman"/>
          <w:sz w:val="20"/>
          <w:szCs w:val="20"/>
        </w:rPr>
        <w:t>Faktor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gizi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buruk</w:t>
      </w:r>
      <w:proofErr w:type="spellEnd"/>
      <w:r w:rsidRPr="002D7FEA">
        <w:rPr>
          <w:rFonts w:ascii="Times New Roman" w:hAnsi="Times New Roman"/>
          <w:sz w:val="20"/>
          <w:szCs w:val="20"/>
        </w:rPr>
        <w:t xml:space="preserve"> pada </w:t>
      </w:r>
      <w:proofErr w:type="spellStart"/>
      <w:r w:rsidRPr="002D7FEA">
        <w:rPr>
          <w:rFonts w:ascii="Times New Roman" w:hAnsi="Times New Roman"/>
          <w:sz w:val="20"/>
          <w:szCs w:val="20"/>
        </w:rPr>
        <w:t>ibu</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hamil</w:t>
      </w:r>
      <w:proofErr w:type="spellEnd"/>
      <w:r w:rsidRPr="002D7FEA">
        <w:rPr>
          <w:rFonts w:ascii="Times New Roman" w:hAnsi="Times New Roman"/>
          <w:sz w:val="20"/>
          <w:szCs w:val="20"/>
        </w:rPr>
        <w:t xml:space="preserve"> dan </w:t>
      </w:r>
      <w:proofErr w:type="spellStart"/>
      <w:r w:rsidRPr="002D7FEA">
        <w:rPr>
          <w:rFonts w:ascii="Times New Roman" w:hAnsi="Times New Roman"/>
          <w:sz w:val="20"/>
          <w:szCs w:val="20"/>
        </w:rPr>
        <w:t>balita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merupakan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faktor</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utama</w:t>
      </w:r>
      <w:proofErr w:type="spellEnd"/>
      <w:r w:rsidRPr="002D7FEA">
        <w:rPr>
          <w:rFonts w:ascii="Times New Roman" w:hAnsi="Times New Roman"/>
          <w:sz w:val="20"/>
          <w:szCs w:val="20"/>
        </w:rPr>
        <w:t xml:space="preserve"> yang </w:t>
      </w:r>
      <w:proofErr w:type="spellStart"/>
      <w:r w:rsidRPr="002D7FEA">
        <w:rPr>
          <w:rFonts w:ascii="Times New Roman" w:hAnsi="Times New Roman"/>
          <w:sz w:val="20"/>
          <w:szCs w:val="20"/>
        </w:rPr>
        <w:t>menyebabkan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terjadinya</w:t>
      </w:r>
      <w:proofErr w:type="spellEnd"/>
      <w:r w:rsidRPr="002D7FEA">
        <w:rPr>
          <w:rFonts w:ascii="Times New Roman" w:hAnsi="Times New Roman"/>
          <w:sz w:val="20"/>
          <w:szCs w:val="20"/>
        </w:rPr>
        <w:t xml:space="preserve"> stunting. Salah </w:t>
      </w:r>
      <w:proofErr w:type="spellStart"/>
      <w:r w:rsidRPr="002D7FEA">
        <w:rPr>
          <w:rFonts w:ascii="Times New Roman" w:hAnsi="Times New Roman"/>
          <w:sz w:val="20"/>
          <w:szCs w:val="20"/>
        </w:rPr>
        <w:t>satu</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penyebab</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gizi</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buruk</w:t>
      </w:r>
      <w:proofErr w:type="spellEnd"/>
      <w:r w:rsidRPr="002D7FEA">
        <w:rPr>
          <w:rFonts w:ascii="Times New Roman" w:hAnsi="Times New Roman"/>
          <w:sz w:val="20"/>
          <w:szCs w:val="20"/>
        </w:rPr>
        <w:t xml:space="preserve"> pada </w:t>
      </w:r>
      <w:proofErr w:type="spellStart"/>
      <w:r w:rsidRPr="002D7FEA">
        <w:rPr>
          <w:rFonts w:ascii="Times New Roman" w:hAnsi="Times New Roman"/>
          <w:sz w:val="20"/>
          <w:szCs w:val="20"/>
        </w:rPr>
        <w:t>ibu</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hamil</w:t>
      </w:r>
      <w:proofErr w:type="spellEnd"/>
      <w:r w:rsidRPr="002D7FEA">
        <w:rPr>
          <w:rFonts w:ascii="Times New Roman" w:hAnsi="Times New Roman"/>
          <w:sz w:val="20"/>
          <w:szCs w:val="20"/>
        </w:rPr>
        <w:t xml:space="preserve"> dan </w:t>
      </w:r>
      <w:proofErr w:type="spellStart"/>
      <w:r w:rsidRPr="002D7FEA">
        <w:rPr>
          <w:rFonts w:ascii="Times New Roman" w:hAnsi="Times New Roman"/>
          <w:sz w:val="20"/>
          <w:szCs w:val="20"/>
        </w:rPr>
        <w:t>balita</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adalah</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pengetahuan</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ibu</w:t>
      </w:r>
      <w:proofErr w:type="spellEnd"/>
      <w:r w:rsidRPr="002D7FEA">
        <w:rPr>
          <w:rFonts w:ascii="Times New Roman" w:hAnsi="Times New Roman"/>
          <w:sz w:val="20"/>
          <w:szCs w:val="20"/>
        </w:rPr>
        <w:t xml:space="preserve"> yang </w:t>
      </w:r>
      <w:proofErr w:type="spellStart"/>
      <w:r w:rsidRPr="002D7FEA">
        <w:rPr>
          <w:rFonts w:ascii="Times New Roman" w:hAnsi="Times New Roman"/>
          <w:sz w:val="20"/>
          <w:szCs w:val="20"/>
        </w:rPr>
        <w:t>kurang</w:t>
      </w:r>
      <w:proofErr w:type="spellEnd"/>
      <w:r w:rsidRPr="002D7FEA">
        <w:rPr>
          <w:rFonts w:ascii="Times New Roman" w:hAnsi="Times New Roman"/>
          <w:sz w:val="20"/>
          <w:szCs w:val="20"/>
        </w:rPr>
        <w:t xml:space="preserve"> </w:t>
      </w:r>
      <w:proofErr w:type="spellStart"/>
      <w:r w:rsidRPr="002D7FEA">
        <w:rPr>
          <w:rFonts w:ascii="Times New Roman" w:hAnsi="Times New Roman"/>
          <w:sz w:val="20"/>
          <w:szCs w:val="20"/>
        </w:rPr>
        <w:t>memadai</w:t>
      </w:r>
      <w:proofErr w:type="spellEnd"/>
      <w:r w:rsidRPr="002D7FEA">
        <w:rPr>
          <w:rFonts w:ascii="Times New Roman" w:hAnsi="Times New Roman"/>
          <w:sz w:val="20"/>
          <w:szCs w:val="20"/>
        </w:rPr>
        <w:t>.</w:t>
      </w:r>
      <w:r w:rsidR="00FA1696">
        <w:rPr>
          <w:rFonts w:ascii="Times New Roman" w:hAnsi="Times New Roman"/>
          <w:sz w:val="20"/>
          <w:szCs w:val="20"/>
        </w:rPr>
        <w:t xml:space="preserve"> </w:t>
      </w:r>
    </w:p>
    <w:p w14:paraId="53B2514A" w14:textId="2E7129F5" w:rsidR="00FA1696" w:rsidRDefault="002B458A" w:rsidP="002D7FEA">
      <w:pPr>
        <w:pStyle w:val="NoSpacing"/>
        <w:ind w:firstLine="720"/>
        <w:jc w:val="both"/>
        <w:rPr>
          <w:rFonts w:ascii="Times New Roman" w:hAnsi="Times New Roman"/>
          <w:sz w:val="20"/>
          <w:szCs w:val="20"/>
        </w:rPr>
      </w:pPr>
      <w:proofErr w:type="spellStart"/>
      <w:r w:rsidRPr="002B458A">
        <w:rPr>
          <w:rFonts w:ascii="Times New Roman" w:hAnsi="Times New Roman"/>
          <w:sz w:val="20"/>
          <w:szCs w:val="20"/>
        </w:rPr>
        <w:t>Menurut</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Astuti</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dkk</w:t>
      </w:r>
      <w:proofErr w:type="spellEnd"/>
      <w:r w:rsidRPr="002B458A">
        <w:rPr>
          <w:rFonts w:ascii="Times New Roman" w:hAnsi="Times New Roman"/>
          <w:sz w:val="20"/>
          <w:szCs w:val="20"/>
        </w:rPr>
        <w:t xml:space="preserve">, (2018), </w:t>
      </w:r>
      <w:proofErr w:type="spellStart"/>
      <w:r w:rsidRPr="002B458A">
        <w:rPr>
          <w:rFonts w:ascii="Times New Roman" w:hAnsi="Times New Roman"/>
          <w:sz w:val="20"/>
          <w:szCs w:val="20"/>
        </w:rPr>
        <w:t>mengemukakan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bahwa</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selain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faktor</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gizi</w:t>
      </w:r>
      <w:proofErr w:type="spellEnd"/>
      <w:r w:rsidRPr="002B458A">
        <w:rPr>
          <w:rFonts w:ascii="Times New Roman" w:hAnsi="Times New Roman"/>
          <w:sz w:val="20"/>
          <w:szCs w:val="20"/>
        </w:rPr>
        <w:t xml:space="preserve">, stunting </w:t>
      </w:r>
      <w:proofErr w:type="spellStart"/>
      <w:r w:rsidRPr="002B458A">
        <w:rPr>
          <w:rFonts w:ascii="Times New Roman" w:hAnsi="Times New Roman"/>
          <w:sz w:val="20"/>
          <w:szCs w:val="20"/>
        </w:rPr>
        <w:t>disebabkan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karena</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kurangnya</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pengetahuan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masyarakat</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terutama</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ibu</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hamil</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ibu</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balita</w:t>
      </w:r>
      <w:proofErr w:type="spellEnd"/>
      <w:r w:rsidRPr="002B458A">
        <w:rPr>
          <w:rFonts w:ascii="Times New Roman" w:hAnsi="Times New Roman"/>
          <w:sz w:val="20"/>
          <w:szCs w:val="20"/>
        </w:rPr>
        <w:t xml:space="preserve"> dan </w:t>
      </w:r>
      <w:proofErr w:type="spellStart"/>
      <w:r w:rsidRPr="002B458A">
        <w:rPr>
          <w:rFonts w:ascii="Times New Roman" w:hAnsi="Times New Roman"/>
          <w:sz w:val="20"/>
          <w:szCs w:val="20"/>
        </w:rPr>
        <w:t>kader</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posyandu</w:t>
      </w:r>
      <w:proofErr w:type="spellEnd"/>
      <w:r w:rsidRPr="002B458A">
        <w:rPr>
          <w:rFonts w:ascii="Times New Roman" w:hAnsi="Times New Roman"/>
          <w:sz w:val="20"/>
          <w:szCs w:val="20"/>
        </w:rPr>
        <w:t xml:space="preserve">. Pada </w:t>
      </w:r>
      <w:proofErr w:type="spellStart"/>
      <w:r w:rsidRPr="002B458A">
        <w:rPr>
          <w:rFonts w:ascii="Times New Roman" w:hAnsi="Times New Roman"/>
          <w:sz w:val="20"/>
          <w:szCs w:val="20"/>
        </w:rPr>
        <w:t>penelitian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ini</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promosi</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kesehatan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dengan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melakukan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pelatihan</w:t>
      </w:r>
      <w:proofErr w:type="spellEnd"/>
      <w:r w:rsidRPr="002B458A">
        <w:rPr>
          <w:rFonts w:ascii="Times New Roman" w:hAnsi="Times New Roman"/>
          <w:sz w:val="20"/>
          <w:szCs w:val="20"/>
        </w:rPr>
        <w:t xml:space="preserve"> media integrating card </w:t>
      </w:r>
      <w:proofErr w:type="spellStart"/>
      <w:r w:rsidRPr="002B458A">
        <w:rPr>
          <w:rFonts w:ascii="Times New Roman" w:hAnsi="Times New Roman"/>
          <w:sz w:val="20"/>
          <w:szCs w:val="20"/>
        </w:rPr>
        <w:t>dapat</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meningkatkan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pengetahuan</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ibu</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balita</w:t>
      </w:r>
      <w:proofErr w:type="spellEnd"/>
      <w:r w:rsidRPr="002B458A">
        <w:rPr>
          <w:rFonts w:ascii="Times New Roman" w:hAnsi="Times New Roman"/>
          <w:sz w:val="20"/>
          <w:szCs w:val="20"/>
        </w:rPr>
        <w:t xml:space="preserve"> dan </w:t>
      </w:r>
      <w:proofErr w:type="spellStart"/>
      <w:r w:rsidRPr="002B458A">
        <w:rPr>
          <w:rFonts w:ascii="Times New Roman" w:hAnsi="Times New Roman"/>
          <w:sz w:val="20"/>
          <w:szCs w:val="20"/>
        </w:rPr>
        <w:t>kader</w:t>
      </w:r>
      <w:proofErr w:type="spellEnd"/>
      <w:r w:rsidRPr="002B458A">
        <w:rPr>
          <w:rFonts w:ascii="Times New Roman" w:hAnsi="Times New Roman"/>
          <w:sz w:val="20"/>
          <w:szCs w:val="20"/>
        </w:rPr>
        <w:t xml:space="preserve"> </w:t>
      </w:r>
      <w:proofErr w:type="spellStart"/>
      <w:r w:rsidRPr="002B458A">
        <w:rPr>
          <w:rFonts w:ascii="Times New Roman" w:hAnsi="Times New Roman"/>
          <w:sz w:val="20"/>
          <w:szCs w:val="20"/>
        </w:rPr>
        <w:t>posyandu</w:t>
      </w:r>
      <w:proofErr w:type="spellEnd"/>
      <w:r w:rsidRPr="002B458A">
        <w:rPr>
          <w:rFonts w:ascii="Times New Roman" w:hAnsi="Times New Roman"/>
          <w:sz w:val="20"/>
          <w:szCs w:val="20"/>
        </w:rPr>
        <w:t>.</w:t>
      </w:r>
    </w:p>
    <w:p w14:paraId="0BC91B67" w14:textId="77777777" w:rsidR="00E36FBF" w:rsidRDefault="00436F0D">
      <w:pPr>
        <w:pStyle w:val="NoSpacing"/>
        <w:ind w:firstLine="720"/>
        <w:jc w:val="both"/>
        <w:rPr>
          <w:rFonts w:ascii="Times New Roman" w:hAnsi="Times New Roman"/>
          <w:sz w:val="20"/>
          <w:szCs w:val="20"/>
        </w:rPr>
      </w:pPr>
      <w:r>
        <w:rPr>
          <w:rFonts w:ascii="Times New Roman" w:hAnsi="Times New Roman"/>
          <w:sz w:val="20"/>
          <w:szCs w:val="20"/>
        </w:rPr>
        <w:t xml:space="preserve">Pada </w:t>
      </w:r>
      <w:proofErr w:type="spellStart"/>
      <w:r>
        <w:rPr>
          <w:rFonts w:ascii="Times New Roman" w:hAnsi="Times New Roman"/>
          <w:sz w:val="20"/>
          <w:szCs w:val="20"/>
        </w:rPr>
        <w:t>kegiatan</w:t>
      </w:r>
      <w:proofErr w:type="spellEnd"/>
      <w:r>
        <w:rPr>
          <w:rFonts w:ascii="Times New Roman" w:hAnsi="Times New Roman"/>
          <w:sz w:val="20"/>
          <w:szCs w:val="20"/>
        </w:rPr>
        <w:t xml:space="preserve"> </w:t>
      </w:r>
      <w:proofErr w:type="spellStart"/>
      <w:r>
        <w:rPr>
          <w:rFonts w:ascii="Times New Roman" w:hAnsi="Times New Roman"/>
          <w:sz w:val="20"/>
          <w:szCs w:val="20"/>
        </w:rPr>
        <w:t>selanjutnya</w:t>
      </w:r>
      <w:proofErr w:type="spellEnd"/>
      <w:r>
        <w:rPr>
          <w:rFonts w:ascii="Times New Roman" w:hAnsi="Times New Roman"/>
          <w:sz w:val="20"/>
          <w:szCs w:val="20"/>
        </w:rPr>
        <w:t xml:space="preserve"> </w:t>
      </w:r>
      <w:proofErr w:type="spellStart"/>
      <w:r>
        <w:rPr>
          <w:rFonts w:ascii="Times New Roman" w:hAnsi="Times New Roman"/>
          <w:sz w:val="20"/>
          <w:szCs w:val="20"/>
        </w:rPr>
        <w:t>ibu-ibu</w:t>
      </w:r>
      <w:proofErr w:type="spellEnd"/>
      <w:r>
        <w:rPr>
          <w:rFonts w:ascii="Times New Roman" w:hAnsi="Times New Roman"/>
          <w:sz w:val="20"/>
          <w:szCs w:val="20"/>
        </w:rPr>
        <w:t xml:space="preserve"> kader membantu dalam pelatihan dan penerapan buku pendidikan pada ibu balita. Materi disajikan dalam bentuk standing banner yang telah dibuat tim PKM. Pemberian materi disampaikan oleh ketua kader. Ibu-ibu balita yang hadir pada pertemuan tersebut tampak fokus dan antusias mendengar penyampaian materi yang diberikan. Selanjutnya dilakukan sesi tanya jawab dan diikuti dengan kegiatan </w:t>
      </w:r>
      <w:r>
        <w:rPr>
          <w:rFonts w:ascii="Times New Roman" w:hAnsi="Times New Roman"/>
          <w:i/>
          <w:sz w:val="20"/>
          <w:szCs w:val="20"/>
        </w:rPr>
        <w:t>post-test</w:t>
      </w:r>
      <w:r>
        <w:rPr>
          <w:rFonts w:ascii="Times New Roman" w:hAnsi="Times New Roman"/>
          <w:sz w:val="20"/>
          <w:szCs w:val="20"/>
        </w:rPr>
        <w:t xml:space="preserve"> untuk mengukur pengetahuan peserta setelah intervensi. </w:t>
      </w:r>
    </w:p>
    <w:p w14:paraId="0BC91B68" w14:textId="77777777" w:rsidR="00E36FBF" w:rsidRDefault="00E36FBF">
      <w:pPr>
        <w:pStyle w:val="NoSpacing"/>
        <w:ind w:firstLine="720"/>
        <w:jc w:val="both"/>
        <w:rPr>
          <w:rFonts w:ascii="Times New Roman" w:hAnsi="Times New Roman"/>
          <w:sz w:val="20"/>
          <w:szCs w:val="20"/>
        </w:rPr>
      </w:pPr>
    </w:p>
    <w:p w14:paraId="0BC91B69" w14:textId="77777777" w:rsidR="00E36FBF" w:rsidRDefault="00436F0D">
      <w:pPr>
        <w:tabs>
          <w:tab w:val="left" w:pos="2835"/>
        </w:tabs>
        <w:jc w:val="both"/>
        <w:rPr>
          <w:sz w:val="20"/>
          <w:szCs w:val="20"/>
          <w:lang w:val="id-ID"/>
        </w:rPr>
      </w:pPr>
      <w:r>
        <w:rPr>
          <w:noProof/>
          <w:sz w:val="20"/>
          <w:szCs w:val="20"/>
          <w:lang w:val="id-ID"/>
        </w:rPr>
        <w:drawing>
          <wp:inline distT="0" distB="0" distL="0" distR="0" wp14:anchorId="0BC91BD6" wp14:editId="0BC91BD7">
            <wp:extent cx="2741295" cy="2055971"/>
            <wp:effectExtent l="0" t="0" r="1905" b="1905"/>
            <wp:docPr id="102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9" cstate="print"/>
                    <a:srcRect/>
                    <a:stretch/>
                  </pic:blipFill>
                  <pic:spPr>
                    <a:xfrm>
                      <a:off x="0" y="0"/>
                      <a:ext cx="2741295" cy="2055971"/>
                    </a:xfrm>
                    <a:prstGeom prst="rect">
                      <a:avLst/>
                    </a:prstGeom>
                  </pic:spPr>
                </pic:pic>
              </a:graphicData>
            </a:graphic>
          </wp:inline>
        </w:drawing>
      </w:r>
    </w:p>
    <w:p w14:paraId="0BC91B6A" w14:textId="77777777" w:rsidR="00E36FBF" w:rsidRDefault="00436F0D">
      <w:pPr>
        <w:pStyle w:val="NoSpacing"/>
        <w:jc w:val="center"/>
        <w:rPr>
          <w:rFonts w:ascii="Times New Roman" w:hAnsi="Times New Roman"/>
          <w:b/>
          <w:sz w:val="20"/>
          <w:szCs w:val="20"/>
        </w:rPr>
      </w:pPr>
      <w:bookmarkStart w:id="0" w:name="_Toc79485896"/>
      <w:r>
        <w:rPr>
          <w:rFonts w:ascii="Times New Roman" w:hAnsi="Times New Roman"/>
          <w:b/>
          <w:sz w:val="20"/>
          <w:szCs w:val="20"/>
        </w:rPr>
        <w:t xml:space="preserve">Gambar </w:t>
      </w:r>
      <w:r>
        <w:rPr>
          <w:rFonts w:ascii="Times New Roman" w:hAnsi="Times New Roman"/>
          <w:b/>
          <w:sz w:val="20"/>
          <w:szCs w:val="20"/>
        </w:rPr>
        <w:fldChar w:fldCharType="begin"/>
      </w:r>
      <w:r>
        <w:rPr>
          <w:rFonts w:ascii="Times New Roman" w:hAnsi="Times New Roman"/>
          <w:b/>
          <w:sz w:val="20"/>
          <w:szCs w:val="20"/>
        </w:rPr>
        <w:instrText xml:space="preserve"> SEQ Gambar \* ARABIC </w:instrText>
      </w:r>
      <w:r>
        <w:rPr>
          <w:rFonts w:ascii="Times New Roman" w:hAnsi="Times New Roman"/>
          <w:b/>
          <w:sz w:val="20"/>
          <w:szCs w:val="20"/>
        </w:rPr>
        <w:fldChar w:fldCharType="separate"/>
      </w:r>
      <w:r>
        <w:rPr>
          <w:rFonts w:ascii="Times New Roman" w:hAnsi="Times New Roman"/>
          <w:b/>
          <w:noProof/>
          <w:sz w:val="20"/>
          <w:szCs w:val="20"/>
        </w:rPr>
        <w:t>1</w:t>
      </w:r>
      <w:r>
        <w:rPr>
          <w:rFonts w:ascii="Times New Roman" w:hAnsi="Times New Roman"/>
          <w:b/>
          <w:sz w:val="20"/>
          <w:szCs w:val="20"/>
        </w:rPr>
        <w:fldChar w:fldCharType="end"/>
      </w:r>
      <w:r>
        <w:rPr>
          <w:rFonts w:ascii="Times New Roman" w:hAnsi="Times New Roman"/>
          <w:b/>
          <w:sz w:val="20"/>
          <w:szCs w:val="20"/>
        </w:rPr>
        <w:t>. Penyampaian Materi Oleh Kader</w:t>
      </w:r>
      <w:bookmarkEnd w:id="0"/>
    </w:p>
    <w:p w14:paraId="0BC91B6B" w14:textId="77777777" w:rsidR="00E36FBF" w:rsidRDefault="00E36FBF">
      <w:pPr>
        <w:pStyle w:val="NoSpacing"/>
        <w:ind w:firstLine="720"/>
        <w:jc w:val="both"/>
        <w:rPr>
          <w:rFonts w:ascii="Times New Roman" w:hAnsi="Times New Roman"/>
          <w:sz w:val="20"/>
          <w:szCs w:val="20"/>
        </w:rPr>
      </w:pPr>
    </w:p>
    <w:p w14:paraId="0BC91B6C" w14:textId="77777777" w:rsidR="00E36FBF" w:rsidRDefault="00436F0D">
      <w:pPr>
        <w:pStyle w:val="NoSpacing"/>
        <w:ind w:firstLine="720"/>
        <w:jc w:val="both"/>
        <w:rPr>
          <w:rFonts w:ascii="Times New Roman" w:hAnsi="Times New Roman"/>
          <w:sz w:val="20"/>
          <w:szCs w:val="20"/>
        </w:rPr>
      </w:pPr>
      <w:r>
        <w:rPr>
          <w:rFonts w:ascii="Times New Roman" w:hAnsi="Times New Roman"/>
          <w:sz w:val="20"/>
          <w:szCs w:val="20"/>
        </w:rPr>
        <w:t>Distribusi frekuensi pengetahuan kader di Desa Ranah Singkuang dapat dilihat pada Tabel 1 berikut.</w:t>
      </w:r>
    </w:p>
    <w:p w14:paraId="0BC91B6D" w14:textId="77777777" w:rsidR="00E36FBF" w:rsidRDefault="00E36FBF">
      <w:pPr>
        <w:pStyle w:val="NoSpacing"/>
        <w:rPr>
          <w:rFonts w:ascii="Times New Roman" w:hAnsi="Times New Roman"/>
          <w:sz w:val="20"/>
          <w:szCs w:val="20"/>
        </w:rPr>
      </w:pPr>
    </w:p>
    <w:p w14:paraId="0BC91B6E" w14:textId="77777777" w:rsidR="00E36FBF" w:rsidRDefault="00436F0D">
      <w:pPr>
        <w:pStyle w:val="NoSpacing"/>
        <w:jc w:val="center"/>
        <w:rPr>
          <w:rFonts w:ascii="Times New Roman" w:hAnsi="Times New Roman"/>
          <w:b/>
          <w:sz w:val="20"/>
          <w:szCs w:val="20"/>
        </w:rPr>
      </w:pPr>
      <w:bookmarkStart w:id="1" w:name="_Toc79485936"/>
      <w:bookmarkStart w:id="2" w:name="_Toc87957557"/>
      <w:r>
        <w:rPr>
          <w:rFonts w:ascii="Times New Roman" w:hAnsi="Times New Roman"/>
          <w:b/>
          <w:sz w:val="20"/>
          <w:szCs w:val="20"/>
        </w:rPr>
        <w:t xml:space="preserve">Tabel </w:t>
      </w:r>
      <w:r>
        <w:rPr>
          <w:rFonts w:ascii="Times New Roman" w:hAnsi="Times New Roman"/>
          <w:b/>
          <w:sz w:val="20"/>
          <w:szCs w:val="20"/>
        </w:rPr>
        <w:fldChar w:fldCharType="begin"/>
      </w:r>
      <w:r>
        <w:rPr>
          <w:rFonts w:ascii="Times New Roman" w:hAnsi="Times New Roman"/>
          <w:b/>
          <w:sz w:val="20"/>
          <w:szCs w:val="20"/>
        </w:rPr>
        <w:instrText xml:space="preserve"> SEQ Table \* ARABIC </w:instrText>
      </w:r>
      <w:r>
        <w:rPr>
          <w:rFonts w:ascii="Times New Roman" w:hAnsi="Times New Roman"/>
          <w:b/>
          <w:sz w:val="20"/>
          <w:szCs w:val="20"/>
        </w:rPr>
        <w:fldChar w:fldCharType="separate"/>
      </w:r>
      <w:r>
        <w:rPr>
          <w:rFonts w:ascii="Times New Roman" w:hAnsi="Times New Roman"/>
          <w:b/>
          <w:noProof/>
          <w:sz w:val="20"/>
          <w:szCs w:val="20"/>
        </w:rPr>
        <w:t>1</w:t>
      </w:r>
      <w:r>
        <w:rPr>
          <w:rFonts w:ascii="Times New Roman" w:hAnsi="Times New Roman"/>
          <w:b/>
          <w:sz w:val="20"/>
          <w:szCs w:val="20"/>
        </w:rPr>
        <w:fldChar w:fldCharType="end"/>
      </w:r>
      <w:r>
        <w:rPr>
          <w:rFonts w:ascii="Times New Roman" w:hAnsi="Times New Roman"/>
          <w:b/>
          <w:sz w:val="20"/>
          <w:szCs w:val="20"/>
        </w:rPr>
        <w:t>. Distribusi Frekuensi Pengetahuan Kader Sebelum dan Sesudah Pelatihan dan Penerapan Pendidikan Gizi</w:t>
      </w:r>
      <w:bookmarkEnd w:id="1"/>
      <w:bookmarkEnd w:id="2"/>
    </w:p>
    <w:p w14:paraId="0BC91B6F" w14:textId="77777777" w:rsidR="00E36FBF" w:rsidRDefault="00E36FBF">
      <w:pPr>
        <w:pStyle w:val="NoSpacing"/>
        <w:jc w:val="both"/>
        <w:rPr>
          <w:rFonts w:ascii="Times New Roman" w:hAnsi="Times New Roman"/>
          <w:b/>
          <w:sz w:val="20"/>
          <w:szCs w:val="20"/>
        </w:rPr>
      </w:pPr>
    </w:p>
    <w:tbl>
      <w:tblPr>
        <w:tblW w:w="0" w:type="auto"/>
        <w:tblBorders>
          <w:top w:val="single" w:sz="4" w:space="0" w:color="000000"/>
          <w:bottom w:val="single" w:sz="4" w:space="0" w:color="000000"/>
        </w:tblBorders>
        <w:tblLook w:val="04A0" w:firstRow="1" w:lastRow="0" w:firstColumn="1" w:lastColumn="0" w:noHBand="0" w:noVBand="1"/>
      </w:tblPr>
      <w:tblGrid>
        <w:gridCol w:w="1127"/>
        <w:gridCol w:w="702"/>
        <w:gridCol w:w="893"/>
        <w:gridCol w:w="702"/>
        <w:gridCol w:w="893"/>
      </w:tblGrid>
      <w:tr w:rsidR="00E36FBF" w14:paraId="0BC91B73" w14:textId="77777777">
        <w:tc>
          <w:tcPr>
            <w:tcW w:w="1629" w:type="dxa"/>
            <w:vMerge w:val="restart"/>
            <w:tcBorders>
              <w:top w:val="single" w:sz="4" w:space="0" w:color="000000"/>
              <w:bottom w:val="nil"/>
            </w:tcBorders>
            <w:shd w:val="clear" w:color="auto" w:fill="auto"/>
          </w:tcPr>
          <w:p w14:paraId="0BC91B70"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Kategori</w:t>
            </w:r>
          </w:p>
        </w:tc>
        <w:tc>
          <w:tcPr>
            <w:tcW w:w="3262" w:type="dxa"/>
            <w:gridSpan w:val="2"/>
            <w:tcBorders>
              <w:top w:val="single" w:sz="4" w:space="0" w:color="000000"/>
              <w:bottom w:val="single" w:sz="4" w:space="0" w:color="auto"/>
            </w:tcBorders>
            <w:shd w:val="clear" w:color="auto" w:fill="auto"/>
          </w:tcPr>
          <w:p w14:paraId="0BC91B71"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Sebelum (</w:t>
            </w:r>
            <w:r>
              <w:rPr>
                <w:rFonts w:ascii="Times New Roman" w:hAnsi="Times New Roman"/>
                <w:b/>
                <w:i/>
                <w:sz w:val="20"/>
                <w:szCs w:val="20"/>
              </w:rPr>
              <w:t>Pre Test</w:t>
            </w:r>
            <w:r>
              <w:rPr>
                <w:rFonts w:ascii="Times New Roman" w:hAnsi="Times New Roman"/>
                <w:b/>
                <w:sz w:val="20"/>
                <w:szCs w:val="20"/>
              </w:rPr>
              <w:t>)</w:t>
            </w:r>
          </w:p>
        </w:tc>
        <w:tc>
          <w:tcPr>
            <w:tcW w:w="3262" w:type="dxa"/>
            <w:gridSpan w:val="2"/>
            <w:tcBorders>
              <w:top w:val="single" w:sz="4" w:space="0" w:color="000000"/>
              <w:bottom w:val="single" w:sz="4" w:space="0" w:color="auto"/>
            </w:tcBorders>
            <w:shd w:val="clear" w:color="auto" w:fill="auto"/>
          </w:tcPr>
          <w:p w14:paraId="0BC91B72"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Setelah (</w:t>
            </w:r>
            <w:r>
              <w:rPr>
                <w:rFonts w:ascii="Times New Roman" w:hAnsi="Times New Roman"/>
                <w:b/>
                <w:i/>
                <w:sz w:val="20"/>
                <w:szCs w:val="20"/>
              </w:rPr>
              <w:t>Post Test</w:t>
            </w:r>
            <w:r>
              <w:rPr>
                <w:rFonts w:ascii="Times New Roman" w:hAnsi="Times New Roman"/>
                <w:b/>
                <w:sz w:val="20"/>
                <w:szCs w:val="20"/>
              </w:rPr>
              <w:t>)</w:t>
            </w:r>
          </w:p>
        </w:tc>
      </w:tr>
      <w:tr w:rsidR="00E36FBF" w14:paraId="0BC91B79" w14:textId="77777777">
        <w:tc>
          <w:tcPr>
            <w:tcW w:w="1629" w:type="dxa"/>
            <w:vMerge/>
            <w:tcBorders>
              <w:top w:val="nil"/>
              <w:bottom w:val="single" w:sz="4" w:space="0" w:color="auto"/>
            </w:tcBorders>
            <w:shd w:val="clear" w:color="auto" w:fill="auto"/>
          </w:tcPr>
          <w:p w14:paraId="0BC91B74" w14:textId="77777777" w:rsidR="00E36FBF" w:rsidRDefault="00E36FBF">
            <w:pPr>
              <w:pStyle w:val="NoSpacing"/>
              <w:jc w:val="center"/>
              <w:rPr>
                <w:rFonts w:ascii="Times New Roman" w:hAnsi="Times New Roman"/>
                <w:b/>
                <w:sz w:val="20"/>
                <w:szCs w:val="20"/>
              </w:rPr>
            </w:pPr>
          </w:p>
        </w:tc>
        <w:tc>
          <w:tcPr>
            <w:tcW w:w="1631" w:type="dxa"/>
            <w:tcBorders>
              <w:top w:val="single" w:sz="4" w:space="0" w:color="auto"/>
              <w:bottom w:val="single" w:sz="4" w:space="0" w:color="auto"/>
            </w:tcBorders>
            <w:shd w:val="clear" w:color="auto" w:fill="auto"/>
          </w:tcPr>
          <w:p w14:paraId="0BC91B75"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n</w:t>
            </w:r>
          </w:p>
        </w:tc>
        <w:tc>
          <w:tcPr>
            <w:tcW w:w="1631" w:type="dxa"/>
            <w:tcBorders>
              <w:top w:val="single" w:sz="4" w:space="0" w:color="auto"/>
              <w:bottom w:val="single" w:sz="4" w:space="0" w:color="auto"/>
            </w:tcBorders>
            <w:shd w:val="clear" w:color="auto" w:fill="auto"/>
          </w:tcPr>
          <w:p w14:paraId="0BC91B76"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w:t>
            </w:r>
          </w:p>
        </w:tc>
        <w:tc>
          <w:tcPr>
            <w:tcW w:w="1631" w:type="dxa"/>
            <w:tcBorders>
              <w:top w:val="single" w:sz="4" w:space="0" w:color="auto"/>
              <w:bottom w:val="single" w:sz="4" w:space="0" w:color="auto"/>
            </w:tcBorders>
            <w:shd w:val="clear" w:color="auto" w:fill="auto"/>
          </w:tcPr>
          <w:p w14:paraId="0BC91B77"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n</w:t>
            </w:r>
          </w:p>
        </w:tc>
        <w:tc>
          <w:tcPr>
            <w:tcW w:w="1631" w:type="dxa"/>
            <w:tcBorders>
              <w:top w:val="single" w:sz="4" w:space="0" w:color="auto"/>
              <w:bottom w:val="single" w:sz="4" w:space="0" w:color="auto"/>
            </w:tcBorders>
            <w:shd w:val="clear" w:color="auto" w:fill="auto"/>
          </w:tcPr>
          <w:p w14:paraId="0BC91B78"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w:t>
            </w:r>
          </w:p>
        </w:tc>
      </w:tr>
      <w:tr w:rsidR="00E36FBF" w14:paraId="0BC91B7F" w14:textId="77777777">
        <w:tc>
          <w:tcPr>
            <w:tcW w:w="1629" w:type="dxa"/>
            <w:tcBorders>
              <w:top w:val="single" w:sz="4" w:space="0" w:color="auto"/>
            </w:tcBorders>
            <w:shd w:val="clear" w:color="auto" w:fill="auto"/>
          </w:tcPr>
          <w:p w14:paraId="0BC91B7A"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Baik</w:t>
            </w:r>
          </w:p>
        </w:tc>
        <w:tc>
          <w:tcPr>
            <w:tcW w:w="1631" w:type="dxa"/>
            <w:tcBorders>
              <w:top w:val="single" w:sz="4" w:space="0" w:color="auto"/>
            </w:tcBorders>
            <w:shd w:val="clear" w:color="auto" w:fill="auto"/>
          </w:tcPr>
          <w:p w14:paraId="0BC91B7B"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8</w:t>
            </w:r>
          </w:p>
        </w:tc>
        <w:tc>
          <w:tcPr>
            <w:tcW w:w="1631" w:type="dxa"/>
            <w:tcBorders>
              <w:top w:val="single" w:sz="4" w:space="0" w:color="auto"/>
            </w:tcBorders>
            <w:shd w:val="clear" w:color="auto" w:fill="auto"/>
          </w:tcPr>
          <w:p w14:paraId="0BC91B7C"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57,14</w:t>
            </w:r>
          </w:p>
        </w:tc>
        <w:tc>
          <w:tcPr>
            <w:tcW w:w="1631" w:type="dxa"/>
            <w:tcBorders>
              <w:top w:val="single" w:sz="4" w:space="0" w:color="auto"/>
            </w:tcBorders>
            <w:shd w:val="clear" w:color="auto" w:fill="auto"/>
          </w:tcPr>
          <w:p w14:paraId="0BC91B7D"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12</w:t>
            </w:r>
          </w:p>
        </w:tc>
        <w:tc>
          <w:tcPr>
            <w:tcW w:w="1631" w:type="dxa"/>
            <w:tcBorders>
              <w:top w:val="single" w:sz="4" w:space="0" w:color="auto"/>
            </w:tcBorders>
            <w:shd w:val="clear" w:color="auto" w:fill="auto"/>
          </w:tcPr>
          <w:p w14:paraId="0BC91B7E"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85,71</w:t>
            </w:r>
          </w:p>
        </w:tc>
      </w:tr>
      <w:tr w:rsidR="00E36FBF" w14:paraId="0BC91B85" w14:textId="77777777">
        <w:tc>
          <w:tcPr>
            <w:tcW w:w="1629" w:type="dxa"/>
            <w:shd w:val="clear" w:color="auto" w:fill="auto"/>
          </w:tcPr>
          <w:p w14:paraId="0BC91B80"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Cukup</w:t>
            </w:r>
          </w:p>
        </w:tc>
        <w:tc>
          <w:tcPr>
            <w:tcW w:w="1631" w:type="dxa"/>
            <w:shd w:val="clear" w:color="auto" w:fill="auto"/>
          </w:tcPr>
          <w:p w14:paraId="0BC91B81"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4</w:t>
            </w:r>
          </w:p>
        </w:tc>
        <w:tc>
          <w:tcPr>
            <w:tcW w:w="1631" w:type="dxa"/>
            <w:shd w:val="clear" w:color="auto" w:fill="auto"/>
          </w:tcPr>
          <w:p w14:paraId="0BC91B82"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28,57</w:t>
            </w:r>
          </w:p>
        </w:tc>
        <w:tc>
          <w:tcPr>
            <w:tcW w:w="1631" w:type="dxa"/>
            <w:shd w:val="clear" w:color="auto" w:fill="auto"/>
          </w:tcPr>
          <w:p w14:paraId="0BC91B83"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2</w:t>
            </w:r>
          </w:p>
        </w:tc>
        <w:tc>
          <w:tcPr>
            <w:tcW w:w="1631" w:type="dxa"/>
            <w:shd w:val="clear" w:color="auto" w:fill="auto"/>
          </w:tcPr>
          <w:p w14:paraId="0BC91B84"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14,29</w:t>
            </w:r>
          </w:p>
        </w:tc>
      </w:tr>
      <w:tr w:rsidR="00E36FBF" w14:paraId="0BC91B8B" w14:textId="77777777">
        <w:tc>
          <w:tcPr>
            <w:tcW w:w="1629" w:type="dxa"/>
            <w:tcBorders>
              <w:bottom w:val="single" w:sz="4" w:space="0" w:color="auto"/>
            </w:tcBorders>
            <w:shd w:val="clear" w:color="auto" w:fill="auto"/>
          </w:tcPr>
          <w:p w14:paraId="0BC91B86"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Kurang</w:t>
            </w:r>
          </w:p>
        </w:tc>
        <w:tc>
          <w:tcPr>
            <w:tcW w:w="1631" w:type="dxa"/>
            <w:tcBorders>
              <w:bottom w:val="single" w:sz="4" w:space="0" w:color="auto"/>
            </w:tcBorders>
            <w:shd w:val="clear" w:color="auto" w:fill="auto"/>
          </w:tcPr>
          <w:p w14:paraId="0BC91B87"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2</w:t>
            </w:r>
          </w:p>
        </w:tc>
        <w:tc>
          <w:tcPr>
            <w:tcW w:w="1631" w:type="dxa"/>
            <w:tcBorders>
              <w:bottom w:val="single" w:sz="4" w:space="0" w:color="auto"/>
            </w:tcBorders>
            <w:shd w:val="clear" w:color="auto" w:fill="auto"/>
          </w:tcPr>
          <w:p w14:paraId="0BC91B88"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14,29</w:t>
            </w:r>
          </w:p>
        </w:tc>
        <w:tc>
          <w:tcPr>
            <w:tcW w:w="1631" w:type="dxa"/>
            <w:tcBorders>
              <w:bottom w:val="single" w:sz="4" w:space="0" w:color="auto"/>
            </w:tcBorders>
            <w:shd w:val="clear" w:color="auto" w:fill="auto"/>
          </w:tcPr>
          <w:p w14:paraId="0BC91B89"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0</w:t>
            </w:r>
          </w:p>
        </w:tc>
        <w:tc>
          <w:tcPr>
            <w:tcW w:w="1631" w:type="dxa"/>
            <w:tcBorders>
              <w:bottom w:val="single" w:sz="4" w:space="0" w:color="auto"/>
            </w:tcBorders>
            <w:shd w:val="clear" w:color="auto" w:fill="auto"/>
          </w:tcPr>
          <w:p w14:paraId="0BC91B8A"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0</w:t>
            </w:r>
          </w:p>
        </w:tc>
      </w:tr>
      <w:tr w:rsidR="00E36FBF" w14:paraId="0BC91B91" w14:textId="77777777">
        <w:tc>
          <w:tcPr>
            <w:tcW w:w="1629" w:type="dxa"/>
            <w:tcBorders>
              <w:top w:val="single" w:sz="4" w:space="0" w:color="auto"/>
              <w:bottom w:val="single" w:sz="4" w:space="0" w:color="000000"/>
            </w:tcBorders>
            <w:shd w:val="clear" w:color="auto" w:fill="auto"/>
          </w:tcPr>
          <w:p w14:paraId="0BC91B8C"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Total</w:t>
            </w:r>
          </w:p>
        </w:tc>
        <w:tc>
          <w:tcPr>
            <w:tcW w:w="1631" w:type="dxa"/>
            <w:tcBorders>
              <w:top w:val="single" w:sz="4" w:space="0" w:color="auto"/>
              <w:bottom w:val="single" w:sz="4" w:space="0" w:color="000000"/>
            </w:tcBorders>
            <w:shd w:val="clear" w:color="auto" w:fill="auto"/>
          </w:tcPr>
          <w:p w14:paraId="0BC91B8D"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14</w:t>
            </w:r>
          </w:p>
        </w:tc>
        <w:tc>
          <w:tcPr>
            <w:tcW w:w="1631" w:type="dxa"/>
            <w:tcBorders>
              <w:top w:val="single" w:sz="4" w:space="0" w:color="auto"/>
              <w:bottom w:val="single" w:sz="4" w:space="0" w:color="000000"/>
            </w:tcBorders>
            <w:shd w:val="clear" w:color="auto" w:fill="auto"/>
          </w:tcPr>
          <w:p w14:paraId="0BC91B8E"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100</w:t>
            </w:r>
          </w:p>
        </w:tc>
        <w:tc>
          <w:tcPr>
            <w:tcW w:w="1631" w:type="dxa"/>
            <w:tcBorders>
              <w:top w:val="single" w:sz="4" w:space="0" w:color="auto"/>
              <w:bottom w:val="single" w:sz="4" w:space="0" w:color="000000"/>
            </w:tcBorders>
            <w:shd w:val="clear" w:color="auto" w:fill="auto"/>
          </w:tcPr>
          <w:p w14:paraId="0BC91B8F"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14</w:t>
            </w:r>
          </w:p>
        </w:tc>
        <w:tc>
          <w:tcPr>
            <w:tcW w:w="1631" w:type="dxa"/>
            <w:tcBorders>
              <w:top w:val="single" w:sz="4" w:space="0" w:color="auto"/>
              <w:bottom w:val="single" w:sz="4" w:space="0" w:color="000000"/>
            </w:tcBorders>
            <w:shd w:val="clear" w:color="auto" w:fill="auto"/>
          </w:tcPr>
          <w:p w14:paraId="0BC91B90"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100</w:t>
            </w:r>
          </w:p>
        </w:tc>
      </w:tr>
    </w:tbl>
    <w:p w14:paraId="0BC91B92" w14:textId="77777777" w:rsidR="00E36FBF" w:rsidRDefault="00E36FBF">
      <w:pPr>
        <w:pStyle w:val="NoSpacing"/>
        <w:ind w:firstLine="720"/>
        <w:jc w:val="both"/>
        <w:rPr>
          <w:rFonts w:ascii="Times New Roman" w:hAnsi="Times New Roman"/>
          <w:sz w:val="20"/>
          <w:szCs w:val="20"/>
        </w:rPr>
      </w:pPr>
    </w:p>
    <w:p w14:paraId="536D52DD" w14:textId="586301A7" w:rsidR="00AB799D" w:rsidRDefault="00436F0D" w:rsidP="007A4A4E">
      <w:pPr>
        <w:pStyle w:val="NoSpacing"/>
        <w:ind w:firstLine="720"/>
        <w:jc w:val="both"/>
        <w:rPr>
          <w:rFonts w:ascii="Times New Roman" w:hAnsi="Times New Roman"/>
          <w:sz w:val="20"/>
          <w:szCs w:val="20"/>
        </w:rPr>
      </w:pPr>
      <w:r>
        <w:rPr>
          <w:rFonts w:ascii="Times New Roman" w:hAnsi="Times New Roman"/>
          <w:sz w:val="20"/>
          <w:szCs w:val="20"/>
        </w:rPr>
        <w:t xml:space="preserve">Berdasarkan tabel diatas setelah intervensi pelatihan dan penerapan buku Gizi Seimbang dan Pola Asuh Balita diketahui sebanyak 85,71% berpengetahuan baik, 14,29% berpengetahuan cukup dan tidak ada yang berpengetahuan kurang. Berdasarkan nilai </w:t>
      </w:r>
      <w:r>
        <w:rPr>
          <w:rFonts w:ascii="Times New Roman" w:hAnsi="Times New Roman"/>
          <w:i/>
          <w:sz w:val="20"/>
          <w:szCs w:val="20"/>
        </w:rPr>
        <w:t>pre-test</w:t>
      </w:r>
      <w:r>
        <w:rPr>
          <w:rFonts w:ascii="Times New Roman" w:hAnsi="Times New Roman"/>
          <w:sz w:val="20"/>
          <w:szCs w:val="20"/>
        </w:rPr>
        <w:t xml:space="preserve"> dan </w:t>
      </w:r>
      <w:r>
        <w:rPr>
          <w:rFonts w:ascii="Times New Roman" w:hAnsi="Times New Roman"/>
          <w:i/>
          <w:sz w:val="20"/>
          <w:szCs w:val="20"/>
        </w:rPr>
        <w:t>post-test</w:t>
      </w:r>
      <w:r>
        <w:rPr>
          <w:rFonts w:ascii="Times New Roman" w:hAnsi="Times New Roman"/>
          <w:sz w:val="20"/>
          <w:szCs w:val="20"/>
        </w:rPr>
        <w:t xml:space="preserve"> dapat dilihat </w:t>
      </w:r>
      <w:proofErr w:type="spellStart"/>
      <w:r>
        <w:rPr>
          <w:rFonts w:ascii="Times New Roman" w:hAnsi="Times New Roman"/>
          <w:sz w:val="20"/>
          <w:szCs w:val="20"/>
        </w:rPr>
        <w:t>terdapat</w:t>
      </w:r>
      <w:proofErr w:type="spellEnd"/>
      <w:r>
        <w:rPr>
          <w:rFonts w:ascii="Times New Roman" w:hAnsi="Times New Roman"/>
          <w:sz w:val="20"/>
          <w:szCs w:val="20"/>
        </w:rPr>
        <w:t xml:space="preserve"> </w:t>
      </w:r>
      <w:proofErr w:type="spellStart"/>
      <w:r>
        <w:rPr>
          <w:rFonts w:ascii="Times New Roman" w:hAnsi="Times New Roman"/>
          <w:sz w:val="20"/>
          <w:szCs w:val="20"/>
        </w:rPr>
        <w:t>peningkatan</w:t>
      </w:r>
      <w:proofErr w:type="spellEnd"/>
      <w:r>
        <w:rPr>
          <w:rFonts w:ascii="Times New Roman" w:hAnsi="Times New Roman"/>
          <w:sz w:val="20"/>
          <w:szCs w:val="20"/>
        </w:rPr>
        <w:t xml:space="preserve"> </w:t>
      </w:r>
      <w:proofErr w:type="spellStart"/>
      <w:r>
        <w:rPr>
          <w:rFonts w:ascii="Times New Roman" w:hAnsi="Times New Roman"/>
          <w:sz w:val="20"/>
          <w:szCs w:val="20"/>
        </w:rPr>
        <w:t>pengetahuan</w:t>
      </w:r>
      <w:proofErr w:type="spellEnd"/>
      <w:r>
        <w:rPr>
          <w:rFonts w:ascii="Times New Roman" w:hAnsi="Times New Roman"/>
          <w:sz w:val="20"/>
          <w:szCs w:val="20"/>
        </w:rPr>
        <w:t xml:space="preserve"> </w:t>
      </w:r>
      <w:proofErr w:type="spellStart"/>
      <w:r>
        <w:rPr>
          <w:rFonts w:ascii="Times New Roman" w:hAnsi="Times New Roman"/>
          <w:sz w:val="20"/>
          <w:szCs w:val="20"/>
        </w:rPr>
        <w:t>ibu</w:t>
      </w:r>
      <w:proofErr w:type="spellEnd"/>
      <w:r>
        <w:rPr>
          <w:rFonts w:ascii="Times New Roman" w:hAnsi="Times New Roman"/>
          <w:sz w:val="20"/>
          <w:szCs w:val="20"/>
        </w:rPr>
        <w:t xml:space="preserve"> </w:t>
      </w:r>
      <w:proofErr w:type="spellStart"/>
      <w:r>
        <w:rPr>
          <w:rFonts w:ascii="Times New Roman" w:hAnsi="Times New Roman"/>
          <w:sz w:val="20"/>
          <w:szCs w:val="20"/>
        </w:rPr>
        <w:t>kader</w:t>
      </w:r>
      <w:proofErr w:type="spellEnd"/>
      <w:r>
        <w:rPr>
          <w:rFonts w:ascii="Times New Roman" w:hAnsi="Times New Roman"/>
          <w:sz w:val="20"/>
          <w:szCs w:val="20"/>
        </w:rPr>
        <w:t xml:space="preserve"> </w:t>
      </w:r>
      <w:proofErr w:type="spellStart"/>
      <w:r>
        <w:rPr>
          <w:rFonts w:ascii="Times New Roman" w:hAnsi="Times New Roman"/>
          <w:sz w:val="20"/>
          <w:szCs w:val="20"/>
        </w:rPr>
        <w:t>dalam</w:t>
      </w:r>
      <w:proofErr w:type="spellEnd"/>
      <w:r>
        <w:rPr>
          <w:rFonts w:ascii="Times New Roman" w:hAnsi="Times New Roman"/>
          <w:sz w:val="20"/>
          <w:szCs w:val="20"/>
        </w:rPr>
        <w:t xml:space="preserve"> </w:t>
      </w:r>
      <w:proofErr w:type="spellStart"/>
      <w:r>
        <w:rPr>
          <w:rFonts w:ascii="Times New Roman" w:hAnsi="Times New Roman"/>
          <w:sz w:val="20"/>
          <w:szCs w:val="20"/>
        </w:rPr>
        <w:t>kategori</w:t>
      </w:r>
      <w:proofErr w:type="spellEnd"/>
      <w:r>
        <w:rPr>
          <w:rFonts w:ascii="Times New Roman" w:hAnsi="Times New Roman"/>
          <w:sz w:val="20"/>
          <w:szCs w:val="20"/>
        </w:rPr>
        <w:t xml:space="preserve"> </w:t>
      </w:r>
      <w:proofErr w:type="spellStart"/>
      <w:r>
        <w:rPr>
          <w:rFonts w:ascii="Times New Roman" w:hAnsi="Times New Roman"/>
          <w:sz w:val="20"/>
          <w:szCs w:val="20"/>
        </w:rPr>
        <w:t>baik</w:t>
      </w:r>
      <w:proofErr w:type="spellEnd"/>
      <w:r>
        <w:rPr>
          <w:rFonts w:ascii="Times New Roman" w:hAnsi="Times New Roman"/>
          <w:sz w:val="20"/>
          <w:szCs w:val="20"/>
        </w:rPr>
        <w:t xml:space="preserve"> </w:t>
      </w:r>
      <w:proofErr w:type="spellStart"/>
      <w:r>
        <w:rPr>
          <w:rFonts w:ascii="Times New Roman" w:hAnsi="Times New Roman"/>
          <w:sz w:val="20"/>
          <w:szCs w:val="20"/>
        </w:rPr>
        <w:t>sebanyak</w:t>
      </w:r>
      <w:proofErr w:type="spellEnd"/>
      <w:r>
        <w:rPr>
          <w:rFonts w:ascii="Times New Roman" w:hAnsi="Times New Roman"/>
          <w:sz w:val="20"/>
          <w:szCs w:val="20"/>
        </w:rPr>
        <w:t xml:space="preserve"> 28.57%.</w:t>
      </w:r>
    </w:p>
    <w:p w14:paraId="0BC91B98" w14:textId="30171262" w:rsidR="00E36FBF" w:rsidRPr="007E6CA1" w:rsidRDefault="00436F0D" w:rsidP="007E6CA1">
      <w:pPr>
        <w:pStyle w:val="NoSpacing"/>
        <w:ind w:firstLine="720"/>
        <w:jc w:val="both"/>
        <w:rPr>
          <w:rFonts w:ascii="Times New Roman" w:hAnsi="Times New Roman"/>
          <w:sz w:val="20"/>
          <w:szCs w:val="20"/>
        </w:rPr>
      </w:pPr>
      <w:proofErr w:type="spellStart"/>
      <w:r>
        <w:rPr>
          <w:rFonts w:ascii="Times New Roman" w:hAnsi="Times New Roman"/>
          <w:sz w:val="20"/>
          <w:szCs w:val="20"/>
        </w:rPr>
        <w:t>Kegiatan</w:t>
      </w:r>
      <w:proofErr w:type="spellEnd"/>
      <w:r>
        <w:rPr>
          <w:rFonts w:ascii="Times New Roman" w:hAnsi="Times New Roman"/>
          <w:sz w:val="20"/>
          <w:szCs w:val="20"/>
        </w:rPr>
        <w:t xml:space="preserve"> </w:t>
      </w:r>
      <w:proofErr w:type="spellStart"/>
      <w:r>
        <w:rPr>
          <w:rFonts w:ascii="Times New Roman" w:hAnsi="Times New Roman"/>
          <w:sz w:val="20"/>
          <w:szCs w:val="20"/>
        </w:rPr>
        <w:t>pengabdian</w:t>
      </w:r>
      <w:proofErr w:type="spellEnd"/>
      <w:r>
        <w:rPr>
          <w:rFonts w:ascii="Times New Roman" w:hAnsi="Times New Roman"/>
          <w:sz w:val="20"/>
          <w:szCs w:val="20"/>
        </w:rPr>
        <w:t xml:space="preserve"> </w:t>
      </w:r>
      <w:proofErr w:type="spellStart"/>
      <w:r>
        <w:rPr>
          <w:rFonts w:ascii="Times New Roman" w:hAnsi="Times New Roman"/>
          <w:sz w:val="20"/>
          <w:szCs w:val="20"/>
        </w:rPr>
        <w:t>masyarakat</w:t>
      </w:r>
      <w:proofErr w:type="spellEnd"/>
      <w:r>
        <w:rPr>
          <w:rFonts w:ascii="Times New Roman" w:hAnsi="Times New Roman"/>
          <w:sz w:val="20"/>
          <w:szCs w:val="20"/>
        </w:rPr>
        <w:t xml:space="preserve"> </w:t>
      </w:r>
      <w:proofErr w:type="spellStart"/>
      <w:r>
        <w:rPr>
          <w:rFonts w:ascii="Times New Roman" w:hAnsi="Times New Roman"/>
          <w:sz w:val="20"/>
          <w:szCs w:val="20"/>
        </w:rPr>
        <w:t>dilanjutkan</w:t>
      </w:r>
      <w:proofErr w:type="spellEnd"/>
      <w:r>
        <w:rPr>
          <w:rFonts w:ascii="Times New Roman" w:hAnsi="Times New Roman"/>
          <w:sz w:val="20"/>
          <w:szCs w:val="20"/>
        </w:rPr>
        <w:t xml:space="preserve"> dengan penerapan pendidikan gizi buku gizi seimbang dan pola asuh balita pada semua ibu balita yang ada di desa Ranah Singkuang Kecamatan Kampar Kabupaten Kampar. Perwakilan data yang diperoleh dengan melibatkan Sebagian ibu balita yang hadir pada saat evaluasi kegiatan pengabdian masyarakat. Distribusi frekuensi pengetahuan ibu balita di </w:t>
      </w:r>
      <w:proofErr w:type="spellStart"/>
      <w:r>
        <w:rPr>
          <w:rFonts w:ascii="Times New Roman" w:hAnsi="Times New Roman"/>
          <w:sz w:val="20"/>
          <w:szCs w:val="20"/>
        </w:rPr>
        <w:t>Desa</w:t>
      </w:r>
      <w:proofErr w:type="spellEnd"/>
      <w:r>
        <w:rPr>
          <w:rFonts w:ascii="Times New Roman" w:hAnsi="Times New Roman"/>
          <w:sz w:val="20"/>
          <w:szCs w:val="20"/>
        </w:rPr>
        <w:t xml:space="preserve"> </w:t>
      </w:r>
      <w:proofErr w:type="spellStart"/>
      <w:r>
        <w:rPr>
          <w:rFonts w:ascii="Times New Roman" w:hAnsi="Times New Roman"/>
          <w:sz w:val="20"/>
          <w:szCs w:val="20"/>
        </w:rPr>
        <w:t>Ranah</w:t>
      </w:r>
      <w:proofErr w:type="spellEnd"/>
      <w:r>
        <w:rPr>
          <w:rFonts w:ascii="Times New Roman" w:hAnsi="Times New Roman"/>
          <w:sz w:val="20"/>
          <w:szCs w:val="20"/>
        </w:rPr>
        <w:t xml:space="preserve"> </w:t>
      </w:r>
      <w:proofErr w:type="spellStart"/>
      <w:r>
        <w:rPr>
          <w:rFonts w:ascii="Times New Roman" w:hAnsi="Times New Roman"/>
          <w:sz w:val="20"/>
          <w:szCs w:val="20"/>
        </w:rPr>
        <w:t>Singkuang</w:t>
      </w:r>
      <w:proofErr w:type="spellEnd"/>
      <w:r>
        <w:rPr>
          <w:rFonts w:ascii="Times New Roman" w:hAnsi="Times New Roman"/>
          <w:sz w:val="20"/>
          <w:szCs w:val="20"/>
        </w:rPr>
        <w:t xml:space="preserve"> </w:t>
      </w:r>
      <w:proofErr w:type="spellStart"/>
      <w:r>
        <w:rPr>
          <w:rFonts w:ascii="Times New Roman" w:hAnsi="Times New Roman"/>
          <w:sz w:val="20"/>
          <w:szCs w:val="20"/>
        </w:rPr>
        <w:t>dapat</w:t>
      </w:r>
      <w:proofErr w:type="spellEnd"/>
      <w:r>
        <w:rPr>
          <w:rFonts w:ascii="Times New Roman" w:hAnsi="Times New Roman"/>
          <w:sz w:val="20"/>
          <w:szCs w:val="20"/>
        </w:rPr>
        <w:t xml:space="preserve"> </w:t>
      </w:r>
      <w:proofErr w:type="spellStart"/>
      <w:r>
        <w:rPr>
          <w:rFonts w:ascii="Times New Roman" w:hAnsi="Times New Roman"/>
          <w:sz w:val="20"/>
          <w:szCs w:val="20"/>
        </w:rPr>
        <w:t>dilihat</w:t>
      </w:r>
      <w:proofErr w:type="spellEnd"/>
      <w:r>
        <w:rPr>
          <w:rFonts w:ascii="Times New Roman" w:hAnsi="Times New Roman"/>
          <w:sz w:val="20"/>
          <w:szCs w:val="20"/>
        </w:rPr>
        <w:t xml:space="preserve"> pada </w:t>
      </w:r>
      <w:proofErr w:type="spellStart"/>
      <w:r>
        <w:rPr>
          <w:rFonts w:ascii="Times New Roman" w:hAnsi="Times New Roman"/>
          <w:sz w:val="20"/>
          <w:szCs w:val="20"/>
        </w:rPr>
        <w:t>Tabel</w:t>
      </w:r>
      <w:proofErr w:type="spellEnd"/>
      <w:r>
        <w:rPr>
          <w:rFonts w:ascii="Times New Roman" w:hAnsi="Times New Roman"/>
          <w:sz w:val="20"/>
          <w:szCs w:val="20"/>
        </w:rPr>
        <w:t xml:space="preserve"> 2 </w:t>
      </w:r>
      <w:proofErr w:type="spellStart"/>
      <w:r>
        <w:rPr>
          <w:rFonts w:ascii="Times New Roman" w:hAnsi="Times New Roman"/>
          <w:sz w:val="20"/>
          <w:szCs w:val="20"/>
        </w:rPr>
        <w:t>berikut</w:t>
      </w:r>
      <w:proofErr w:type="spellEnd"/>
      <w:r>
        <w:rPr>
          <w:rFonts w:ascii="Times New Roman" w:hAnsi="Times New Roman"/>
          <w:sz w:val="20"/>
          <w:szCs w:val="20"/>
        </w:rPr>
        <w:t>.</w:t>
      </w:r>
      <w:bookmarkStart w:id="3" w:name="_Toc87957558"/>
    </w:p>
    <w:p w14:paraId="0BC91B99" w14:textId="77777777" w:rsidR="00E36FBF" w:rsidRDefault="00E36FBF">
      <w:pPr>
        <w:rPr>
          <w:lang w:eastAsia="en-US"/>
        </w:rPr>
      </w:pPr>
    </w:p>
    <w:p w14:paraId="0BC91B9A" w14:textId="77777777" w:rsidR="00E36FBF" w:rsidRDefault="00436F0D">
      <w:pPr>
        <w:pStyle w:val="Caption"/>
        <w:keepNext/>
        <w:jc w:val="center"/>
        <w:rPr>
          <w:rFonts w:ascii="Times New Roman" w:hAnsi="Times New Roman"/>
          <w:color w:val="000000"/>
          <w:sz w:val="20"/>
          <w:szCs w:val="20"/>
        </w:rPr>
      </w:pPr>
      <w:r>
        <w:rPr>
          <w:rFonts w:ascii="Times New Roman" w:hAnsi="Times New Roman"/>
          <w:color w:val="000000"/>
          <w:sz w:val="20"/>
          <w:szCs w:val="20"/>
        </w:rPr>
        <w:t>Tabel 2. Distribusi Frekuensi Pengetahuan Ibu Balita Penerapan Pendidikan Gizi</w:t>
      </w:r>
      <w:bookmarkEnd w:id="3"/>
    </w:p>
    <w:p w14:paraId="0BC91B9B" w14:textId="77777777" w:rsidR="00E36FBF" w:rsidRDefault="00E36FBF">
      <w:pPr>
        <w:rPr>
          <w:lang w:eastAsia="en-US"/>
        </w:rPr>
      </w:pPr>
    </w:p>
    <w:tbl>
      <w:tblPr>
        <w:tblW w:w="0" w:type="auto"/>
        <w:tblBorders>
          <w:top w:val="single" w:sz="4" w:space="0" w:color="000000"/>
          <w:bottom w:val="single" w:sz="4" w:space="0" w:color="000000"/>
        </w:tblBorders>
        <w:tblLook w:val="04A0" w:firstRow="1" w:lastRow="0" w:firstColumn="1" w:lastColumn="0" w:noHBand="0" w:noVBand="1"/>
      </w:tblPr>
      <w:tblGrid>
        <w:gridCol w:w="1711"/>
        <w:gridCol w:w="456"/>
        <w:gridCol w:w="2150"/>
      </w:tblGrid>
      <w:tr w:rsidR="00E36FBF" w14:paraId="0BC91B9E" w14:textId="77777777">
        <w:tc>
          <w:tcPr>
            <w:tcW w:w="2943" w:type="dxa"/>
            <w:vMerge w:val="restart"/>
            <w:tcBorders>
              <w:top w:val="single" w:sz="4" w:space="0" w:color="000000"/>
              <w:bottom w:val="nil"/>
            </w:tcBorders>
            <w:shd w:val="clear" w:color="auto" w:fill="auto"/>
          </w:tcPr>
          <w:p w14:paraId="0BC91B9C"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Kategori</w:t>
            </w:r>
          </w:p>
        </w:tc>
        <w:tc>
          <w:tcPr>
            <w:tcW w:w="4959" w:type="dxa"/>
            <w:gridSpan w:val="2"/>
            <w:tcBorders>
              <w:top w:val="single" w:sz="4" w:space="0" w:color="000000"/>
              <w:bottom w:val="single" w:sz="4" w:space="0" w:color="auto"/>
            </w:tcBorders>
            <w:shd w:val="clear" w:color="auto" w:fill="auto"/>
          </w:tcPr>
          <w:p w14:paraId="0BC91B9D"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Setelah Penerapan Pendidikan Gizi</w:t>
            </w:r>
          </w:p>
        </w:tc>
      </w:tr>
      <w:tr w:rsidR="00E36FBF" w14:paraId="0BC91BA2" w14:textId="77777777">
        <w:tc>
          <w:tcPr>
            <w:tcW w:w="2943" w:type="dxa"/>
            <w:vMerge/>
            <w:tcBorders>
              <w:top w:val="nil"/>
              <w:bottom w:val="single" w:sz="4" w:space="0" w:color="auto"/>
            </w:tcBorders>
            <w:shd w:val="clear" w:color="auto" w:fill="auto"/>
          </w:tcPr>
          <w:p w14:paraId="0BC91B9F" w14:textId="77777777" w:rsidR="00E36FBF" w:rsidRDefault="00E36FBF">
            <w:pPr>
              <w:pStyle w:val="NoSpacing"/>
              <w:jc w:val="center"/>
              <w:rPr>
                <w:rFonts w:ascii="Times New Roman" w:hAnsi="Times New Roman"/>
                <w:b/>
                <w:sz w:val="20"/>
                <w:szCs w:val="20"/>
              </w:rPr>
            </w:pPr>
          </w:p>
        </w:tc>
        <w:tc>
          <w:tcPr>
            <w:tcW w:w="456" w:type="dxa"/>
            <w:tcBorders>
              <w:top w:val="single" w:sz="4" w:space="0" w:color="auto"/>
              <w:bottom w:val="single" w:sz="4" w:space="0" w:color="auto"/>
            </w:tcBorders>
            <w:shd w:val="clear" w:color="auto" w:fill="auto"/>
          </w:tcPr>
          <w:p w14:paraId="0BC91BA0"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n</w:t>
            </w:r>
          </w:p>
        </w:tc>
        <w:tc>
          <w:tcPr>
            <w:tcW w:w="4503" w:type="dxa"/>
            <w:tcBorders>
              <w:top w:val="single" w:sz="4" w:space="0" w:color="auto"/>
              <w:bottom w:val="single" w:sz="4" w:space="0" w:color="auto"/>
            </w:tcBorders>
            <w:shd w:val="clear" w:color="auto" w:fill="auto"/>
          </w:tcPr>
          <w:p w14:paraId="0BC91BA1"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w:t>
            </w:r>
          </w:p>
        </w:tc>
      </w:tr>
      <w:tr w:rsidR="00E36FBF" w14:paraId="0BC91BA6" w14:textId="77777777">
        <w:tc>
          <w:tcPr>
            <w:tcW w:w="2943" w:type="dxa"/>
            <w:tcBorders>
              <w:top w:val="single" w:sz="4" w:space="0" w:color="auto"/>
            </w:tcBorders>
            <w:shd w:val="clear" w:color="auto" w:fill="auto"/>
          </w:tcPr>
          <w:p w14:paraId="0BC91BA3"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Baik</w:t>
            </w:r>
          </w:p>
        </w:tc>
        <w:tc>
          <w:tcPr>
            <w:tcW w:w="456" w:type="dxa"/>
            <w:tcBorders>
              <w:top w:val="single" w:sz="4" w:space="0" w:color="auto"/>
            </w:tcBorders>
            <w:shd w:val="clear" w:color="auto" w:fill="auto"/>
          </w:tcPr>
          <w:p w14:paraId="0BC91BA4"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12</w:t>
            </w:r>
          </w:p>
        </w:tc>
        <w:tc>
          <w:tcPr>
            <w:tcW w:w="4503" w:type="dxa"/>
            <w:tcBorders>
              <w:top w:val="single" w:sz="4" w:space="0" w:color="auto"/>
            </w:tcBorders>
            <w:shd w:val="clear" w:color="auto" w:fill="auto"/>
          </w:tcPr>
          <w:p w14:paraId="0BC91BA5" w14:textId="77777777" w:rsidR="00E36FBF" w:rsidRDefault="00436F0D">
            <w:pPr>
              <w:pStyle w:val="NoSpacing"/>
              <w:jc w:val="center"/>
              <w:rPr>
                <w:rFonts w:ascii="Times New Roman" w:hAnsi="Times New Roman"/>
                <w:sz w:val="20"/>
                <w:szCs w:val="20"/>
              </w:rPr>
            </w:pPr>
            <w:r>
              <w:rPr>
                <w:rFonts w:ascii="Times New Roman" w:hAnsi="Times New Roman"/>
                <w:sz w:val="20"/>
                <w:szCs w:val="20"/>
              </w:rPr>
              <w:t>100</w:t>
            </w:r>
          </w:p>
        </w:tc>
      </w:tr>
      <w:tr w:rsidR="00E36FBF" w14:paraId="0BC91BAA" w14:textId="77777777">
        <w:tc>
          <w:tcPr>
            <w:tcW w:w="2943" w:type="dxa"/>
            <w:tcBorders>
              <w:top w:val="single" w:sz="4" w:space="0" w:color="auto"/>
              <w:bottom w:val="single" w:sz="4" w:space="0" w:color="000000"/>
            </w:tcBorders>
            <w:shd w:val="clear" w:color="auto" w:fill="auto"/>
          </w:tcPr>
          <w:p w14:paraId="0BC91BA7"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Total</w:t>
            </w:r>
          </w:p>
        </w:tc>
        <w:tc>
          <w:tcPr>
            <w:tcW w:w="456" w:type="dxa"/>
            <w:tcBorders>
              <w:top w:val="single" w:sz="4" w:space="0" w:color="auto"/>
              <w:bottom w:val="single" w:sz="4" w:space="0" w:color="000000"/>
            </w:tcBorders>
            <w:shd w:val="clear" w:color="auto" w:fill="auto"/>
          </w:tcPr>
          <w:p w14:paraId="0BC91BA8" w14:textId="77777777" w:rsidR="00E36FBF" w:rsidRDefault="00436F0D">
            <w:pPr>
              <w:pStyle w:val="NoSpacing"/>
              <w:jc w:val="center"/>
              <w:rPr>
                <w:rFonts w:ascii="Times New Roman" w:hAnsi="Times New Roman"/>
                <w:b/>
                <w:sz w:val="20"/>
                <w:szCs w:val="20"/>
              </w:rPr>
            </w:pPr>
            <w:r>
              <w:rPr>
                <w:rFonts w:ascii="Times New Roman" w:hAnsi="Times New Roman"/>
                <w:b/>
                <w:sz w:val="20"/>
                <w:szCs w:val="20"/>
              </w:rPr>
              <w:t>12</w:t>
            </w:r>
          </w:p>
        </w:tc>
        <w:tc>
          <w:tcPr>
            <w:tcW w:w="4503" w:type="dxa"/>
            <w:tcBorders>
              <w:top w:val="single" w:sz="4" w:space="0" w:color="auto"/>
              <w:bottom w:val="single" w:sz="4" w:space="0" w:color="000000"/>
            </w:tcBorders>
            <w:shd w:val="clear" w:color="auto" w:fill="auto"/>
          </w:tcPr>
          <w:p w14:paraId="0BC91BA9" w14:textId="77777777" w:rsidR="00E36FBF" w:rsidRDefault="00436F0D">
            <w:pPr>
              <w:pStyle w:val="NoSpacing"/>
              <w:keepNext/>
              <w:jc w:val="center"/>
              <w:rPr>
                <w:rFonts w:ascii="Times New Roman" w:hAnsi="Times New Roman"/>
                <w:b/>
                <w:sz w:val="20"/>
                <w:szCs w:val="20"/>
              </w:rPr>
            </w:pPr>
            <w:r>
              <w:rPr>
                <w:rFonts w:ascii="Times New Roman" w:hAnsi="Times New Roman"/>
                <w:b/>
                <w:sz w:val="20"/>
                <w:szCs w:val="20"/>
              </w:rPr>
              <w:t>100</w:t>
            </w:r>
          </w:p>
        </w:tc>
      </w:tr>
    </w:tbl>
    <w:p w14:paraId="0BC91BAB" w14:textId="77777777" w:rsidR="00E36FBF" w:rsidRDefault="00E36FBF">
      <w:pPr>
        <w:pStyle w:val="Caption"/>
        <w:rPr>
          <w:rFonts w:ascii="Times New Roman" w:hAnsi="Times New Roman"/>
          <w:sz w:val="20"/>
          <w:szCs w:val="20"/>
        </w:rPr>
      </w:pPr>
    </w:p>
    <w:p w14:paraId="0BC91BAC" w14:textId="5C5ECACD" w:rsidR="00E36FBF" w:rsidRDefault="00436F0D">
      <w:pPr>
        <w:pStyle w:val="NoSpacing"/>
        <w:ind w:firstLine="720"/>
        <w:jc w:val="both"/>
        <w:rPr>
          <w:rFonts w:ascii="Times New Roman" w:hAnsi="Times New Roman"/>
          <w:sz w:val="20"/>
          <w:szCs w:val="20"/>
        </w:rPr>
      </w:pPr>
      <w:r>
        <w:rPr>
          <w:rFonts w:ascii="Times New Roman" w:hAnsi="Times New Roman"/>
          <w:sz w:val="20"/>
          <w:szCs w:val="20"/>
        </w:rPr>
        <w:lastRenderedPageBreak/>
        <w:t xml:space="preserve">Berdasarkan tabel diatas setelah penerapan buku Gizi Seimbang dan Pola Asuh Balita pada ibu balita diketahui sebanyak 100 % berpengetahuan baik. Pengetahuan ibu sangat mempengaruhi keadaan gizi </w:t>
      </w:r>
      <w:proofErr w:type="spellStart"/>
      <w:r>
        <w:rPr>
          <w:rFonts w:ascii="Times New Roman" w:hAnsi="Times New Roman"/>
          <w:sz w:val="20"/>
          <w:szCs w:val="20"/>
        </w:rPr>
        <w:t>balita</w:t>
      </w:r>
      <w:proofErr w:type="spellEnd"/>
      <w:r>
        <w:rPr>
          <w:rFonts w:ascii="Times New Roman" w:hAnsi="Times New Roman"/>
          <w:sz w:val="20"/>
          <w:szCs w:val="20"/>
        </w:rPr>
        <w:t xml:space="preserve"> </w:t>
      </w:r>
      <w:proofErr w:type="spellStart"/>
      <w:r>
        <w:rPr>
          <w:rFonts w:ascii="Times New Roman" w:hAnsi="Times New Roman"/>
          <w:sz w:val="20"/>
          <w:szCs w:val="20"/>
        </w:rPr>
        <w:t>karena</w:t>
      </w:r>
      <w:proofErr w:type="spellEnd"/>
      <w:r>
        <w:rPr>
          <w:rFonts w:ascii="Times New Roman" w:hAnsi="Times New Roman"/>
          <w:sz w:val="20"/>
          <w:szCs w:val="20"/>
        </w:rPr>
        <w:t xml:space="preserve"> </w:t>
      </w:r>
      <w:proofErr w:type="spellStart"/>
      <w:r>
        <w:rPr>
          <w:rFonts w:ascii="Times New Roman" w:hAnsi="Times New Roman"/>
          <w:sz w:val="20"/>
          <w:szCs w:val="20"/>
        </w:rPr>
        <w:t>balita</w:t>
      </w:r>
      <w:proofErr w:type="spellEnd"/>
      <w:r>
        <w:rPr>
          <w:rFonts w:ascii="Times New Roman" w:hAnsi="Times New Roman"/>
          <w:sz w:val="20"/>
          <w:szCs w:val="20"/>
        </w:rPr>
        <w:t xml:space="preserve"> </w:t>
      </w:r>
      <w:proofErr w:type="spellStart"/>
      <w:r>
        <w:rPr>
          <w:rFonts w:ascii="Times New Roman" w:hAnsi="Times New Roman"/>
          <w:sz w:val="20"/>
          <w:szCs w:val="20"/>
        </w:rPr>
        <w:t>merupakan</w:t>
      </w:r>
      <w:proofErr w:type="spellEnd"/>
      <w:r>
        <w:rPr>
          <w:rFonts w:ascii="Times New Roman" w:hAnsi="Times New Roman"/>
          <w:sz w:val="20"/>
          <w:szCs w:val="20"/>
        </w:rPr>
        <w:t xml:space="preserve"> </w:t>
      </w:r>
      <w:proofErr w:type="spellStart"/>
      <w:r>
        <w:rPr>
          <w:rFonts w:ascii="Times New Roman" w:hAnsi="Times New Roman"/>
          <w:sz w:val="20"/>
          <w:szCs w:val="20"/>
        </w:rPr>
        <w:t>kelompok</w:t>
      </w:r>
      <w:proofErr w:type="spellEnd"/>
      <w:r>
        <w:rPr>
          <w:rFonts w:ascii="Times New Roman" w:hAnsi="Times New Roman"/>
          <w:sz w:val="20"/>
          <w:szCs w:val="20"/>
        </w:rPr>
        <w:t xml:space="preserve"> yang </w:t>
      </w:r>
      <w:proofErr w:type="spellStart"/>
      <w:r>
        <w:rPr>
          <w:rFonts w:ascii="Times New Roman" w:hAnsi="Times New Roman"/>
          <w:sz w:val="20"/>
          <w:szCs w:val="20"/>
        </w:rPr>
        <w:t>rawan</w:t>
      </w:r>
      <w:proofErr w:type="spellEnd"/>
      <w:r>
        <w:rPr>
          <w:rFonts w:ascii="Times New Roman" w:hAnsi="Times New Roman"/>
          <w:sz w:val="20"/>
          <w:szCs w:val="20"/>
        </w:rPr>
        <w:t xml:space="preserve"> gizi. Hal ini dapat diketahui dari adanya penyakit KKP yang diderita oleh balita yang diakibatkan karena kadaan pangan yang tidak seimbang pada hidangan makanan sehari-hari, dimana yang berperanan besar terhadap penyediaan tersebut adalah ibu-ibu rumah tangga. Secara tidak langsung pengetahuan gizi ibu akan mempengaruhi status gizi anak, karena dengan pengetahuannya para ibu dapat mengasuh dan memenuhi zat gizi anak </w:t>
      </w:r>
      <w:proofErr w:type="spellStart"/>
      <w:r>
        <w:rPr>
          <w:rFonts w:ascii="Times New Roman" w:hAnsi="Times New Roman"/>
          <w:sz w:val="20"/>
          <w:szCs w:val="20"/>
        </w:rPr>
        <w:t>balitanya</w:t>
      </w:r>
      <w:proofErr w:type="spellEnd"/>
      <w:r>
        <w:rPr>
          <w:rFonts w:ascii="Times New Roman" w:hAnsi="Times New Roman"/>
          <w:sz w:val="20"/>
          <w:szCs w:val="20"/>
        </w:rPr>
        <w:t xml:space="preserve">, </w:t>
      </w:r>
      <w:proofErr w:type="spellStart"/>
      <w:r>
        <w:rPr>
          <w:rFonts w:ascii="Times New Roman" w:hAnsi="Times New Roman"/>
          <w:sz w:val="20"/>
          <w:szCs w:val="20"/>
        </w:rPr>
        <w:t>sehingga</w:t>
      </w:r>
      <w:proofErr w:type="spellEnd"/>
      <w:r>
        <w:rPr>
          <w:rFonts w:ascii="Times New Roman" w:hAnsi="Times New Roman"/>
          <w:sz w:val="20"/>
          <w:szCs w:val="20"/>
        </w:rPr>
        <w:t xml:space="preserve"> </w:t>
      </w:r>
      <w:proofErr w:type="spellStart"/>
      <w:r>
        <w:rPr>
          <w:rFonts w:ascii="Times New Roman" w:hAnsi="Times New Roman"/>
          <w:sz w:val="20"/>
          <w:szCs w:val="20"/>
        </w:rPr>
        <w:t>keadaan</w:t>
      </w:r>
      <w:proofErr w:type="spellEnd"/>
      <w:r>
        <w:rPr>
          <w:rFonts w:ascii="Times New Roman" w:hAnsi="Times New Roman"/>
          <w:sz w:val="20"/>
          <w:szCs w:val="20"/>
        </w:rPr>
        <w:t xml:space="preserve"> </w:t>
      </w:r>
      <w:proofErr w:type="spellStart"/>
      <w:r>
        <w:rPr>
          <w:rFonts w:ascii="Times New Roman" w:hAnsi="Times New Roman"/>
          <w:sz w:val="20"/>
          <w:szCs w:val="20"/>
        </w:rPr>
        <w:t>gizinya</w:t>
      </w:r>
      <w:proofErr w:type="spellEnd"/>
      <w:r>
        <w:rPr>
          <w:rFonts w:ascii="Times New Roman" w:hAnsi="Times New Roman"/>
          <w:sz w:val="20"/>
          <w:szCs w:val="20"/>
        </w:rPr>
        <w:t xml:space="preserve"> </w:t>
      </w:r>
      <w:proofErr w:type="spellStart"/>
      <w:r>
        <w:rPr>
          <w:rFonts w:ascii="Times New Roman" w:hAnsi="Times New Roman"/>
          <w:sz w:val="20"/>
          <w:szCs w:val="20"/>
        </w:rPr>
        <w:t>terjamin</w:t>
      </w:r>
      <w:proofErr w:type="spellEnd"/>
      <w:r>
        <w:rPr>
          <w:rFonts w:ascii="Times New Roman" w:hAnsi="Times New Roman"/>
          <w:sz w:val="20"/>
          <w:szCs w:val="20"/>
        </w:rPr>
        <w:t xml:space="preserve"> (</w:t>
      </w:r>
      <w:proofErr w:type="spellStart"/>
      <w:r>
        <w:rPr>
          <w:rFonts w:ascii="Times New Roman" w:hAnsi="Times New Roman"/>
          <w:sz w:val="20"/>
          <w:szCs w:val="20"/>
        </w:rPr>
        <w:t>Setyawati</w:t>
      </w:r>
      <w:proofErr w:type="spellEnd"/>
      <w:r>
        <w:rPr>
          <w:rFonts w:ascii="Times New Roman" w:hAnsi="Times New Roman"/>
          <w:sz w:val="20"/>
          <w:szCs w:val="20"/>
        </w:rPr>
        <w:t xml:space="preserve"> &amp; </w:t>
      </w:r>
      <w:proofErr w:type="spellStart"/>
      <w:r>
        <w:rPr>
          <w:rFonts w:ascii="Times New Roman" w:hAnsi="Times New Roman"/>
          <w:sz w:val="20"/>
          <w:szCs w:val="20"/>
        </w:rPr>
        <w:t>Herlambang</w:t>
      </w:r>
      <w:proofErr w:type="spellEnd"/>
      <w:r>
        <w:rPr>
          <w:rFonts w:ascii="Times New Roman" w:hAnsi="Times New Roman"/>
          <w:sz w:val="20"/>
          <w:szCs w:val="20"/>
        </w:rPr>
        <w:t>, 2015).</w:t>
      </w:r>
    </w:p>
    <w:p w14:paraId="18B35B0A" w14:textId="7AE9A3CD" w:rsidR="002A4DF0" w:rsidRDefault="00D40968" w:rsidP="007C4FB8">
      <w:pPr>
        <w:pStyle w:val="NoSpacing"/>
        <w:ind w:firstLine="720"/>
        <w:jc w:val="both"/>
        <w:rPr>
          <w:rFonts w:ascii="Times New Roman" w:hAnsi="Times New Roman"/>
          <w:sz w:val="20"/>
          <w:szCs w:val="20"/>
        </w:rPr>
      </w:pPr>
      <w:proofErr w:type="spellStart"/>
      <w:r w:rsidRPr="00D40968">
        <w:rPr>
          <w:rFonts w:ascii="Times New Roman" w:hAnsi="Times New Roman"/>
          <w:sz w:val="20"/>
          <w:szCs w:val="20"/>
        </w:rPr>
        <w:t>Menurut</w:t>
      </w:r>
      <w:proofErr w:type="spellEnd"/>
      <w:r w:rsidR="001A3234">
        <w:rPr>
          <w:rFonts w:ascii="Times New Roman" w:hAnsi="Times New Roman"/>
          <w:sz w:val="20"/>
          <w:szCs w:val="20"/>
        </w:rPr>
        <w:t xml:space="preserve"> </w:t>
      </w:r>
      <w:proofErr w:type="spellStart"/>
      <w:r w:rsidR="001A3234">
        <w:rPr>
          <w:rFonts w:ascii="Times New Roman" w:hAnsi="Times New Roman"/>
          <w:sz w:val="20"/>
          <w:szCs w:val="20"/>
        </w:rPr>
        <w:t>Susiolowati</w:t>
      </w:r>
      <w:proofErr w:type="spellEnd"/>
      <w:r w:rsidR="001A3234">
        <w:rPr>
          <w:rFonts w:ascii="Times New Roman" w:hAnsi="Times New Roman"/>
          <w:sz w:val="20"/>
          <w:szCs w:val="20"/>
        </w:rPr>
        <w:t xml:space="preserve"> (2017), </w:t>
      </w:r>
      <w:proofErr w:type="spellStart"/>
      <w:r w:rsidR="001A3234">
        <w:rPr>
          <w:rFonts w:ascii="Times New Roman" w:hAnsi="Times New Roman"/>
          <w:sz w:val="20"/>
          <w:szCs w:val="20"/>
        </w:rPr>
        <w:t>pengetahuan</w:t>
      </w:r>
      <w:proofErr w:type="spellEnd"/>
      <w:r w:rsidR="007C4FB8">
        <w:rPr>
          <w:rFonts w:ascii="Times New Roman" w:hAnsi="Times New Roman"/>
          <w:sz w:val="20"/>
          <w:szCs w:val="20"/>
        </w:rPr>
        <w:t xml:space="preserve"> </w:t>
      </w:r>
      <w:r w:rsidR="001A3234" w:rsidRPr="001A3234">
        <w:rPr>
          <w:rFonts w:ascii="Times New Roman" w:hAnsi="Times New Roman"/>
          <w:sz w:val="20"/>
          <w:szCs w:val="20"/>
        </w:rPr>
        <w:t xml:space="preserve">yang </w:t>
      </w:r>
      <w:proofErr w:type="spellStart"/>
      <w:r w:rsidR="001A3234" w:rsidRPr="001A3234">
        <w:rPr>
          <w:rFonts w:ascii="Times New Roman" w:hAnsi="Times New Roman"/>
          <w:sz w:val="20"/>
          <w:szCs w:val="20"/>
        </w:rPr>
        <w:t>dimiliki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ibu</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menjadi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kunci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utama</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kebutuhan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gizi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balita</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terpenuhi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Pengetahuan</w:t>
      </w:r>
      <w:proofErr w:type="spellEnd"/>
      <w:r w:rsidR="001A3234" w:rsidRPr="001A3234">
        <w:rPr>
          <w:rFonts w:ascii="Times New Roman" w:hAnsi="Times New Roman"/>
          <w:sz w:val="20"/>
          <w:szCs w:val="20"/>
        </w:rPr>
        <w:t xml:space="preserve"> yang </w:t>
      </w:r>
      <w:proofErr w:type="spellStart"/>
      <w:r w:rsidR="001A3234" w:rsidRPr="001A3234">
        <w:rPr>
          <w:rFonts w:ascii="Times New Roman" w:hAnsi="Times New Roman"/>
          <w:sz w:val="20"/>
          <w:szCs w:val="20"/>
        </w:rPr>
        <w:t>didasari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dengan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pemahaman</w:t>
      </w:r>
      <w:proofErr w:type="spellEnd"/>
      <w:r w:rsidR="001A3234" w:rsidRPr="001A3234">
        <w:rPr>
          <w:rFonts w:ascii="Times New Roman" w:hAnsi="Times New Roman"/>
          <w:sz w:val="20"/>
          <w:szCs w:val="20"/>
        </w:rPr>
        <w:t xml:space="preserve"> yang </w:t>
      </w:r>
      <w:proofErr w:type="spellStart"/>
      <w:r w:rsidR="001A3234" w:rsidRPr="001A3234">
        <w:rPr>
          <w:rFonts w:ascii="Times New Roman" w:hAnsi="Times New Roman"/>
          <w:sz w:val="20"/>
          <w:szCs w:val="20"/>
        </w:rPr>
        <w:t>baik</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dapat</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menumbuhkan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perilaku</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baru</w:t>
      </w:r>
      <w:proofErr w:type="spellEnd"/>
      <w:r w:rsidR="001A3234" w:rsidRPr="001A3234">
        <w:rPr>
          <w:rFonts w:ascii="Times New Roman" w:hAnsi="Times New Roman"/>
          <w:sz w:val="20"/>
          <w:szCs w:val="20"/>
        </w:rPr>
        <w:t xml:space="preserve"> yang </w:t>
      </w:r>
      <w:proofErr w:type="spellStart"/>
      <w:r w:rsidR="001A3234" w:rsidRPr="001A3234">
        <w:rPr>
          <w:rFonts w:ascii="Times New Roman" w:hAnsi="Times New Roman"/>
          <w:sz w:val="20"/>
          <w:szCs w:val="20"/>
        </w:rPr>
        <w:t>baik</w:t>
      </w:r>
      <w:proofErr w:type="spellEnd"/>
      <w:r w:rsidR="001A3234" w:rsidRPr="001A3234">
        <w:rPr>
          <w:rFonts w:ascii="Times New Roman" w:hAnsi="Times New Roman"/>
          <w:sz w:val="20"/>
          <w:szCs w:val="20"/>
        </w:rPr>
        <w:t xml:space="preserve"> pula. </w:t>
      </w:r>
      <w:proofErr w:type="spellStart"/>
      <w:r w:rsidR="001A3234" w:rsidRPr="001A3234">
        <w:rPr>
          <w:rFonts w:ascii="Times New Roman" w:hAnsi="Times New Roman"/>
          <w:sz w:val="20"/>
          <w:szCs w:val="20"/>
        </w:rPr>
        <w:t>Pengetahuan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ibu</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tentang</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kebutuhan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gizi</w:t>
      </w:r>
      <w:proofErr w:type="spellEnd"/>
      <w:r w:rsidR="001A3234" w:rsidRPr="001A3234">
        <w:rPr>
          <w:rFonts w:ascii="Times New Roman" w:hAnsi="Times New Roman"/>
          <w:sz w:val="20"/>
          <w:szCs w:val="20"/>
        </w:rPr>
        <w:t xml:space="preserve"> yang </w:t>
      </w:r>
      <w:proofErr w:type="spellStart"/>
      <w:r w:rsidR="001A3234" w:rsidRPr="001A3234">
        <w:rPr>
          <w:rFonts w:ascii="Times New Roman" w:hAnsi="Times New Roman"/>
          <w:sz w:val="20"/>
          <w:szCs w:val="20"/>
        </w:rPr>
        <w:t>dipahami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dengan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baik</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akan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diiringi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dengan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perilaku</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pemberian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makanan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bergizi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bagi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balita</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Pengetahuan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bisa</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didapat</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dari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informasi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berbagai</w:t>
      </w:r>
      <w:proofErr w:type="spellEnd"/>
      <w:r w:rsidR="001A3234" w:rsidRPr="001A3234">
        <w:rPr>
          <w:rFonts w:ascii="Times New Roman" w:hAnsi="Times New Roman"/>
          <w:sz w:val="20"/>
          <w:szCs w:val="20"/>
        </w:rPr>
        <w:t xml:space="preserve"> media </w:t>
      </w:r>
      <w:proofErr w:type="spellStart"/>
      <w:r w:rsidR="001A3234" w:rsidRPr="001A3234">
        <w:rPr>
          <w:rFonts w:ascii="Times New Roman" w:hAnsi="Times New Roman"/>
          <w:sz w:val="20"/>
          <w:szCs w:val="20"/>
        </w:rPr>
        <w:t>seperti</w:t>
      </w:r>
      <w:proofErr w:type="spellEnd"/>
      <w:r w:rsidR="001A3234" w:rsidRPr="001A3234">
        <w:rPr>
          <w:rFonts w:ascii="Times New Roman" w:hAnsi="Times New Roman"/>
          <w:sz w:val="20"/>
          <w:szCs w:val="20"/>
        </w:rPr>
        <w:t xml:space="preserve"> TV, radio </w:t>
      </w:r>
      <w:proofErr w:type="spellStart"/>
      <w:r w:rsidR="001A3234" w:rsidRPr="001A3234">
        <w:rPr>
          <w:rFonts w:ascii="Times New Roman" w:hAnsi="Times New Roman"/>
          <w:sz w:val="20"/>
          <w:szCs w:val="20"/>
        </w:rPr>
        <w:t>atau</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surat</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kabar</w:t>
      </w:r>
      <w:proofErr w:type="spellEnd"/>
      <w:r w:rsidR="001A3234" w:rsidRPr="001A3234">
        <w:rPr>
          <w:rFonts w:ascii="Times New Roman" w:hAnsi="Times New Roman"/>
          <w:sz w:val="20"/>
          <w:szCs w:val="20"/>
        </w:rPr>
        <w:t xml:space="preserve">. Ibu </w:t>
      </w:r>
      <w:proofErr w:type="spellStart"/>
      <w:r w:rsidR="001A3234" w:rsidRPr="001A3234">
        <w:rPr>
          <w:rFonts w:ascii="Times New Roman" w:hAnsi="Times New Roman"/>
          <w:sz w:val="20"/>
          <w:szCs w:val="20"/>
        </w:rPr>
        <w:t>mendapatkan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informasi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tentang</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kebutuhan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gizi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balita</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dari</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penyuluhan</w:t>
      </w:r>
      <w:proofErr w:type="spellEnd"/>
      <w:r w:rsidR="001A3234" w:rsidRPr="001A3234">
        <w:rPr>
          <w:rFonts w:ascii="Times New Roman" w:hAnsi="Times New Roman"/>
          <w:sz w:val="20"/>
          <w:szCs w:val="20"/>
        </w:rPr>
        <w:t xml:space="preserve"> yang </w:t>
      </w:r>
      <w:proofErr w:type="spellStart"/>
      <w:r w:rsidR="001A3234" w:rsidRPr="001A3234">
        <w:rPr>
          <w:rFonts w:ascii="Times New Roman" w:hAnsi="Times New Roman"/>
          <w:sz w:val="20"/>
          <w:szCs w:val="20"/>
        </w:rPr>
        <w:t>diberikan</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puskesmas</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setiap</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pelaksanaan</w:t>
      </w:r>
      <w:proofErr w:type="spellEnd"/>
      <w:r w:rsidR="001A3234" w:rsidRPr="001A3234">
        <w:rPr>
          <w:rFonts w:ascii="Times New Roman" w:hAnsi="Times New Roman"/>
          <w:sz w:val="20"/>
          <w:szCs w:val="20"/>
        </w:rPr>
        <w:t xml:space="preserve"> program </w:t>
      </w:r>
      <w:proofErr w:type="spellStart"/>
      <w:r w:rsidR="001A3234" w:rsidRPr="001A3234">
        <w:rPr>
          <w:rFonts w:ascii="Times New Roman" w:hAnsi="Times New Roman"/>
          <w:sz w:val="20"/>
          <w:szCs w:val="20"/>
        </w:rPr>
        <w:t>posyandu</w:t>
      </w:r>
      <w:proofErr w:type="spellEnd"/>
      <w:r w:rsidR="001A3234" w:rsidRPr="001A3234">
        <w:rPr>
          <w:rFonts w:ascii="Times New Roman" w:hAnsi="Times New Roman"/>
          <w:sz w:val="20"/>
          <w:szCs w:val="20"/>
        </w:rPr>
        <w:t xml:space="preserve"> (</w:t>
      </w:r>
      <w:proofErr w:type="spellStart"/>
      <w:r w:rsidR="001A3234" w:rsidRPr="001A3234">
        <w:rPr>
          <w:rFonts w:ascii="Times New Roman" w:hAnsi="Times New Roman"/>
          <w:sz w:val="20"/>
          <w:szCs w:val="20"/>
        </w:rPr>
        <w:t>Susilowati</w:t>
      </w:r>
      <w:proofErr w:type="spellEnd"/>
      <w:r w:rsidR="001A3234" w:rsidRPr="001A3234">
        <w:rPr>
          <w:rFonts w:ascii="Times New Roman" w:hAnsi="Times New Roman"/>
          <w:sz w:val="20"/>
          <w:szCs w:val="20"/>
        </w:rPr>
        <w:t xml:space="preserve"> &amp; </w:t>
      </w:r>
      <w:proofErr w:type="spellStart"/>
      <w:r w:rsidR="001A3234" w:rsidRPr="001A3234">
        <w:rPr>
          <w:rFonts w:ascii="Times New Roman" w:hAnsi="Times New Roman"/>
          <w:sz w:val="20"/>
          <w:szCs w:val="20"/>
        </w:rPr>
        <w:t>Himawati</w:t>
      </w:r>
      <w:proofErr w:type="spellEnd"/>
      <w:r w:rsidR="001A3234" w:rsidRPr="001A3234">
        <w:rPr>
          <w:rFonts w:ascii="Times New Roman" w:hAnsi="Times New Roman"/>
          <w:sz w:val="20"/>
          <w:szCs w:val="20"/>
        </w:rPr>
        <w:t>, 2017).</w:t>
      </w:r>
    </w:p>
    <w:p w14:paraId="0BC91BAD" w14:textId="77777777" w:rsidR="00E36FBF" w:rsidRDefault="00E36FBF">
      <w:pPr>
        <w:pStyle w:val="NoSpacing"/>
        <w:rPr>
          <w:rFonts w:ascii="Times New Roman" w:hAnsi="Times New Roman"/>
          <w:sz w:val="20"/>
          <w:szCs w:val="20"/>
          <w:lang w:eastAsia="ja-JP"/>
        </w:rPr>
      </w:pPr>
    </w:p>
    <w:p w14:paraId="0BC91BAE" w14:textId="77777777" w:rsidR="00E36FBF" w:rsidRDefault="00E36FBF">
      <w:pPr>
        <w:pStyle w:val="ListParagraph"/>
        <w:keepNext/>
        <w:keepLines/>
        <w:numPr>
          <w:ilvl w:val="0"/>
          <w:numId w:val="1"/>
        </w:numPr>
        <w:spacing w:before="480"/>
        <w:contextualSpacing w:val="0"/>
        <w:jc w:val="center"/>
        <w:outlineLvl w:val="0"/>
        <w:rPr>
          <w:rFonts w:ascii="Times New Roman" w:eastAsia="Times New Roman" w:hAnsi="Times New Roman"/>
          <w:b/>
          <w:bCs/>
          <w:vanish/>
          <w:sz w:val="20"/>
          <w:szCs w:val="20"/>
          <w:lang w:eastAsia="ja-JP"/>
        </w:rPr>
      </w:pPr>
      <w:bookmarkStart w:id="4" w:name="_Toc49335849"/>
      <w:bookmarkStart w:id="5" w:name="_Toc49335897"/>
      <w:bookmarkStart w:id="6" w:name="_Toc49349279"/>
      <w:bookmarkStart w:id="7" w:name="_Toc75872411"/>
      <w:bookmarkStart w:id="8" w:name="_Toc79485465"/>
      <w:bookmarkStart w:id="9" w:name="_Toc79485775"/>
      <w:bookmarkStart w:id="10" w:name="_Toc88039092"/>
      <w:bookmarkEnd w:id="4"/>
      <w:bookmarkEnd w:id="5"/>
      <w:bookmarkEnd w:id="6"/>
      <w:bookmarkEnd w:id="7"/>
      <w:bookmarkEnd w:id="8"/>
      <w:bookmarkEnd w:id="9"/>
      <w:bookmarkEnd w:id="10"/>
    </w:p>
    <w:p w14:paraId="0BC91BAF" w14:textId="77777777" w:rsidR="00E36FBF" w:rsidRDefault="00436F0D">
      <w:pPr>
        <w:pStyle w:val="ListParagraph"/>
        <w:keepNext/>
        <w:ind w:left="0"/>
        <w:jc w:val="center"/>
        <w:rPr>
          <w:rFonts w:ascii="Times New Roman" w:hAnsi="Times New Roman"/>
          <w:sz w:val="20"/>
          <w:szCs w:val="20"/>
        </w:rPr>
      </w:pPr>
      <w:r>
        <w:rPr>
          <w:rFonts w:ascii="Times New Roman" w:hAnsi="Times New Roman"/>
          <w:noProof/>
          <w:sz w:val="20"/>
          <w:szCs w:val="20"/>
          <w:lang w:val="id-ID" w:eastAsia="id-ID"/>
        </w:rPr>
        <w:drawing>
          <wp:inline distT="0" distB="0" distL="0" distR="0" wp14:anchorId="0BC91BD8" wp14:editId="0BC91BD9">
            <wp:extent cx="2660015" cy="1995094"/>
            <wp:effectExtent l="0" t="0" r="6985" b="5715"/>
            <wp:docPr id="102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10" cstate="print"/>
                    <a:srcRect/>
                    <a:stretch/>
                  </pic:blipFill>
                  <pic:spPr>
                    <a:xfrm>
                      <a:off x="0" y="0"/>
                      <a:ext cx="2660015" cy="1995094"/>
                    </a:xfrm>
                    <a:prstGeom prst="rect">
                      <a:avLst/>
                    </a:prstGeom>
                  </pic:spPr>
                </pic:pic>
              </a:graphicData>
            </a:graphic>
          </wp:inline>
        </w:drawing>
      </w:r>
    </w:p>
    <w:p w14:paraId="0BC91BB0" w14:textId="77777777" w:rsidR="00E36FBF" w:rsidRDefault="00436F0D">
      <w:pPr>
        <w:pStyle w:val="NoSpacing"/>
        <w:jc w:val="center"/>
        <w:rPr>
          <w:rFonts w:ascii="Times New Roman" w:hAnsi="Times New Roman"/>
          <w:b/>
          <w:sz w:val="20"/>
          <w:szCs w:val="20"/>
        </w:rPr>
      </w:pPr>
      <w:bookmarkStart w:id="11" w:name="_Toc79485897"/>
      <w:r>
        <w:rPr>
          <w:rFonts w:ascii="Times New Roman" w:hAnsi="Times New Roman"/>
          <w:b/>
          <w:sz w:val="20"/>
          <w:szCs w:val="20"/>
        </w:rPr>
        <w:t xml:space="preserve">Gambar </w:t>
      </w:r>
      <w:r>
        <w:rPr>
          <w:rFonts w:ascii="Times New Roman" w:hAnsi="Times New Roman"/>
          <w:b/>
          <w:sz w:val="20"/>
          <w:szCs w:val="20"/>
        </w:rPr>
        <w:fldChar w:fldCharType="begin"/>
      </w:r>
      <w:r>
        <w:rPr>
          <w:rFonts w:ascii="Times New Roman" w:hAnsi="Times New Roman"/>
          <w:b/>
          <w:sz w:val="20"/>
          <w:szCs w:val="20"/>
        </w:rPr>
        <w:instrText xml:space="preserve"> SEQ Gambar \* ARABIC </w:instrText>
      </w:r>
      <w:r>
        <w:rPr>
          <w:rFonts w:ascii="Times New Roman" w:hAnsi="Times New Roman"/>
          <w:b/>
          <w:sz w:val="20"/>
          <w:szCs w:val="20"/>
        </w:rPr>
        <w:fldChar w:fldCharType="separate"/>
      </w:r>
      <w:r>
        <w:rPr>
          <w:rFonts w:ascii="Times New Roman" w:hAnsi="Times New Roman"/>
          <w:b/>
          <w:noProof/>
          <w:sz w:val="20"/>
          <w:szCs w:val="20"/>
        </w:rPr>
        <w:t>2</w:t>
      </w:r>
      <w:r>
        <w:rPr>
          <w:rFonts w:ascii="Times New Roman" w:hAnsi="Times New Roman"/>
          <w:b/>
          <w:sz w:val="20"/>
          <w:szCs w:val="20"/>
        </w:rPr>
        <w:fldChar w:fldCharType="end"/>
      </w:r>
      <w:r>
        <w:rPr>
          <w:rFonts w:ascii="Times New Roman" w:hAnsi="Times New Roman"/>
          <w:b/>
          <w:sz w:val="20"/>
          <w:szCs w:val="20"/>
        </w:rPr>
        <w:t>. Kegiatan Tanya Jawab Dengan Ibu Balita</w:t>
      </w:r>
      <w:bookmarkEnd w:id="11"/>
    </w:p>
    <w:p w14:paraId="0BC91BB1" w14:textId="77777777" w:rsidR="00E36FBF" w:rsidRDefault="00436F0D" w:rsidP="00302F10">
      <w:pPr>
        <w:pStyle w:val="Heading3"/>
        <w:numPr>
          <w:ilvl w:val="0"/>
          <w:numId w:val="0"/>
        </w:numPr>
        <w:rPr>
          <w:rFonts w:cs="Times New Roman"/>
          <w:sz w:val="20"/>
          <w:szCs w:val="20"/>
        </w:rPr>
      </w:pPr>
      <w:bookmarkStart w:id="12" w:name="_Toc79485776"/>
      <w:bookmarkStart w:id="13" w:name="_Toc88039093"/>
      <w:r>
        <w:rPr>
          <w:rFonts w:cs="Times New Roman"/>
          <w:sz w:val="20"/>
          <w:szCs w:val="20"/>
          <w:lang w:val="id-ID"/>
        </w:rPr>
        <w:t xml:space="preserve">3.1   </w:t>
      </w:r>
      <w:r>
        <w:rPr>
          <w:rFonts w:cs="Times New Roman"/>
          <w:sz w:val="20"/>
          <w:szCs w:val="20"/>
        </w:rPr>
        <w:t>Proses Monitoring Pelatihan Pendidikan Gizi Ibu Balita</w:t>
      </w:r>
      <w:bookmarkEnd w:id="12"/>
      <w:bookmarkEnd w:id="13"/>
    </w:p>
    <w:p w14:paraId="0BC91BB2" w14:textId="77777777" w:rsidR="00E36FBF" w:rsidRDefault="00436F0D" w:rsidP="00302F10">
      <w:pPr>
        <w:ind w:firstLine="720"/>
        <w:jc w:val="both"/>
        <w:rPr>
          <w:sz w:val="20"/>
          <w:szCs w:val="20"/>
        </w:rPr>
      </w:pPr>
      <w:r>
        <w:rPr>
          <w:sz w:val="20"/>
          <w:szCs w:val="20"/>
        </w:rPr>
        <w:t>Monitoring merupakan kegiatan untuk mengetahui apakah program yang telah dibuat berjalan dengan baik sesuai dengan yang direncanakan, adakah hambatan yang terjadi dan bagaimana para pelaksana program itu mengatasi hambatan tersebut (Kemdikbud, 2020).</w:t>
      </w:r>
    </w:p>
    <w:p w14:paraId="0BC91BB3" w14:textId="77777777" w:rsidR="00E36FBF" w:rsidRDefault="00436F0D">
      <w:pPr>
        <w:ind w:firstLine="720"/>
        <w:jc w:val="both"/>
        <w:rPr>
          <w:sz w:val="20"/>
          <w:szCs w:val="20"/>
        </w:rPr>
      </w:pPr>
      <w:r>
        <w:rPr>
          <w:sz w:val="20"/>
          <w:szCs w:val="20"/>
        </w:rPr>
        <w:t xml:space="preserve">Proses monitoring diawali dengan menganalisis kebutuhan monitoring, cakupan monitoring dan evaluasi meliputi aspek perencanaan, pelaksanaan kegiatan, hasil kegiatan dan dampak kegiatan terutama terhadap peningkatan pengetahuan gizi ibu balita dan kendala yang di alami selama memberikan pelatihan pendidikan gizi pada ibu balita </w:t>
      </w:r>
      <w:r>
        <w:rPr>
          <w:sz w:val="20"/>
          <w:szCs w:val="20"/>
        </w:rPr>
        <w:t xml:space="preserve">yang dilakukan di masa pandemi Covid-19 ini. Lalu menyusun instrumen monitoring dan evaluasi sesuai dengan aspek data yang diperlukan antara lain peningkatan pengetahuan dan keterampilan ibu balita tentang konsumsi gizi yang adekuat pada </w:t>
      </w:r>
      <w:proofErr w:type="spellStart"/>
      <w:r>
        <w:rPr>
          <w:sz w:val="20"/>
          <w:szCs w:val="20"/>
        </w:rPr>
        <w:t>balita</w:t>
      </w:r>
      <w:proofErr w:type="spellEnd"/>
      <w:r>
        <w:rPr>
          <w:sz w:val="20"/>
          <w:szCs w:val="20"/>
        </w:rPr>
        <w:t xml:space="preserve"> dan </w:t>
      </w:r>
      <w:proofErr w:type="spellStart"/>
      <w:r>
        <w:rPr>
          <w:sz w:val="20"/>
          <w:szCs w:val="20"/>
        </w:rPr>
        <w:t>pola</w:t>
      </w:r>
      <w:proofErr w:type="spellEnd"/>
      <w:r>
        <w:rPr>
          <w:sz w:val="20"/>
          <w:szCs w:val="20"/>
        </w:rPr>
        <w:t xml:space="preserve"> </w:t>
      </w:r>
      <w:proofErr w:type="spellStart"/>
      <w:r>
        <w:rPr>
          <w:sz w:val="20"/>
          <w:szCs w:val="20"/>
        </w:rPr>
        <w:t>asuh</w:t>
      </w:r>
      <w:proofErr w:type="spellEnd"/>
      <w:r>
        <w:rPr>
          <w:sz w:val="20"/>
          <w:szCs w:val="20"/>
        </w:rPr>
        <w:t xml:space="preserve"> yang </w:t>
      </w:r>
      <w:proofErr w:type="spellStart"/>
      <w:r>
        <w:rPr>
          <w:sz w:val="20"/>
          <w:szCs w:val="20"/>
        </w:rPr>
        <w:t>tepat</w:t>
      </w:r>
      <w:proofErr w:type="spellEnd"/>
      <w:r>
        <w:rPr>
          <w:sz w:val="20"/>
          <w:szCs w:val="20"/>
        </w:rPr>
        <w:t xml:space="preserve"> pada </w:t>
      </w:r>
      <w:proofErr w:type="spellStart"/>
      <w:r>
        <w:rPr>
          <w:sz w:val="20"/>
          <w:szCs w:val="20"/>
        </w:rPr>
        <w:t>balita</w:t>
      </w:r>
      <w:proofErr w:type="spellEnd"/>
      <w:r>
        <w:rPr>
          <w:sz w:val="20"/>
          <w:szCs w:val="20"/>
        </w:rPr>
        <w:t>.</w:t>
      </w:r>
    </w:p>
    <w:p w14:paraId="0954731F" w14:textId="1867D539" w:rsidR="00B40D7F" w:rsidRDefault="00B40D7F">
      <w:pPr>
        <w:ind w:firstLine="720"/>
        <w:jc w:val="both"/>
        <w:rPr>
          <w:sz w:val="20"/>
          <w:szCs w:val="20"/>
        </w:rPr>
      </w:pPr>
      <w:proofErr w:type="spellStart"/>
      <w:r w:rsidRPr="00B40D7F">
        <w:rPr>
          <w:sz w:val="20"/>
          <w:szCs w:val="20"/>
        </w:rPr>
        <w:t>Pengetahuan</w:t>
      </w:r>
      <w:proofErr w:type="spellEnd"/>
      <w:r w:rsidRPr="00B40D7F">
        <w:rPr>
          <w:sz w:val="20"/>
          <w:szCs w:val="20"/>
        </w:rPr>
        <w:t xml:space="preserve"> </w:t>
      </w:r>
      <w:proofErr w:type="spellStart"/>
      <w:r w:rsidRPr="00B40D7F">
        <w:rPr>
          <w:sz w:val="20"/>
          <w:szCs w:val="20"/>
        </w:rPr>
        <w:t>akan</w:t>
      </w:r>
      <w:proofErr w:type="spellEnd"/>
      <w:r w:rsidRPr="00B40D7F">
        <w:rPr>
          <w:sz w:val="20"/>
          <w:szCs w:val="20"/>
        </w:rPr>
        <w:t xml:space="preserve"> </w:t>
      </w:r>
      <w:proofErr w:type="spellStart"/>
      <w:r w:rsidRPr="00B40D7F">
        <w:rPr>
          <w:sz w:val="20"/>
          <w:szCs w:val="20"/>
        </w:rPr>
        <w:t>mempermudah</w:t>
      </w:r>
      <w:proofErr w:type="spellEnd"/>
      <w:r w:rsidRPr="00B40D7F">
        <w:rPr>
          <w:sz w:val="20"/>
          <w:szCs w:val="20"/>
        </w:rPr>
        <w:t xml:space="preserve"> </w:t>
      </w:r>
      <w:proofErr w:type="spellStart"/>
      <w:r w:rsidRPr="00B40D7F">
        <w:rPr>
          <w:sz w:val="20"/>
          <w:szCs w:val="20"/>
        </w:rPr>
        <w:t>seseorang</w:t>
      </w:r>
      <w:proofErr w:type="spellEnd"/>
      <w:r w:rsidRPr="00B40D7F">
        <w:rPr>
          <w:sz w:val="20"/>
          <w:szCs w:val="20"/>
        </w:rPr>
        <w:t xml:space="preserve"> </w:t>
      </w:r>
      <w:proofErr w:type="spellStart"/>
      <w:r w:rsidRPr="00B40D7F">
        <w:rPr>
          <w:sz w:val="20"/>
          <w:szCs w:val="20"/>
        </w:rPr>
        <w:t>dalam</w:t>
      </w:r>
      <w:proofErr w:type="spellEnd"/>
      <w:r w:rsidRPr="00B40D7F">
        <w:rPr>
          <w:sz w:val="20"/>
          <w:szCs w:val="20"/>
        </w:rPr>
        <w:t xml:space="preserve"> </w:t>
      </w:r>
      <w:proofErr w:type="spellStart"/>
      <w:r w:rsidRPr="00B40D7F">
        <w:rPr>
          <w:sz w:val="20"/>
          <w:szCs w:val="20"/>
        </w:rPr>
        <w:t>mendapatkan</w:t>
      </w:r>
      <w:proofErr w:type="spellEnd"/>
      <w:r w:rsidRPr="00B40D7F">
        <w:rPr>
          <w:sz w:val="20"/>
          <w:szCs w:val="20"/>
        </w:rPr>
        <w:t xml:space="preserve"> </w:t>
      </w:r>
      <w:proofErr w:type="spellStart"/>
      <w:r w:rsidRPr="00B40D7F">
        <w:rPr>
          <w:sz w:val="20"/>
          <w:szCs w:val="20"/>
        </w:rPr>
        <w:t>informasi</w:t>
      </w:r>
      <w:proofErr w:type="spellEnd"/>
      <w:r w:rsidRPr="00B40D7F">
        <w:rPr>
          <w:sz w:val="20"/>
          <w:szCs w:val="20"/>
        </w:rPr>
        <w:t xml:space="preserve"> dan </w:t>
      </w:r>
      <w:proofErr w:type="spellStart"/>
      <w:r w:rsidRPr="00B40D7F">
        <w:rPr>
          <w:sz w:val="20"/>
          <w:szCs w:val="20"/>
        </w:rPr>
        <w:t>menerapkannya</w:t>
      </w:r>
      <w:proofErr w:type="spellEnd"/>
      <w:r w:rsidRPr="00B40D7F">
        <w:rPr>
          <w:sz w:val="20"/>
          <w:szCs w:val="20"/>
        </w:rPr>
        <w:t xml:space="preserve"> </w:t>
      </w:r>
      <w:proofErr w:type="spellStart"/>
      <w:r w:rsidRPr="00B40D7F">
        <w:rPr>
          <w:sz w:val="20"/>
          <w:szCs w:val="20"/>
        </w:rPr>
        <w:t>dalam</w:t>
      </w:r>
      <w:proofErr w:type="spellEnd"/>
      <w:r w:rsidRPr="00B40D7F">
        <w:rPr>
          <w:sz w:val="20"/>
          <w:szCs w:val="20"/>
        </w:rPr>
        <w:t xml:space="preserve"> </w:t>
      </w:r>
      <w:proofErr w:type="spellStart"/>
      <w:r w:rsidRPr="00B40D7F">
        <w:rPr>
          <w:sz w:val="20"/>
          <w:szCs w:val="20"/>
        </w:rPr>
        <w:t>perilaku</w:t>
      </w:r>
      <w:proofErr w:type="spellEnd"/>
      <w:r w:rsidRPr="00B40D7F">
        <w:rPr>
          <w:sz w:val="20"/>
          <w:szCs w:val="20"/>
        </w:rPr>
        <w:t xml:space="preserve"> dan </w:t>
      </w:r>
      <w:proofErr w:type="spellStart"/>
      <w:r w:rsidRPr="00B40D7F">
        <w:rPr>
          <w:sz w:val="20"/>
          <w:szCs w:val="20"/>
        </w:rPr>
        <w:t>gaya</w:t>
      </w:r>
      <w:proofErr w:type="spellEnd"/>
      <w:r w:rsidRPr="00B40D7F">
        <w:rPr>
          <w:sz w:val="20"/>
          <w:szCs w:val="20"/>
        </w:rPr>
        <w:t xml:space="preserve"> </w:t>
      </w:r>
      <w:proofErr w:type="spellStart"/>
      <w:r w:rsidRPr="00B40D7F">
        <w:rPr>
          <w:sz w:val="20"/>
          <w:szCs w:val="20"/>
        </w:rPr>
        <w:t>hidup</w:t>
      </w:r>
      <w:proofErr w:type="spellEnd"/>
      <w:r w:rsidRPr="00B40D7F">
        <w:rPr>
          <w:sz w:val="20"/>
          <w:szCs w:val="20"/>
        </w:rPr>
        <w:t xml:space="preserve"> </w:t>
      </w:r>
      <w:proofErr w:type="spellStart"/>
      <w:r w:rsidRPr="00B40D7F">
        <w:rPr>
          <w:sz w:val="20"/>
          <w:szCs w:val="20"/>
        </w:rPr>
        <w:t>sehari-hari</w:t>
      </w:r>
      <w:proofErr w:type="spellEnd"/>
      <w:r w:rsidRPr="00B40D7F">
        <w:rPr>
          <w:sz w:val="20"/>
          <w:szCs w:val="20"/>
        </w:rPr>
        <w:t xml:space="preserve">. </w:t>
      </w:r>
      <w:proofErr w:type="spellStart"/>
      <w:r w:rsidRPr="00B40D7F">
        <w:rPr>
          <w:sz w:val="20"/>
          <w:szCs w:val="20"/>
        </w:rPr>
        <w:t>Pengetahuan</w:t>
      </w:r>
      <w:proofErr w:type="spellEnd"/>
      <w:r w:rsidRPr="00B40D7F">
        <w:rPr>
          <w:sz w:val="20"/>
          <w:szCs w:val="20"/>
        </w:rPr>
        <w:t xml:space="preserve"> </w:t>
      </w:r>
      <w:proofErr w:type="spellStart"/>
      <w:r w:rsidRPr="00B40D7F">
        <w:rPr>
          <w:sz w:val="20"/>
          <w:szCs w:val="20"/>
        </w:rPr>
        <w:t>gizi</w:t>
      </w:r>
      <w:proofErr w:type="spellEnd"/>
      <w:r w:rsidRPr="00B40D7F">
        <w:rPr>
          <w:sz w:val="20"/>
          <w:szCs w:val="20"/>
        </w:rPr>
        <w:t xml:space="preserve"> </w:t>
      </w:r>
      <w:proofErr w:type="spellStart"/>
      <w:r w:rsidRPr="00B40D7F">
        <w:rPr>
          <w:sz w:val="20"/>
          <w:szCs w:val="20"/>
        </w:rPr>
        <w:t>kerap</w:t>
      </w:r>
      <w:proofErr w:type="spellEnd"/>
      <w:r w:rsidRPr="00B40D7F">
        <w:rPr>
          <w:sz w:val="20"/>
          <w:szCs w:val="20"/>
        </w:rPr>
        <w:t xml:space="preserve"> </w:t>
      </w:r>
      <w:proofErr w:type="spellStart"/>
      <w:r w:rsidRPr="00B40D7F">
        <w:rPr>
          <w:sz w:val="20"/>
          <w:szCs w:val="20"/>
        </w:rPr>
        <w:t>dipengaruhi</w:t>
      </w:r>
      <w:proofErr w:type="spellEnd"/>
      <w:r w:rsidRPr="00B40D7F">
        <w:rPr>
          <w:sz w:val="20"/>
          <w:szCs w:val="20"/>
        </w:rPr>
        <w:t xml:space="preserve"> oleh </w:t>
      </w:r>
      <w:proofErr w:type="spellStart"/>
      <w:r w:rsidRPr="00B40D7F">
        <w:rPr>
          <w:sz w:val="20"/>
          <w:szCs w:val="20"/>
        </w:rPr>
        <w:t>tingkat</w:t>
      </w:r>
      <w:proofErr w:type="spellEnd"/>
      <w:r w:rsidRPr="00B40D7F">
        <w:rPr>
          <w:sz w:val="20"/>
          <w:szCs w:val="20"/>
        </w:rPr>
        <w:t xml:space="preserve"> </w:t>
      </w:r>
      <w:proofErr w:type="spellStart"/>
      <w:r w:rsidRPr="00B40D7F">
        <w:rPr>
          <w:sz w:val="20"/>
          <w:szCs w:val="20"/>
        </w:rPr>
        <w:t>pendidikan</w:t>
      </w:r>
      <w:proofErr w:type="spellEnd"/>
      <w:r w:rsidRPr="00B40D7F">
        <w:rPr>
          <w:sz w:val="20"/>
          <w:szCs w:val="20"/>
        </w:rPr>
        <w:t xml:space="preserve"> yang </w:t>
      </w:r>
      <w:proofErr w:type="spellStart"/>
      <w:r w:rsidRPr="00B40D7F">
        <w:rPr>
          <w:sz w:val="20"/>
          <w:szCs w:val="20"/>
        </w:rPr>
        <w:t>berdampak</w:t>
      </w:r>
      <w:proofErr w:type="spellEnd"/>
      <w:r w:rsidRPr="00B40D7F">
        <w:rPr>
          <w:sz w:val="20"/>
          <w:szCs w:val="20"/>
        </w:rPr>
        <w:t xml:space="preserve"> pada </w:t>
      </w:r>
      <w:proofErr w:type="spellStart"/>
      <w:r w:rsidRPr="00B40D7F">
        <w:rPr>
          <w:sz w:val="20"/>
          <w:szCs w:val="20"/>
        </w:rPr>
        <w:t>peran</w:t>
      </w:r>
      <w:proofErr w:type="spellEnd"/>
      <w:r w:rsidRPr="00B40D7F">
        <w:rPr>
          <w:sz w:val="20"/>
          <w:szCs w:val="20"/>
        </w:rPr>
        <w:t xml:space="preserve"> </w:t>
      </w:r>
      <w:proofErr w:type="spellStart"/>
      <w:r w:rsidRPr="00B40D7F">
        <w:rPr>
          <w:sz w:val="20"/>
          <w:szCs w:val="20"/>
        </w:rPr>
        <w:t>dalam</w:t>
      </w:r>
      <w:proofErr w:type="spellEnd"/>
      <w:r w:rsidRPr="00B40D7F">
        <w:rPr>
          <w:sz w:val="20"/>
          <w:szCs w:val="20"/>
        </w:rPr>
        <w:t xml:space="preserve"> </w:t>
      </w:r>
      <w:proofErr w:type="spellStart"/>
      <w:r w:rsidRPr="00B40D7F">
        <w:rPr>
          <w:sz w:val="20"/>
          <w:szCs w:val="20"/>
        </w:rPr>
        <w:t>penyusunan</w:t>
      </w:r>
      <w:proofErr w:type="spellEnd"/>
      <w:r w:rsidRPr="00B40D7F">
        <w:rPr>
          <w:sz w:val="20"/>
          <w:szCs w:val="20"/>
        </w:rPr>
        <w:t xml:space="preserve"> </w:t>
      </w:r>
      <w:proofErr w:type="spellStart"/>
      <w:r w:rsidRPr="00B40D7F">
        <w:rPr>
          <w:sz w:val="20"/>
          <w:szCs w:val="20"/>
        </w:rPr>
        <w:t>makan</w:t>
      </w:r>
      <w:proofErr w:type="spellEnd"/>
      <w:r w:rsidRPr="00B40D7F">
        <w:rPr>
          <w:sz w:val="20"/>
          <w:szCs w:val="20"/>
        </w:rPr>
        <w:t xml:space="preserve"> </w:t>
      </w:r>
      <w:proofErr w:type="spellStart"/>
      <w:r w:rsidRPr="00B40D7F">
        <w:rPr>
          <w:sz w:val="20"/>
          <w:szCs w:val="20"/>
        </w:rPr>
        <w:t>keluarga</w:t>
      </w:r>
      <w:proofErr w:type="spellEnd"/>
      <w:r w:rsidRPr="00B40D7F">
        <w:rPr>
          <w:sz w:val="20"/>
          <w:szCs w:val="20"/>
        </w:rPr>
        <w:t xml:space="preserve">, </w:t>
      </w:r>
      <w:proofErr w:type="spellStart"/>
      <w:r w:rsidRPr="00B40D7F">
        <w:rPr>
          <w:sz w:val="20"/>
          <w:szCs w:val="20"/>
        </w:rPr>
        <w:t>serta</w:t>
      </w:r>
      <w:proofErr w:type="spellEnd"/>
      <w:r w:rsidRPr="00B40D7F">
        <w:rPr>
          <w:sz w:val="20"/>
          <w:szCs w:val="20"/>
        </w:rPr>
        <w:t xml:space="preserve"> </w:t>
      </w:r>
      <w:proofErr w:type="spellStart"/>
      <w:r w:rsidRPr="00B40D7F">
        <w:rPr>
          <w:sz w:val="20"/>
          <w:szCs w:val="20"/>
        </w:rPr>
        <w:t>pengasuhan</w:t>
      </w:r>
      <w:proofErr w:type="spellEnd"/>
      <w:r w:rsidRPr="00B40D7F">
        <w:rPr>
          <w:sz w:val="20"/>
          <w:szCs w:val="20"/>
        </w:rPr>
        <w:t xml:space="preserve"> dan </w:t>
      </w:r>
      <w:proofErr w:type="spellStart"/>
      <w:r w:rsidRPr="00B40D7F">
        <w:rPr>
          <w:sz w:val="20"/>
          <w:szCs w:val="20"/>
        </w:rPr>
        <w:t>peraatan</w:t>
      </w:r>
      <w:proofErr w:type="spellEnd"/>
      <w:r w:rsidRPr="00B40D7F">
        <w:rPr>
          <w:sz w:val="20"/>
          <w:szCs w:val="20"/>
        </w:rPr>
        <w:t xml:space="preserve"> </w:t>
      </w:r>
      <w:proofErr w:type="spellStart"/>
      <w:r w:rsidRPr="00B40D7F">
        <w:rPr>
          <w:sz w:val="20"/>
          <w:szCs w:val="20"/>
        </w:rPr>
        <w:t>anak</w:t>
      </w:r>
      <w:proofErr w:type="spellEnd"/>
      <w:r w:rsidRPr="00B40D7F">
        <w:rPr>
          <w:sz w:val="20"/>
          <w:szCs w:val="20"/>
        </w:rPr>
        <w:t xml:space="preserve">. </w:t>
      </w:r>
      <w:proofErr w:type="spellStart"/>
      <w:r w:rsidRPr="00B40D7F">
        <w:rPr>
          <w:sz w:val="20"/>
          <w:szCs w:val="20"/>
        </w:rPr>
        <w:t>Kurangnya</w:t>
      </w:r>
      <w:proofErr w:type="spellEnd"/>
      <w:r w:rsidRPr="00B40D7F">
        <w:rPr>
          <w:sz w:val="20"/>
          <w:szCs w:val="20"/>
        </w:rPr>
        <w:t xml:space="preserve"> </w:t>
      </w:r>
      <w:proofErr w:type="spellStart"/>
      <w:r w:rsidRPr="00B40D7F">
        <w:rPr>
          <w:sz w:val="20"/>
          <w:szCs w:val="20"/>
        </w:rPr>
        <w:t>pengetahuan</w:t>
      </w:r>
      <w:proofErr w:type="spellEnd"/>
      <w:r w:rsidRPr="00B40D7F">
        <w:rPr>
          <w:sz w:val="20"/>
          <w:szCs w:val="20"/>
        </w:rPr>
        <w:t xml:space="preserve"> orang </w:t>
      </w:r>
      <w:proofErr w:type="spellStart"/>
      <w:r w:rsidRPr="00B40D7F">
        <w:rPr>
          <w:sz w:val="20"/>
          <w:szCs w:val="20"/>
        </w:rPr>
        <w:t>tua</w:t>
      </w:r>
      <w:proofErr w:type="spellEnd"/>
      <w:r w:rsidRPr="00B40D7F">
        <w:rPr>
          <w:sz w:val="20"/>
          <w:szCs w:val="20"/>
        </w:rPr>
        <w:t xml:space="preserve">, </w:t>
      </w:r>
      <w:proofErr w:type="spellStart"/>
      <w:r w:rsidRPr="00B40D7F">
        <w:rPr>
          <w:sz w:val="20"/>
          <w:szCs w:val="20"/>
        </w:rPr>
        <w:t>khususnya</w:t>
      </w:r>
      <w:proofErr w:type="spellEnd"/>
      <w:r w:rsidRPr="00B40D7F">
        <w:rPr>
          <w:sz w:val="20"/>
          <w:szCs w:val="20"/>
        </w:rPr>
        <w:t xml:space="preserve"> </w:t>
      </w:r>
      <w:proofErr w:type="spellStart"/>
      <w:r w:rsidRPr="00B40D7F">
        <w:rPr>
          <w:sz w:val="20"/>
          <w:szCs w:val="20"/>
        </w:rPr>
        <w:t>ibu</w:t>
      </w:r>
      <w:proofErr w:type="spellEnd"/>
      <w:r w:rsidRPr="00B40D7F">
        <w:rPr>
          <w:sz w:val="20"/>
          <w:szCs w:val="20"/>
        </w:rPr>
        <w:t xml:space="preserve"> </w:t>
      </w:r>
      <w:proofErr w:type="spellStart"/>
      <w:r w:rsidRPr="00B40D7F">
        <w:rPr>
          <w:sz w:val="20"/>
          <w:szCs w:val="20"/>
        </w:rPr>
        <w:t>merupakan</w:t>
      </w:r>
      <w:proofErr w:type="spellEnd"/>
      <w:r w:rsidRPr="00B40D7F">
        <w:rPr>
          <w:sz w:val="20"/>
          <w:szCs w:val="20"/>
        </w:rPr>
        <w:t xml:space="preserve"> salah </w:t>
      </w:r>
      <w:proofErr w:type="spellStart"/>
      <w:r w:rsidRPr="00B40D7F">
        <w:rPr>
          <w:sz w:val="20"/>
          <w:szCs w:val="20"/>
        </w:rPr>
        <w:t>satu</w:t>
      </w:r>
      <w:proofErr w:type="spellEnd"/>
      <w:r w:rsidRPr="00B40D7F">
        <w:rPr>
          <w:sz w:val="20"/>
          <w:szCs w:val="20"/>
        </w:rPr>
        <w:t xml:space="preserve"> </w:t>
      </w:r>
      <w:proofErr w:type="spellStart"/>
      <w:r w:rsidRPr="00B40D7F">
        <w:rPr>
          <w:sz w:val="20"/>
          <w:szCs w:val="20"/>
        </w:rPr>
        <w:t>penyebab</w:t>
      </w:r>
      <w:proofErr w:type="spellEnd"/>
      <w:r w:rsidRPr="00B40D7F">
        <w:rPr>
          <w:sz w:val="20"/>
          <w:szCs w:val="20"/>
        </w:rPr>
        <w:t xml:space="preserve"> </w:t>
      </w:r>
      <w:proofErr w:type="spellStart"/>
      <w:r w:rsidRPr="00B40D7F">
        <w:rPr>
          <w:sz w:val="20"/>
          <w:szCs w:val="20"/>
        </w:rPr>
        <w:t>terjadinya</w:t>
      </w:r>
      <w:proofErr w:type="spellEnd"/>
      <w:r w:rsidRPr="00B40D7F">
        <w:rPr>
          <w:sz w:val="20"/>
          <w:szCs w:val="20"/>
        </w:rPr>
        <w:t xml:space="preserve"> </w:t>
      </w:r>
      <w:proofErr w:type="spellStart"/>
      <w:r w:rsidRPr="00B40D7F">
        <w:rPr>
          <w:sz w:val="20"/>
          <w:szCs w:val="20"/>
        </w:rPr>
        <w:t>kekurangan</w:t>
      </w:r>
      <w:proofErr w:type="spellEnd"/>
      <w:r w:rsidRPr="00B40D7F">
        <w:rPr>
          <w:sz w:val="20"/>
          <w:szCs w:val="20"/>
        </w:rPr>
        <w:t xml:space="preserve"> </w:t>
      </w:r>
      <w:proofErr w:type="spellStart"/>
      <w:r w:rsidRPr="00B40D7F">
        <w:rPr>
          <w:sz w:val="20"/>
          <w:szCs w:val="20"/>
        </w:rPr>
        <w:t>gizi</w:t>
      </w:r>
      <w:proofErr w:type="spellEnd"/>
      <w:r w:rsidRPr="00B40D7F">
        <w:rPr>
          <w:sz w:val="20"/>
          <w:szCs w:val="20"/>
        </w:rPr>
        <w:t xml:space="preserve"> pada </w:t>
      </w:r>
      <w:proofErr w:type="spellStart"/>
      <w:r w:rsidRPr="00B40D7F">
        <w:rPr>
          <w:sz w:val="20"/>
          <w:szCs w:val="20"/>
        </w:rPr>
        <w:t>balita</w:t>
      </w:r>
      <w:proofErr w:type="spellEnd"/>
      <w:r w:rsidRPr="00B40D7F">
        <w:rPr>
          <w:sz w:val="20"/>
          <w:szCs w:val="20"/>
        </w:rPr>
        <w:t xml:space="preserve"> (</w:t>
      </w:r>
      <w:proofErr w:type="spellStart"/>
      <w:r w:rsidRPr="00B40D7F">
        <w:rPr>
          <w:sz w:val="20"/>
          <w:szCs w:val="20"/>
        </w:rPr>
        <w:t>Sundari</w:t>
      </w:r>
      <w:proofErr w:type="spellEnd"/>
      <w:r w:rsidRPr="00B40D7F">
        <w:rPr>
          <w:sz w:val="20"/>
          <w:szCs w:val="20"/>
        </w:rPr>
        <w:t xml:space="preserve"> &amp; </w:t>
      </w:r>
      <w:proofErr w:type="spellStart"/>
      <w:r w:rsidRPr="00B40D7F">
        <w:rPr>
          <w:sz w:val="20"/>
          <w:szCs w:val="20"/>
        </w:rPr>
        <w:t>Khayati</w:t>
      </w:r>
      <w:proofErr w:type="spellEnd"/>
      <w:r w:rsidRPr="00B40D7F">
        <w:rPr>
          <w:sz w:val="20"/>
          <w:szCs w:val="20"/>
        </w:rPr>
        <w:t>, 2020).</w:t>
      </w:r>
    </w:p>
    <w:p w14:paraId="0BC91BB4" w14:textId="06FB4DB3" w:rsidR="00E36FBF" w:rsidRDefault="00436F0D">
      <w:pPr>
        <w:ind w:firstLine="720"/>
        <w:jc w:val="both"/>
        <w:rPr>
          <w:sz w:val="20"/>
          <w:szCs w:val="20"/>
        </w:rPr>
      </w:pPr>
      <w:r>
        <w:rPr>
          <w:sz w:val="20"/>
          <w:szCs w:val="20"/>
        </w:rPr>
        <w:t xml:space="preserve">Monitoring dan evaluasi dilakukan pada kader dan ibu balita menggunakan instrumen berupa kuisioner. Kuisioner monev pada </w:t>
      </w:r>
      <w:proofErr w:type="spellStart"/>
      <w:r>
        <w:rPr>
          <w:sz w:val="20"/>
          <w:szCs w:val="20"/>
        </w:rPr>
        <w:t>kader</w:t>
      </w:r>
      <w:proofErr w:type="spellEnd"/>
      <w:r>
        <w:rPr>
          <w:sz w:val="20"/>
          <w:szCs w:val="20"/>
        </w:rPr>
        <w:t xml:space="preserve"> </w:t>
      </w:r>
      <w:proofErr w:type="spellStart"/>
      <w:r>
        <w:rPr>
          <w:sz w:val="20"/>
          <w:szCs w:val="20"/>
        </w:rPr>
        <w:t>berisi</w:t>
      </w:r>
      <w:proofErr w:type="spellEnd"/>
      <w:r>
        <w:rPr>
          <w:sz w:val="20"/>
          <w:szCs w:val="20"/>
        </w:rPr>
        <w:t xml:space="preserve"> </w:t>
      </w:r>
      <w:proofErr w:type="spellStart"/>
      <w:r>
        <w:rPr>
          <w:sz w:val="20"/>
          <w:szCs w:val="20"/>
        </w:rPr>
        <w:t>pertanyaan</w:t>
      </w:r>
      <w:proofErr w:type="spellEnd"/>
      <w:r>
        <w:rPr>
          <w:sz w:val="20"/>
          <w:szCs w:val="20"/>
        </w:rPr>
        <w:t xml:space="preserve"> </w:t>
      </w:r>
      <w:proofErr w:type="spellStart"/>
      <w:r>
        <w:rPr>
          <w:sz w:val="20"/>
          <w:szCs w:val="20"/>
        </w:rPr>
        <w:t>terbuka</w:t>
      </w:r>
      <w:proofErr w:type="spellEnd"/>
      <w:r>
        <w:rPr>
          <w:sz w:val="20"/>
          <w:szCs w:val="20"/>
        </w:rPr>
        <w:t xml:space="preserve"> </w:t>
      </w:r>
      <w:proofErr w:type="spellStart"/>
      <w:r>
        <w:rPr>
          <w:sz w:val="20"/>
          <w:szCs w:val="20"/>
        </w:rPr>
        <w:t>terkait</w:t>
      </w:r>
      <w:proofErr w:type="spellEnd"/>
      <w:r>
        <w:rPr>
          <w:sz w:val="20"/>
          <w:szCs w:val="20"/>
        </w:rPr>
        <w:t xml:space="preserve"> </w:t>
      </w:r>
      <w:proofErr w:type="spellStart"/>
      <w:r>
        <w:rPr>
          <w:sz w:val="20"/>
          <w:szCs w:val="20"/>
        </w:rPr>
        <w:t>pelaksanaan</w:t>
      </w:r>
      <w:proofErr w:type="spellEnd"/>
      <w:r>
        <w:rPr>
          <w:sz w:val="20"/>
          <w:szCs w:val="20"/>
        </w:rPr>
        <w:t xml:space="preserve"> </w:t>
      </w:r>
      <w:proofErr w:type="spellStart"/>
      <w:r>
        <w:rPr>
          <w:sz w:val="20"/>
          <w:szCs w:val="20"/>
        </w:rPr>
        <w:t>kegiatan</w:t>
      </w:r>
      <w:proofErr w:type="spellEnd"/>
      <w:r>
        <w:rPr>
          <w:sz w:val="20"/>
          <w:szCs w:val="20"/>
        </w:rPr>
        <w:t xml:space="preserve"> </w:t>
      </w:r>
      <w:proofErr w:type="spellStart"/>
      <w:r>
        <w:rPr>
          <w:sz w:val="20"/>
          <w:szCs w:val="20"/>
        </w:rPr>
        <w:t>pelatihan</w:t>
      </w:r>
      <w:proofErr w:type="spellEnd"/>
      <w:r>
        <w:rPr>
          <w:sz w:val="20"/>
          <w:szCs w:val="20"/>
        </w:rPr>
        <w:t xml:space="preserve"> </w:t>
      </w:r>
      <w:proofErr w:type="spellStart"/>
      <w:r>
        <w:rPr>
          <w:sz w:val="20"/>
          <w:szCs w:val="20"/>
        </w:rPr>
        <w:t>pendidikan</w:t>
      </w:r>
      <w:proofErr w:type="spellEnd"/>
      <w:r>
        <w:rPr>
          <w:sz w:val="20"/>
          <w:szCs w:val="20"/>
        </w:rPr>
        <w:t xml:space="preserve"> </w:t>
      </w:r>
      <w:proofErr w:type="spellStart"/>
      <w:r>
        <w:rPr>
          <w:sz w:val="20"/>
          <w:szCs w:val="20"/>
        </w:rPr>
        <w:t>gizi</w:t>
      </w:r>
      <w:proofErr w:type="spellEnd"/>
      <w:r>
        <w:rPr>
          <w:sz w:val="20"/>
          <w:szCs w:val="20"/>
        </w:rPr>
        <w:t xml:space="preserve"> pada ibu balita, tindakan kader kedepannya dalam meningkatkan pengetahuan ibu balita serta upaya menekan kejadian </w:t>
      </w:r>
      <w:r>
        <w:rPr>
          <w:i/>
          <w:sz w:val="20"/>
          <w:szCs w:val="20"/>
        </w:rPr>
        <w:t xml:space="preserve">stunting </w:t>
      </w:r>
      <w:r>
        <w:rPr>
          <w:sz w:val="20"/>
          <w:szCs w:val="20"/>
        </w:rPr>
        <w:t>di Desa Ranah Singkuang. Sedangkan kuisioner monev pada ibu balita berisi soal pertanyaan terkait materi yang diberikan selama pelatihan untuk melihat perkembangan pengetahuan ibu balita setelah kegiatan pendidikan gizi dilakukan. Kegiatan monev dilakukan secara langsung di aula kantor desa namun tetap mengikuti protokol kesehatan.</w:t>
      </w:r>
    </w:p>
    <w:p w14:paraId="0BC91BB5" w14:textId="77777777" w:rsidR="00E36FBF" w:rsidRDefault="00436F0D" w:rsidP="00302F10">
      <w:pPr>
        <w:pStyle w:val="Heading3"/>
        <w:numPr>
          <w:ilvl w:val="0"/>
          <w:numId w:val="0"/>
        </w:numPr>
        <w:jc w:val="both"/>
        <w:rPr>
          <w:rFonts w:cs="Times New Roman"/>
          <w:sz w:val="20"/>
          <w:szCs w:val="20"/>
        </w:rPr>
      </w:pPr>
      <w:bookmarkStart w:id="14" w:name="_Toc79485777"/>
      <w:bookmarkStart w:id="15" w:name="_Toc88039094"/>
      <w:r>
        <w:rPr>
          <w:rFonts w:cs="Times New Roman"/>
          <w:sz w:val="20"/>
          <w:szCs w:val="20"/>
          <w:lang w:val="id-ID"/>
        </w:rPr>
        <w:t xml:space="preserve">3.2 </w:t>
      </w:r>
      <w:r>
        <w:rPr>
          <w:rFonts w:cs="Times New Roman"/>
          <w:sz w:val="20"/>
          <w:szCs w:val="20"/>
        </w:rPr>
        <w:t>Analisis Hasil Monitoring dan Evaluasi Kegiatan Pendidikan Gizi Pada Ibu Balita</w:t>
      </w:r>
      <w:bookmarkEnd w:id="14"/>
      <w:bookmarkEnd w:id="15"/>
    </w:p>
    <w:p w14:paraId="0BC91BB6" w14:textId="77777777" w:rsidR="00E36FBF" w:rsidRDefault="00436F0D" w:rsidP="00302F10">
      <w:pPr>
        <w:ind w:left="66" w:firstLine="654"/>
        <w:jc w:val="both"/>
        <w:rPr>
          <w:sz w:val="20"/>
          <w:szCs w:val="20"/>
        </w:rPr>
      </w:pPr>
      <w:r>
        <w:rPr>
          <w:sz w:val="20"/>
          <w:szCs w:val="20"/>
        </w:rPr>
        <w:t xml:space="preserve">Berdasarkan hasil monitoring dan evaluasi diketahui para kader merasa kegiatan pendidikan gizi pada ibu balita ini memberikan dampak yang positif terhadap pengetahuan dan keterampilan ibu balita maupun kader sendiri. Sebagian besar kader mengatakan kegiatan ini selain meningkatkan pengetahuan ibu balita juga menambah wawasan pengetahuan mereka tentang gizi balita terutama dalam hal pemberian makan dan pola asuh yang tepat bagi balita karena para kader ikut terlibat dalam memberikan pendidikan gizi. Selain itu, mereka menjadi lebih sadar akan pentingnya pemberian edukasi gizi pada masyarakat sebagai salah satu cara pencegahan kejadian </w:t>
      </w:r>
      <w:r>
        <w:rPr>
          <w:i/>
          <w:sz w:val="20"/>
          <w:szCs w:val="20"/>
        </w:rPr>
        <w:t xml:space="preserve">stunting </w:t>
      </w:r>
      <w:r>
        <w:rPr>
          <w:sz w:val="20"/>
          <w:szCs w:val="20"/>
        </w:rPr>
        <w:t xml:space="preserve">dan </w:t>
      </w:r>
      <w:proofErr w:type="spellStart"/>
      <w:r>
        <w:rPr>
          <w:sz w:val="20"/>
          <w:szCs w:val="20"/>
        </w:rPr>
        <w:t>perbaikan</w:t>
      </w:r>
      <w:proofErr w:type="spellEnd"/>
      <w:r>
        <w:rPr>
          <w:sz w:val="20"/>
          <w:szCs w:val="20"/>
        </w:rPr>
        <w:t xml:space="preserve"> </w:t>
      </w:r>
      <w:proofErr w:type="spellStart"/>
      <w:r>
        <w:rPr>
          <w:sz w:val="20"/>
          <w:szCs w:val="20"/>
        </w:rPr>
        <w:t>gizi</w:t>
      </w:r>
      <w:proofErr w:type="spellEnd"/>
      <w:r>
        <w:rPr>
          <w:sz w:val="20"/>
          <w:szCs w:val="20"/>
        </w:rPr>
        <w:t xml:space="preserve"> di </w:t>
      </w:r>
      <w:proofErr w:type="spellStart"/>
      <w:r>
        <w:rPr>
          <w:sz w:val="20"/>
          <w:szCs w:val="20"/>
        </w:rPr>
        <w:t>masyarakat</w:t>
      </w:r>
      <w:proofErr w:type="spellEnd"/>
      <w:r>
        <w:rPr>
          <w:sz w:val="20"/>
          <w:szCs w:val="20"/>
        </w:rPr>
        <w:t>.</w:t>
      </w:r>
    </w:p>
    <w:p w14:paraId="317627D3" w14:textId="51049BD9" w:rsidR="000C1068" w:rsidRDefault="000C1068" w:rsidP="00302F10">
      <w:pPr>
        <w:ind w:left="66" w:firstLine="654"/>
        <w:jc w:val="both"/>
        <w:rPr>
          <w:sz w:val="20"/>
          <w:szCs w:val="20"/>
        </w:rPr>
      </w:pPr>
      <w:r w:rsidRPr="000C1068">
        <w:rPr>
          <w:sz w:val="20"/>
          <w:szCs w:val="20"/>
        </w:rPr>
        <w:t xml:space="preserve">Kader sangat </w:t>
      </w:r>
      <w:proofErr w:type="spellStart"/>
      <w:r w:rsidRPr="000C1068">
        <w:rPr>
          <w:sz w:val="20"/>
          <w:szCs w:val="20"/>
        </w:rPr>
        <w:t>berperan</w:t>
      </w:r>
      <w:proofErr w:type="spellEnd"/>
      <w:r w:rsidRPr="000C1068">
        <w:rPr>
          <w:sz w:val="20"/>
          <w:szCs w:val="20"/>
        </w:rPr>
        <w:t xml:space="preserve"> </w:t>
      </w:r>
      <w:proofErr w:type="spellStart"/>
      <w:r w:rsidRPr="000C1068">
        <w:rPr>
          <w:sz w:val="20"/>
          <w:szCs w:val="20"/>
        </w:rPr>
        <w:t>dalam</w:t>
      </w:r>
      <w:proofErr w:type="spellEnd"/>
      <w:r w:rsidRPr="000C1068">
        <w:rPr>
          <w:sz w:val="20"/>
          <w:szCs w:val="20"/>
        </w:rPr>
        <w:t xml:space="preserve"> </w:t>
      </w:r>
      <w:proofErr w:type="spellStart"/>
      <w:r w:rsidRPr="000C1068">
        <w:rPr>
          <w:sz w:val="20"/>
          <w:szCs w:val="20"/>
        </w:rPr>
        <w:t>keberhasilan</w:t>
      </w:r>
      <w:proofErr w:type="spellEnd"/>
      <w:r w:rsidRPr="000C1068">
        <w:rPr>
          <w:sz w:val="20"/>
          <w:szCs w:val="20"/>
        </w:rPr>
        <w:t xml:space="preserve"> </w:t>
      </w:r>
      <w:proofErr w:type="spellStart"/>
      <w:r w:rsidRPr="000C1068">
        <w:rPr>
          <w:sz w:val="20"/>
          <w:szCs w:val="20"/>
        </w:rPr>
        <w:t>akan</w:t>
      </w:r>
      <w:proofErr w:type="spellEnd"/>
      <w:r w:rsidRPr="000C1068">
        <w:rPr>
          <w:sz w:val="20"/>
          <w:szCs w:val="20"/>
        </w:rPr>
        <w:t xml:space="preserve"> </w:t>
      </w:r>
      <w:proofErr w:type="spellStart"/>
      <w:r w:rsidRPr="000C1068">
        <w:rPr>
          <w:sz w:val="20"/>
          <w:szCs w:val="20"/>
        </w:rPr>
        <w:t>pelaksanaan</w:t>
      </w:r>
      <w:proofErr w:type="spellEnd"/>
      <w:r w:rsidRPr="000C1068">
        <w:rPr>
          <w:sz w:val="20"/>
          <w:szCs w:val="20"/>
        </w:rPr>
        <w:t xml:space="preserve"> </w:t>
      </w:r>
      <w:proofErr w:type="spellStart"/>
      <w:r w:rsidRPr="000C1068">
        <w:rPr>
          <w:sz w:val="20"/>
          <w:szCs w:val="20"/>
        </w:rPr>
        <w:t>pembangunan</w:t>
      </w:r>
      <w:proofErr w:type="spellEnd"/>
      <w:r w:rsidRPr="000C1068">
        <w:rPr>
          <w:sz w:val="20"/>
          <w:szCs w:val="20"/>
        </w:rPr>
        <w:t xml:space="preserve"> </w:t>
      </w:r>
      <w:proofErr w:type="spellStart"/>
      <w:r w:rsidRPr="000C1068">
        <w:rPr>
          <w:sz w:val="20"/>
          <w:szCs w:val="20"/>
        </w:rPr>
        <w:t>kesehatan</w:t>
      </w:r>
      <w:proofErr w:type="spellEnd"/>
      <w:r w:rsidRPr="000C1068">
        <w:rPr>
          <w:sz w:val="20"/>
          <w:szCs w:val="20"/>
        </w:rPr>
        <w:t xml:space="preserve"> </w:t>
      </w:r>
      <w:proofErr w:type="spellStart"/>
      <w:r w:rsidRPr="000C1068">
        <w:rPr>
          <w:sz w:val="20"/>
          <w:szCs w:val="20"/>
        </w:rPr>
        <w:t>masyarakat</w:t>
      </w:r>
      <w:proofErr w:type="spellEnd"/>
      <w:r w:rsidRPr="000C1068">
        <w:rPr>
          <w:sz w:val="20"/>
          <w:szCs w:val="20"/>
        </w:rPr>
        <w:t xml:space="preserve"> </w:t>
      </w:r>
      <w:proofErr w:type="spellStart"/>
      <w:r w:rsidRPr="000C1068">
        <w:rPr>
          <w:sz w:val="20"/>
          <w:szCs w:val="20"/>
        </w:rPr>
        <w:t>terutama</w:t>
      </w:r>
      <w:proofErr w:type="spellEnd"/>
      <w:r w:rsidRPr="000C1068">
        <w:rPr>
          <w:sz w:val="20"/>
          <w:szCs w:val="20"/>
        </w:rPr>
        <w:t xml:space="preserve"> </w:t>
      </w:r>
      <w:proofErr w:type="spellStart"/>
      <w:r w:rsidRPr="000C1068">
        <w:rPr>
          <w:sz w:val="20"/>
          <w:szCs w:val="20"/>
        </w:rPr>
        <w:t>diterapkan</w:t>
      </w:r>
      <w:proofErr w:type="spellEnd"/>
      <w:r w:rsidRPr="000C1068">
        <w:rPr>
          <w:sz w:val="20"/>
          <w:szCs w:val="20"/>
        </w:rPr>
        <w:t xml:space="preserve"> </w:t>
      </w:r>
      <w:proofErr w:type="spellStart"/>
      <w:r w:rsidRPr="000C1068">
        <w:rPr>
          <w:sz w:val="20"/>
          <w:szCs w:val="20"/>
        </w:rPr>
        <w:t>dalam</w:t>
      </w:r>
      <w:proofErr w:type="spellEnd"/>
      <w:r w:rsidRPr="000C1068">
        <w:rPr>
          <w:sz w:val="20"/>
          <w:szCs w:val="20"/>
        </w:rPr>
        <w:t xml:space="preserve"> </w:t>
      </w:r>
      <w:proofErr w:type="spellStart"/>
      <w:r w:rsidRPr="000C1068">
        <w:rPr>
          <w:sz w:val="20"/>
          <w:szCs w:val="20"/>
        </w:rPr>
        <w:t>kegiatan</w:t>
      </w:r>
      <w:proofErr w:type="spellEnd"/>
      <w:r w:rsidRPr="000C1068">
        <w:rPr>
          <w:sz w:val="20"/>
          <w:szCs w:val="20"/>
        </w:rPr>
        <w:t xml:space="preserve"> </w:t>
      </w:r>
      <w:proofErr w:type="spellStart"/>
      <w:r w:rsidRPr="000C1068">
        <w:rPr>
          <w:sz w:val="20"/>
          <w:szCs w:val="20"/>
        </w:rPr>
        <w:t>posyandu</w:t>
      </w:r>
      <w:proofErr w:type="spellEnd"/>
      <w:r w:rsidRPr="000C1068">
        <w:rPr>
          <w:sz w:val="20"/>
          <w:szCs w:val="20"/>
        </w:rPr>
        <w:t xml:space="preserve"> (</w:t>
      </w:r>
      <w:proofErr w:type="spellStart"/>
      <w:r w:rsidRPr="000C1068">
        <w:rPr>
          <w:sz w:val="20"/>
          <w:szCs w:val="20"/>
        </w:rPr>
        <w:t>Tse</w:t>
      </w:r>
      <w:proofErr w:type="spellEnd"/>
      <w:r w:rsidRPr="000C1068">
        <w:rPr>
          <w:sz w:val="20"/>
          <w:szCs w:val="20"/>
        </w:rPr>
        <w:t xml:space="preserve">, A, et al., 2017). Kader </w:t>
      </w:r>
      <w:proofErr w:type="spellStart"/>
      <w:r w:rsidRPr="000C1068">
        <w:rPr>
          <w:sz w:val="20"/>
          <w:szCs w:val="20"/>
        </w:rPr>
        <w:t>posyandu</w:t>
      </w:r>
      <w:proofErr w:type="spellEnd"/>
      <w:r w:rsidRPr="000C1068">
        <w:rPr>
          <w:sz w:val="20"/>
          <w:szCs w:val="20"/>
        </w:rPr>
        <w:t xml:space="preserve"> </w:t>
      </w:r>
      <w:proofErr w:type="spellStart"/>
      <w:r w:rsidRPr="000C1068">
        <w:rPr>
          <w:sz w:val="20"/>
          <w:szCs w:val="20"/>
        </w:rPr>
        <w:t>merupakan</w:t>
      </w:r>
      <w:proofErr w:type="spellEnd"/>
      <w:r w:rsidRPr="000C1068">
        <w:rPr>
          <w:sz w:val="20"/>
          <w:szCs w:val="20"/>
        </w:rPr>
        <w:t xml:space="preserve"> </w:t>
      </w:r>
      <w:proofErr w:type="spellStart"/>
      <w:r w:rsidRPr="000C1068">
        <w:rPr>
          <w:sz w:val="20"/>
          <w:szCs w:val="20"/>
        </w:rPr>
        <w:t>warga</w:t>
      </w:r>
      <w:proofErr w:type="spellEnd"/>
      <w:r w:rsidRPr="000C1068">
        <w:rPr>
          <w:sz w:val="20"/>
          <w:szCs w:val="20"/>
        </w:rPr>
        <w:t xml:space="preserve"> </w:t>
      </w:r>
      <w:proofErr w:type="spellStart"/>
      <w:r w:rsidRPr="000C1068">
        <w:rPr>
          <w:sz w:val="20"/>
          <w:szCs w:val="20"/>
        </w:rPr>
        <w:t>masyarakat</w:t>
      </w:r>
      <w:proofErr w:type="spellEnd"/>
      <w:r w:rsidRPr="000C1068">
        <w:rPr>
          <w:sz w:val="20"/>
          <w:szCs w:val="20"/>
        </w:rPr>
        <w:t xml:space="preserve"> yang </w:t>
      </w:r>
      <w:proofErr w:type="spellStart"/>
      <w:r w:rsidRPr="000C1068">
        <w:rPr>
          <w:sz w:val="20"/>
          <w:szCs w:val="20"/>
        </w:rPr>
        <w:t>dipilih</w:t>
      </w:r>
      <w:proofErr w:type="spellEnd"/>
      <w:r w:rsidRPr="000C1068">
        <w:rPr>
          <w:sz w:val="20"/>
          <w:szCs w:val="20"/>
        </w:rPr>
        <w:t xml:space="preserve"> </w:t>
      </w:r>
      <w:proofErr w:type="spellStart"/>
      <w:r w:rsidRPr="000C1068">
        <w:rPr>
          <w:sz w:val="20"/>
          <w:szCs w:val="20"/>
        </w:rPr>
        <w:t>untuk</w:t>
      </w:r>
      <w:proofErr w:type="spellEnd"/>
      <w:r w:rsidRPr="000C1068">
        <w:rPr>
          <w:sz w:val="20"/>
          <w:szCs w:val="20"/>
        </w:rPr>
        <w:t xml:space="preserve"> </w:t>
      </w:r>
      <w:proofErr w:type="spellStart"/>
      <w:r w:rsidRPr="000C1068">
        <w:rPr>
          <w:sz w:val="20"/>
          <w:szCs w:val="20"/>
        </w:rPr>
        <w:t>bekerja</w:t>
      </w:r>
      <w:proofErr w:type="spellEnd"/>
      <w:r w:rsidRPr="000C1068">
        <w:rPr>
          <w:sz w:val="20"/>
          <w:szCs w:val="20"/>
        </w:rPr>
        <w:t xml:space="preserve"> </w:t>
      </w:r>
      <w:proofErr w:type="spellStart"/>
      <w:r w:rsidRPr="000C1068">
        <w:rPr>
          <w:sz w:val="20"/>
          <w:szCs w:val="20"/>
        </w:rPr>
        <w:t>secara</w:t>
      </w:r>
      <w:proofErr w:type="spellEnd"/>
      <w:r w:rsidRPr="000C1068">
        <w:rPr>
          <w:sz w:val="20"/>
          <w:szCs w:val="20"/>
        </w:rPr>
        <w:t xml:space="preserve"> </w:t>
      </w:r>
      <w:proofErr w:type="spellStart"/>
      <w:r w:rsidRPr="000C1068">
        <w:rPr>
          <w:sz w:val="20"/>
          <w:szCs w:val="20"/>
        </w:rPr>
        <w:t>sukarela</w:t>
      </w:r>
      <w:proofErr w:type="spellEnd"/>
      <w:r w:rsidRPr="000C1068">
        <w:rPr>
          <w:sz w:val="20"/>
          <w:szCs w:val="20"/>
        </w:rPr>
        <w:t xml:space="preserve"> </w:t>
      </w:r>
      <w:proofErr w:type="spellStart"/>
      <w:r w:rsidRPr="000C1068">
        <w:rPr>
          <w:sz w:val="20"/>
          <w:szCs w:val="20"/>
        </w:rPr>
        <w:t>dalam</w:t>
      </w:r>
      <w:proofErr w:type="spellEnd"/>
      <w:r w:rsidRPr="000C1068">
        <w:rPr>
          <w:sz w:val="20"/>
          <w:szCs w:val="20"/>
        </w:rPr>
        <w:t xml:space="preserve"> </w:t>
      </w:r>
      <w:proofErr w:type="spellStart"/>
      <w:r w:rsidRPr="000C1068">
        <w:rPr>
          <w:sz w:val="20"/>
          <w:szCs w:val="20"/>
        </w:rPr>
        <w:t>melaksanakan</w:t>
      </w:r>
      <w:proofErr w:type="spellEnd"/>
      <w:r w:rsidRPr="000C1068">
        <w:rPr>
          <w:sz w:val="20"/>
          <w:szCs w:val="20"/>
        </w:rPr>
        <w:t xml:space="preserve"> </w:t>
      </w:r>
      <w:proofErr w:type="spellStart"/>
      <w:r w:rsidRPr="000C1068">
        <w:rPr>
          <w:sz w:val="20"/>
          <w:szCs w:val="20"/>
        </w:rPr>
        <w:t>kegiatan</w:t>
      </w:r>
      <w:proofErr w:type="spellEnd"/>
      <w:r w:rsidRPr="000C1068">
        <w:rPr>
          <w:sz w:val="20"/>
          <w:szCs w:val="20"/>
        </w:rPr>
        <w:t xml:space="preserve"> yang </w:t>
      </w:r>
      <w:proofErr w:type="spellStart"/>
      <w:r w:rsidRPr="000C1068">
        <w:rPr>
          <w:sz w:val="20"/>
          <w:szCs w:val="20"/>
        </w:rPr>
        <w:t>berhubungan</w:t>
      </w:r>
      <w:proofErr w:type="spellEnd"/>
      <w:r w:rsidRPr="000C1068">
        <w:rPr>
          <w:sz w:val="20"/>
          <w:szCs w:val="20"/>
        </w:rPr>
        <w:t xml:space="preserve"> </w:t>
      </w:r>
      <w:proofErr w:type="spellStart"/>
      <w:r w:rsidRPr="000C1068">
        <w:rPr>
          <w:sz w:val="20"/>
          <w:szCs w:val="20"/>
        </w:rPr>
        <w:t>dengan</w:t>
      </w:r>
      <w:proofErr w:type="spellEnd"/>
      <w:r w:rsidRPr="000C1068">
        <w:rPr>
          <w:sz w:val="20"/>
          <w:szCs w:val="20"/>
        </w:rPr>
        <w:t xml:space="preserve"> </w:t>
      </w:r>
      <w:proofErr w:type="spellStart"/>
      <w:r w:rsidRPr="000C1068">
        <w:rPr>
          <w:sz w:val="20"/>
          <w:szCs w:val="20"/>
        </w:rPr>
        <w:t>pelayanan</w:t>
      </w:r>
      <w:proofErr w:type="spellEnd"/>
      <w:r w:rsidRPr="000C1068">
        <w:rPr>
          <w:sz w:val="20"/>
          <w:szCs w:val="20"/>
        </w:rPr>
        <w:t xml:space="preserve"> </w:t>
      </w:r>
      <w:proofErr w:type="spellStart"/>
      <w:r w:rsidRPr="000C1068">
        <w:rPr>
          <w:sz w:val="20"/>
          <w:szCs w:val="20"/>
        </w:rPr>
        <w:t>kesehatan</w:t>
      </w:r>
      <w:proofErr w:type="spellEnd"/>
      <w:r w:rsidRPr="000C1068">
        <w:rPr>
          <w:sz w:val="20"/>
          <w:szCs w:val="20"/>
        </w:rPr>
        <w:t xml:space="preserve"> </w:t>
      </w:r>
      <w:proofErr w:type="spellStart"/>
      <w:r w:rsidRPr="000C1068">
        <w:rPr>
          <w:sz w:val="20"/>
          <w:szCs w:val="20"/>
        </w:rPr>
        <w:t>sederhana</w:t>
      </w:r>
      <w:proofErr w:type="spellEnd"/>
      <w:r w:rsidRPr="000C1068">
        <w:rPr>
          <w:sz w:val="20"/>
          <w:szCs w:val="20"/>
        </w:rPr>
        <w:t xml:space="preserve"> di </w:t>
      </w:r>
      <w:proofErr w:type="spellStart"/>
      <w:r w:rsidRPr="000C1068">
        <w:rPr>
          <w:sz w:val="20"/>
          <w:szCs w:val="20"/>
        </w:rPr>
        <w:t>posyandu</w:t>
      </w:r>
      <w:proofErr w:type="spellEnd"/>
      <w:r w:rsidRPr="000C1068">
        <w:rPr>
          <w:sz w:val="20"/>
          <w:szCs w:val="20"/>
        </w:rPr>
        <w:t xml:space="preserve">. Kader </w:t>
      </w:r>
      <w:proofErr w:type="spellStart"/>
      <w:r w:rsidRPr="000C1068">
        <w:rPr>
          <w:sz w:val="20"/>
          <w:szCs w:val="20"/>
        </w:rPr>
        <w:t>posyandu</w:t>
      </w:r>
      <w:proofErr w:type="spellEnd"/>
      <w:r w:rsidR="000A14A7">
        <w:rPr>
          <w:sz w:val="20"/>
          <w:szCs w:val="20"/>
        </w:rPr>
        <w:t xml:space="preserve"> </w:t>
      </w:r>
      <w:proofErr w:type="spellStart"/>
      <w:r w:rsidR="000A14A7" w:rsidRPr="000A14A7">
        <w:rPr>
          <w:sz w:val="20"/>
          <w:szCs w:val="20"/>
        </w:rPr>
        <w:t>merupakan</w:t>
      </w:r>
      <w:proofErr w:type="spellEnd"/>
      <w:r w:rsidR="000A14A7" w:rsidRPr="000A14A7">
        <w:rPr>
          <w:sz w:val="20"/>
          <w:szCs w:val="20"/>
        </w:rPr>
        <w:t xml:space="preserve"> </w:t>
      </w:r>
      <w:proofErr w:type="spellStart"/>
      <w:r w:rsidR="000A14A7" w:rsidRPr="000A14A7">
        <w:rPr>
          <w:sz w:val="20"/>
          <w:szCs w:val="20"/>
        </w:rPr>
        <w:t>masyarakat</w:t>
      </w:r>
      <w:proofErr w:type="spellEnd"/>
      <w:r w:rsidR="000A14A7" w:rsidRPr="000A14A7">
        <w:rPr>
          <w:sz w:val="20"/>
          <w:szCs w:val="20"/>
        </w:rPr>
        <w:t xml:space="preserve"> yang </w:t>
      </w:r>
      <w:proofErr w:type="spellStart"/>
      <w:r w:rsidR="000A14A7" w:rsidRPr="000A14A7">
        <w:rPr>
          <w:sz w:val="20"/>
          <w:szCs w:val="20"/>
        </w:rPr>
        <w:t>dipilih</w:t>
      </w:r>
      <w:proofErr w:type="spellEnd"/>
      <w:r w:rsidR="000A14A7" w:rsidRPr="000A14A7">
        <w:rPr>
          <w:sz w:val="20"/>
          <w:szCs w:val="20"/>
        </w:rPr>
        <w:t xml:space="preserve"> dan oleh </w:t>
      </w:r>
      <w:proofErr w:type="spellStart"/>
      <w:r w:rsidR="000A14A7" w:rsidRPr="000A14A7">
        <w:rPr>
          <w:sz w:val="20"/>
          <w:szCs w:val="20"/>
        </w:rPr>
        <w:t>pengurus</w:t>
      </w:r>
      <w:proofErr w:type="spellEnd"/>
      <w:r w:rsidR="000A14A7" w:rsidRPr="000A14A7">
        <w:rPr>
          <w:sz w:val="20"/>
          <w:szCs w:val="20"/>
        </w:rPr>
        <w:t xml:space="preserve"> </w:t>
      </w:r>
      <w:proofErr w:type="spellStart"/>
      <w:r w:rsidR="000A14A7" w:rsidRPr="000A14A7">
        <w:rPr>
          <w:sz w:val="20"/>
          <w:szCs w:val="20"/>
        </w:rPr>
        <w:t>posyandu</w:t>
      </w:r>
      <w:proofErr w:type="spellEnd"/>
      <w:r w:rsidR="000A14A7" w:rsidRPr="000A14A7">
        <w:rPr>
          <w:sz w:val="20"/>
          <w:szCs w:val="20"/>
        </w:rPr>
        <w:t xml:space="preserve">, </w:t>
      </w:r>
      <w:proofErr w:type="spellStart"/>
      <w:r w:rsidR="000A14A7" w:rsidRPr="000A14A7">
        <w:rPr>
          <w:sz w:val="20"/>
          <w:szCs w:val="20"/>
        </w:rPr>
        <w:t>bersedia</w:t>
      </w:r>
      <w:proofErr w:type="spellEnd"/>
      <w:r w:rsidR="000A14A7" w:rsidRPr="000A14A7">
        <w:rPr>
          <w:sz w:val="20"/>
          <w:szCs w:val="20"/>
        </w:rPr>
        <w:t xml:space="preserve">, </w:t>
      </w:r>
      <w:proofErr w:type="spellStart"/>
      <w:r w:rsidR="000A14A7" w:rsidRPr="000A14A7">
        <w:rPr>
          <w:sz w:val="20"/>
          <w:szCs w:val="20"/>
        </w:rPr>
        <w:t>mampu</w:t>
      </w:r>
      <w:proofErr w:type="spellEnd"/>
      <w:r w:rsidR="000A14A7" w:rsidRPr="000A14A7">
        <w:rPr>
          <w:sz w:val="20"/>
          <w:szCs w:val="20"/>
        </w:rPr>
        <w:t xml:space="preserve"> dan </w:t>
      </w:r>
      <w:proofErr w:type="spellStart"/>
      <w:r w:rsidR="000A14A7" w:rsidRPr="000A14A7">
        <w:rPr>
          <w:sz w:val="20"/>
          <w:szCs w:val="20"/>
        </w:rPr>
        <w:t>memiliki</w:t>
      </w:r>
      <w:proofErr w:type="spellEnd"/>
      <w:r w:rsidR="000A14A7" w:rsidRPr="000A14A7">
        <w:rPr>
          <w:sz w:val="20"/>
          <w:szCs w:val="20"/>
        </w:rPr>
        <w:t xml:space="preserve"> </w:t>
      </w:r>
      <w:proofErr w:type="spellStart"/>
      <w:r w:rsidR="000A14A7" w:rsidRPr="000A14A7">
        <w:rPr>
          <w:sz w:val="20"/>
          <w:szCs w:val="20"/>
        </w:rPr>
        <w:t>waktu</w:t>
      </w:r>
      <w:proofErr w:type="spellEnd"/>
      <w:r w:rsidR="000A14A7" w:rsidRPr="000A14A7">
        <w:rPr>
          <w:sz w:val="20"/>
          <w:szCs w:val="20"/>
        </w:rPr>
        <w:t xml:space="preserve"> </w:t>
      </w:r>
      <w:proofErr w:type="spellStart"/>
      <w:r w:rsidR="000A14A7" w:rsidRPr="000A14A7">
        <w:rPr>
          <w:sz w:val="20"/>
          <w:szCs w:val="20"/>
        </w:rPr>
        <w:t>untuk</w:t>
      </w:r>
      <w:proofErr w:type="spellEnd"/>
      <w:r w:rsidR="000A14A7" w:rsidRPr="000A14A7">
        <w:rPr>
          <w:sz w:val="20"/>
          <w:szCs w:val="20"/>
        </w:rPr>
        <w:t xml:space="preserve"> </w:t>
      </w:r>
      <w:proofErr w:type="spellStart"/>
      <w:r w:rsidR="000A14A7" w:rsidRPr="000A14A7">
        <w:rPr>
          <w:sz w:val="20"/>
          <w:szCs w:val="20"/>
        </w:rPr>
        <w:t>menyelenggarakan</w:t>
      </w:r>
      <w:proofErr w:type="spellEnd"/>
      <w:r w:rsidR="000A14A7" w:rsidRPr="000A14A7">
        <w:rPr>
          <w:sz w:val="20"/>
          <w:szCs w:val="20"/>
        </w:rPr>
        <w:t xml:space="preserve"> </w:t>
      </w:r>
      <w:proofErr w:type="spellStart"/>
      <w:r w:rsidR="000A14A7" w:rsidRPr="000A14A7">
        <w:rPr>
          <w:sz w:val="20"/>
          <w:szCs w:val="20"/>
        </w:rPr>
        <w:t>kegiatan</w:t>
      </w:r>
      <w:proofErr w:type="spellEnd"/>
      <w:r w:rsidR="000A14A7" w:rsidRPr="000A14A7">
        <w:rPr>
          <w:sz w:val="20"/>
          <w:szCs w:val="20"/>
        </w:rPr>
        <w:t xml:space="preserve"> </w:t>
      </w:r>
      <w:proofErr w:type="spellStart"/>
      <w:r w:rsidR="000A14A7" w:rsidRPr="000A14A7">
        <w:rPr>
          <w:sz w:val="20"/>
          <w:szCs w:val="20"/>
        </w:rPr>
        <w:t>posyandu</w:t>
      </w:r>
      <w:proofErr w:type="spellEnd"/>
      <w:r w:rsidR="000A14A7" w:rsidRPr="000A14A7">
        <w:rPr>
          <w:sz w:val="20"/>
          <w:szCs w:val="20"/>
        </w:rPr>
        <w:t xml:space="preserve"> (Kementerian Kesehatan RI, 2011).</w:t>
      </w:r>
    </w:p>
    <w:p w14:paraId="0BC91BB7" w14:textId="77777777" w:rsidR="00E36FBF" w:rsidRDefault="00436F0D">
      <w:pPr>
        <w:ind w:left="66" w:firstLine="654"/>
        <w:jc w:val="both"/>
        <w:rPr>
          <w:sz w:val="20"/>
          <w:szCs w:val="20"/>
        </w:rPr>
      </w:pPr>
      <w:r>
        <w:rPr>
          <w:sz w:val="20"/>
          <w:szCs w:val="20"/>
        </w:rPr>
        <w:lastRenderedPageBreak/>
        <w:t xml:space="preserve">Para kader mengatakan pandemi ini tidak menjadi kendala dalam memberikan edukasi gizi pada ibu balita, karena diketahui di desa Ranah Singkuang belum ada kasus terkonfirmasi positif covid-19. Selain itu, tidak ada kendala yang berarti karena ibu-ibu balita tampak antusias dan serius mengikuti kegiatan pelatihan pendidikan gizi ini, sehingga pemberian pendidikan gizi menjadi lebih efektif dan berjalan lancar. Dengan adanya kegiatan pengabdian kepada masyarakat ini, para kader berharap kedepannya lebih banyak lagi instansi atau petugas kesehatan melakukan kegiatan </w:t>
      </w:r>
      <w:proofErr w:type="spellStart"/>
      <w:r>
        <w:rPr>
          <w:sz w:val="20"/>
          <w:szCs w:val="20"/>
        </w:rPr>
        <w:t>pendidikan</w:t>
      </w:r>
      <w:proofErr w:type="spellEnd"/>
      <w:r>
        <w:rPr>
          <w:sz w:val="20"/>
          <w:szCs w:val="20"/>
        </w:rPr>
        <w:t xml:space="preserve"> </w:t>
      </w:r>
      <w:proofErr w:type="spellStart"/>
      <w:r>
        <w:rPr>
          <w:sz w:val="20"/>
          <w:szCs w:val="20"/>
        </w:rPr>
        <w:t>gizi</w:t>
      </w:r>
      <w:proofErr w:type="spellEnd"/>
      <w:r>
        <w:rPr>
          <w:sz w:val="20"/>
          <w:szCs w:val="20"/>
        </w:rPr>
        <w:t xml:space="preserve"> </w:t>
      </w:r>
      <w:proofErr w:type="spellStart"/>
      <w:r>
        <w:rPr>
          <w:sz w:val="20"/>
          <w:szCs w:val="20"/>
        </w:rPr>
        <w:t>seperti</w:t>
      </w:r>
      <w:proofErr w:type="spellEnd"/>
      <w:r>
        <w:rPr>
          <w:sz w:val="20"/>
          <w:szCs w:val="20"/>
        </w:rPr>
        <w:t xml:space="preserve"> </w:t>
      </w:r>
      <w:proofErr w:type="spellStart"/>
      <w:r>
        <w:rPr>
          <w:sz w:val="20"/>
          <w:szCs w:val="20"/>
        </w:rPr>
        <w:t>ini</w:t>
      </w:r>
      <w:proofErr w:type="spellEnd"/>
      <w:r>
        <w:rPr>
          <w:sz w:val="20"/>
          <w:szCs w:val="20"/>
        </w:rPr>
        <w:t xml:space="preserve"> di </w:t>
      </w:r>
      <w:proofErr w:type="spellStart"/>
      <w:r>
        <w:rPr>
          <w:sz w:val="20"/>
          <w:szCs w:val="20"/>
        </w:rPr>
        <w:t>desa</w:t>
      </w:r>
      <w:proofErr w:type="spellEnd"/>
      <w:r>
        <w:rPr>
          <w:sz w:val="20"/>
          <w:szCs w:val="20"/>
        </w:rPr>
        <w:t xml:space="preserve"> </w:t>
      </w:r>
      <w:proofErr w:type="spellStart"/>
      <w:r>
        <w:rPr>
          <w:sz w:val="20"/>
          <w:szCs w:val="20"/>
        </w:rPr>
        <w:t>mereka</w:t>
      </w:r>
      <w:proofErr w:type="spellEnd"/>
      <w:r>
        <w:rPr>
          <w:sz w:val="20"/>
          <w:szCs w:val="20"/>
        </w:rPr>
        <w:t>.</w:t>
      </w:r>
    </w:p>
    <w:p w14:paraId="5CF997AD" w14:textId="38DBB6E3" w:rsidR="00A15B6E" w:rsidRDefault="001A233E" w:rsidP="001A233E">
      <w:pPr>
        <w:ind w:left="66" w:firstLine="654"/>
        <w:jc w:val="both"/>
        <w:rPr>
          <w:sz w:val="20"/>
          <w:szCs w:val="20"/>
        </w:rPr>
      </w:pPr>
      <w:r w:rsidRPr="001A233E">
        <w:rPr>
          <w:sz w:val="20"/>
          <w:szCs w:val="20"/>
        </w:rPr>
        <w:t xml:space="preserve">Kader </w:t>
      </w:r>
      <w:proofErr w:type="spellStart"/>
      <w:r w:rsidRPr="001A233E">
        <w:rPr>
          <w:sz w:val="20"/>
          <w:szCs w:val="20"/>
        </w:rPr>
        <w:t>adalah</w:t>
      </w:r>
      <w:proofErr w:type="spellEnd"/>
      <w:r w:rsidRPr="001A233E">
        <w:rPr>
          <w:sz w:val="20"/>
          <w:szCs w:val="20"/>
        </w:rPr>
        <w:t xml:space="preserve"> </w:t>
      </w:r>
      <w:proofErr w:type="spellStart"/>
      <w:r w:rsidRPr="001A233E">
        <w:rPr>
          <w:sz w:val="20"/>
          <w:szCs w:val="20"/>
        </w:rPr>
        <w:t>tenaga</w:t>
      </w:r>
      <w:proofErr w:type="spellEnd"/>
      <w:r w:rsidRPr="001A233E">
        <w:rPr>
          <w:sz w:val="20"/>
          <w:szCs w:val="20"/>
        </w:rPr>
        <w:t xml:space="preserve"> </w:t>
      </w:r>
      <w:proofErr w:type="spellStart"/>
      <w:r w:rsidRPr="001A233E">
        <w:rPr>
          <w:sz w:val="20"/>
          <w:szCs w:val="20"/>
        </w:rPr>
        <w:t>suka</w:t>
      </w:r>
      <w:proofErr w:type="spellEnd"/>
      <w:r w:rsidRPr="001A233E">
        <w:rPr>
          <w:sz w:val="20"/>
          <w:szCs w:val="20"/>
        </w:rPr>
        <w:t xml:space="preserve"> </w:t>
      </w:r>
      <w:proofErr w:type="spellStart"/>
      <w:r w:rsidRPr="001A233E">
        <w:rPr>
          <w:sz w:val="20"/>
          <w:szCs w:val="20"/>
        </w:rPr>
        <w:t>rela</w:t>
      </w:r>
      <w:proofErr w:type="spellEnd"/>
      <w:r w:rsidRPr="001A233E">
        <w:rPr>
          <w:sz w:val="20"/>
          <w:szCs w:val="20"/>
        </w:rPr>
        <w:t xml:space="preserve"> yang </w:t>
      </w:r>
      <w:proofErr w:type="spellStart"/>
      <w:r w:rsidRPr="001A233E">
        <w:rPr>
          <w:sz w:val="20"/>
          <w:szCs w:val="20"/>
        </w:rPr>
        <w:t>dipilih</w:t>
      </w:r>
      <w:proofErr w:type="spellEnd"/>
      <w:r w:rsidRPr="001A233E">
        <w:rPr>
          <w:sz w:val="20"/>
          <w:szCs w:val="20"/>
        </w:rPr>
        <w:t xml:space="preserve"> oleh dan </w:t>
      </w:r>
      <w:proofErr w:type="spellStart"/>
      <w:r w:rsidRPr="001A233E">
        <w:rPr>
          <w:sz w:val="20"/>
          <w:szCs w:val="20"/>
        </w:rPr>
        <w:t>dari</w:t>
      </w:r>
      <w:proofErr w:type="spellEnd"/>
      <w:r w:rsidRPr="001A233E">
        <w:rPr>
          <w:sz w:val="20"/>
          <w:szCs w:val="20"/>
        </w:rPr>
        <w:t xml:space="preserve"> </w:t>
      </w:r>
      <w:proofErr w:type="spellStart"/>
      <w:r w:rsidRPr="001A233E">
        <w:rPr>
          <w:sz w:val="20"/>
          <w:szCs w:val="20"/>
        </w:rPr>
        <w:t>masyarakat</w:t>
      </w:r>
      <w:proofErr w:type="spellEnd"/>
      <w:r w:rsidRPr="001A233E">
        <w:rPr>
          <w:sz w:val="20"/>
          <w:szCs w:val="20"/>
        </w:rPr>
        <w:t xml:space="preserve"> yang </w:t>
      </w:r>
      <w:proofErr w:type="spellStart"/>
      <w:r w:rsidRPr="001A233E">
        <w:rPr>
          <w:sz w:val="20"/>
          <w:szCs w:val="20"/>
        </w:rPr>
        <w:t>bertugas</w:t>
      </w:r>
      <w:proofErr w:type="spellEnd"/>
      <w:r w:rsidRPr="001A233E">
        <w:rPr>
          <w:sz w:val="20"/>
          <w:szCs w:val="20"/>
        </w:rPr>
        <w:t xml:space="preserve"> di</w:t>
      </w:r>
      <w:r w:rsidR="000A14A7">
        <w:rPr>
          <w:sz w:val="20"/>
          <w:szCs w:val="20"/>
        </w:rPr>
        <w:t xml:space="preserve"> </w:t>
      </w:r>
      <w:proofErr w:type="spellStart"/>
      <w:r w:rsidRPr="001A233E">
        <w:rPr>
          <w:sz w:val="20"/>
          <w:szCs w:val="20"/>
        </w:rPr>
        <w:t>masyarakat</w:t>
      </w:r>
      <w:proofErr w:type="spellEnd"/>
      <w:r w:rsidRPr="001A233E">
        <w:rPr>
          <w:sz w:val="20"/>
          <w:szCs w:val="20"/>
        </w:rPr>
        <w:t xml:space="preserve">. </w:t>
      </w:r>
      <w:proofErr w:type="spellStart"/>
      <w:r w:rsidRPr="001A233E">
        <w:rPr>
          <w:sz w:val="20"/>
          <w:szCs w:val="20"/>
        </w:rPr>
        <w:t>Kegiatan</w:t>
      </w:r>
      <w:proofErr w:type="spellEnd"/>
      <w:r w:rsidRPr="001A233E">
        <w:rPr>
          <w:sz w:val="20"/>
          <w:szCs w:val="20"/>
        </w:rPr>
        <w:t xml:space="preserve"> </w:t>
      </w:r>
      <w:proofErr w:type="spellStart"/>
      <w:r w:rsidRPr="001A233E">
        <w:rPr>
          <w:sz w:val="20"/>
          <w:szCs w:val="20"/>
        </w:rPr>
        <w:t>gizi</w:t>
      </w:r>
      <w:proofErr w:type="spellEnd"/>
      <w:r w:rsidRPr="001A233E">
        <w:rPr>
          <w:sz w:val="20"/>
          <w:szCs w:val="20"/>
        </w:rPr>
        <w:t xml:space="preserve"> di </w:t>
      </w:r>
      <w:proofErr w:type="spellStart"/>
      <w:r w:rsidRPr="001A233E">
        <w:rPr>
          <w:sz w:val="20"/>
          <w:szCs w:val="20"/>
        </w:rPr>
        <w:t>posyandu</w:t>
      </w:r>
      <w:proofErr w:type="spellEnd"/>
      <w:r w:rsidRPr="001A233E">
        <w:rPr>
          <w:sz w:val="20"/>
          <w:szCs w:val="20"/>
        </w:rPr>
        <w:t xml:space="preserve"> </w:t>
      </w:r>
      <w:proofErr w:type="spellStart"/>
      <w:r w:rsidRPr="001A233E">
        <w:rPr>
          <w:sz w:val="20"/>
          <w:szCs w:val="20"/>
        </w:rPr>
        <w:t>merupakan</w:t>
      </w:r>
      <w:proofErr w:type="spellEnd"/>
      <w:r w:rsidRPr="001A233E">
        <w:rPr>
          <w:sz w:val="20"/>
          <w:szCs w:val="20"/>
        </w:rPr>
        <w:t xml:space="preserve"> salah </w:t>
      </w:r>
      <w:proofErr w:type="spellStart"/>
      <w:r w:rsidRPr="001A233E">
        <w:rPr>
          <w:sz w:val="20"/>
          <w:szCs w:val="20"/>
        </w:rPr>
        <w:t>satu</w:t>
      </w:r>
      <w:proofErr w:type="spellEnd"/>
      <w:r w:rsidRPr="001A233E">
        <w:rPr>
          <w:sz w:val="20"/>
          <w:szCs w:val="20"/>
        </w:rPr>
        <w:t xml:space="preserve"> </w:t>
      </w:r>
      <w:proofErr w:type="spellStart"/>
      <w:r w:rsidRPr="001A233E">
        <w:rPr>
          <w:sz w:val="20"/>
          <w:szCs w:val="20"/>
        </w:rPr>
        <w:t>kegiatan</w:t>
      </w:r>
      <w:proofErr w:type="spellEnd"/>
      <w:r w:rsidRPr="001A233E">
        <w:rPr>
          <w:sz w:val="20"/>
          <w:szCs w:val="20"/>
        </w:rPr>
        <w:t xml:space="preserve"> </w:t>
      </w:r>
      <w:proofErr w:type="spellStart"/>
      <w:r w:rsidRPr="001A233E">
        <w:rPr>
          <w:sz w:val="20"/>
          <w:szCs w:val="20"/>
        </w:rPr>
        <w:t>utama</w:t>
      </w:r>
      <w:proofErr w:type="spellEnd"/>
      <w:r w:rsidRPr="001A233E">
        <w:rPr>
          <w:sz w:val="20"/>
          <w:szCs w:val="20"/>
        </w:rPr>
        <w:t xml:space="preserve"> dan </w:t>
      </w:r>
      <w:proofErr w:type="spellStart"/>
      <w:r w:rsidRPr="001A233E">
        <w:rPr>
          <w:sz w:val="20"/>
          <w:szCs w:val="20"/>
        </w:rPr>
        <w:t>umumnya</w:t>
      </w:r>
      <w:proofErr w:type="spellEnd"/>
      <w:r w:rsidRPr="001A233E">
        <w:rPr>
          <w:sz w:val="20"/>
          <w:szCs w:val="20"/>
        </w:rPr>
        <w:t xml:space="preserve"> </w:t>
      </w:r>
      <w:proofErr w:type="spellStart"/>
      <w:r w:rsidRPr="001A233E">
        <w:rPr>
          <w:sz w:val="20"/>
          <w:szCs w:val="20"/>
        </w:rPr>
        <w:t>menjadi</w:t>
      </w:r>
      <w:proofErr w:type="spellEnd"/>
      <w:r w:rsidRPr="001A233E">
        <w:rPr>
          <w:sz w:val="20"/>
          <w:szCs w:val="20"/>
        </w:rPr>
        <w:t xml:space="preserve"> </w:t>
      </w:r>
      <w:proofErr w:type="spellStart"/>
      <w:r w:rsidRPr="001A233E">
        <w:rPr>
          <w:sz w:val="20"/>
          <w:szCs w:val="20"/>
        </w:rPr>
        <w:t>prioritas</w:t>
      </w:r>
      <w:proofErr w:type="spellEnd"/>
      <w:r w:rsidRPr="001A233E">
        <w:rPr>
          <w:sz w:val="20"/>
          <w:szCs w:val="20"/>
        </w:rPr>
        <w:t xml:space="preserve"> </w:t>
      </w:r>
      <w:proofErr w:type="spellStart"/>
      <w:r w:rsidRPr="001A233E">
        <w:rPr>
          <w:sz w:val="20"/>
          <w:szCs w:val="20"/>
        </w:rPr>
        <w:t>dalam</w:t>
      </w:r>
      <w:proofErr w:type="spellEnd"/>
      <w:r w:rsidRPr="001A233E">
        <w:rPr>
          <w:sz w:val="20"/>
          <w:szCs w:val="20"/>
        </w:rPr>
        <w:t xml:space="preserve"> </w:t>
      </w:r>
      <w:proofErr w:type="spellStart"/>
      <w:r w:rsidRPr="001A233E">
        <w:rPr>
          <w:sz w:val="20"/>
          <w:szCs w:val="20"/>
        </w:rPr>
        <w:t>pelaksanaan</w:t>
      </w:r>
      <w:proofErr w:type="spellEnd"/>
      <w:r w:rsidRPr="001A233E">
        <w:rPr>
          <w:sz w:val="20"/>
          <w:szCs w:val="20"/>
        </w:rPr>
        <w:t xml:space="preserve"> </w:t>
      </w:r>
      <w:proofErr w:type="spellStart"/>
      <w:r w:rsidRPr="001A233E">
        <w:rPr>
          <w:sz w:val="20"/>
          <w:szCs w:val="20"/>
        </w:rPr>
        <w:t>kegiatan</w:t>
      </w:r>
      <w:proofErr w:type="spellEnd"/>
      <w:r w:rsidRPr="001A233E">
        <w:rPr>
          <w:sz w:val="20"/>
          <w:szCs w:val="20"/>
        </w:rPr>
        <w:t xml:space="preserve"> </w:t>
      </w:r>
      <w:proofErr w:type="spellStart"/>
      <w:r w:rsidRPr="001A233E">
        <w:rPr>
          <w:sz w:val="20"/>
          <w:szCs w:val="20"/>
        </w:rPr>
        <w:t>Posyandu</w:t>
      </w:r>
      <w:proofErr w:type="spellEnd"/>
      <w:r w:rsidRPr="001A233E">
        <w:rPr>
          <w:sz w:val="20"/>
          <w:szCs w:val="20"/>
        </w:rPr>
        <w:t xml:space="preserve">. Peran </w:t>
      </w:r>
      <w:proofErr w:type="spellStart"/>
      <w:r w:rsidRPr="001A233E">
        <w:rPr>
          <w:sz w:val="20"/>
          <w:szCs w:val="20"/>
        </w:rPr>
        <w:t>aktif</w:t>
      </w:r>
      <w:proofErr w:type="spellEnd"/>
      <w:r w:rsidRPr="001A233E">
        <w:rPr>
          <w:sz w:val="20"/>
          <w:szCs w:val="20"/>
        </w:rPr>
        <w:t xml:space="preserve"> </w:t>
      </w:r>
      <w:proofErr w:type="spellStart"/>
      <w:r w:rsidRPr="001A233E">
        <w:rPr>
          <w:sz w:val="20"/>
          <w:szCs w:val="20"/>
        </w:rPr>
        <w:t>kader</w:t>
      </w:r>
      <w:proofErr w:type="spellEnd"/>
      <w:r w:rsidRPr="001A233E">
        <w:rPr>
          <w:sz w:val="20"/>
          <w:szCs w:val="20"/>
        </w:rPr>
        <w:t xml:space="preserve"> </w:t>
      </w:r>
      <w:proofErr w:type="spellStart"/>
      <w:r w:rsidRPr="001A233E">
        <w:rPr>
          <w:sz w:val="20"/>
          <w:szCs w:val="20"/>
        </w:rPr>
        <w:t>kesehatan</w:t>
      </w:r>
      <w:proofErr w:type="spellEnd"/>
      <w:r w:rsidRPr="001A233E">
        <w:rPr>
          <w:sz w:val="20"/>
          <w:szCs w:val="20"/>
        </w:rPr>
        <w:t xml:space="preserve"> </w:t>
      </w:r>
      <w:proofErr w:type="spellStart"/>
      <w:r w:rsidRPr="001A233E">
        <w:rPr>
          <w:sz w:val="20"/>
          <w:szCs w:val="20"/>
        </w:rPr>
        <w:t>dipelayanan</w:t>
      </w:r>
      <w:proofErr w:type="spellEnd"/>
      <w:r w:rsidRPr="001A233E">
        <w:rPr>
          <w:sz w:val="20"/>
          <w:szCs w:val="20"/>
        </w:rPr>
        <w:t xml:space="preserve"> </w:t>
      </w:r>
      <w:proofErr w:type="spellStart"/>
      <w:r w:rsidRPr="001A233E">
        <w:rPr>
          <w:sz w:val="20"/>
          <w:szCs w:val="20"/>
        </w:rPr>
        <w:t>gizi</w:t>
      </w:r>
      <w:proofErr w:type="spellEnd"/>
      <w:r w:rsidRPr="001A233E">
        <w:rPr>
          <w:sz w:val="20"/>
          <w:szCs w:val="20"/>
        </w:rPr>
        <w:t xml:space="preserve"> sangat </w:t>
      </w:r>
      <w:proofErr w:type="spellStart"/>
      <w:r w:rsidRPr="001A233E">
        <w:rPr>
          <w:sz w:val="20"/>
          <w:szCs w:val="20"/>
        </w:rPr>
        <w:t>penting</w:t>
      </w:r>
      <w:proofErr w:type="spellEnd"/>
      <w:r w:rsidRPr="001A233E">
        <w:rPr>
          <w:sz w:val="20"/>
          <w:szCs w:val="20"/>
        </w:rPr>
        <w:t xml:space="preserve"> </w:t>
      </w:r>
      <w:proofErr w:type="spellStart"/>
      <w:r w:rsidRPr="001A233E">
        <w:rPr>
          <w:sz w:val="20"/>
          <w:szCs w:val="20"/>
        </w:rPr>
        <w:t>untuk</w:t>
      </w:r>
      <w:proofErr w:type="spellEnd"/>
      <w:r w:rsidRPr="001A233E">
        <w:rPr>
          <w:sz w:val="20"/>
          <w:szCs w:val="20"/>
        </w:rPr>
        <w:t xml:space="preserve"> </w:t>
      </w:r>
      <w:proofErr w:type="spellStart"/>
      <w:r w:rsidRPr="001A233E">
        <w:rPr>
          <w:sz w:val="20"/>
          <w:szCs w:val="20"/>
        </w:rPr>
        <w:t>meningkatkan</w:t>
      </w:r>
      <w:proofErr w:type="spellEnd"/>
      <w:r w:rsidRPr="001A233E">
        <w:rPr>
          <w:sz w:val="20"/>
          <w:szCs w:val="20"/>
        </w:rPr>
        <w:t xml:space="preserve"> </w:t>
      </w:r>
      <w:proofErr w:type="spellStart"/>
      <w:r w:rsidRPr="001A233E">
        <w:rPr>
          <w:sz w:val="20"/>
          <w:szCs w:val="20"/>
        </w:rPr>
        <w:t>kualitas</w:t>
      </w:r>
      <w:proofErr w:type="spellEnd"/>
      <w:r w:rsidRPr="001A233E">
        <w:rPr>
          <w:sz w:val="20"/>
          <w:szCs w:val="20"/>
        </w:rPr>
        <w:t xml:space="preserve"> dan status </w:t>
      </w:r>
      <w:proofErr w:type="spellStart"/>
      <w:r w:rsidRPr="001A233E">
        <w:rPr>
          <w:sz w:val="20"/>
          <w:szCs w:val="20"/>
        </w:rPr>
        <w:t>gizi</w:t>
      </w:r>
      <w:proofErr w:type="spellEnd"/>
      <w:r w:rsidRPr="001A233E">
        <w:rPr>
          <w:sz w:val="20"/>
          <w:szCs w:val="20"/>
        </w:rPr>
        <w:t xml:space="preserve"> </w:t>
      </w:r>
      <w:proofErr w:type="spellStart"/>
      <w:r w:rsidRPr="001A233E">
        <w:rPr>
          <w:sz w:val="20"/>
          <w:szCs w:val="20"/>
        </w:rPr>
        <w:t>masyarakat</w:t>
      </w:r>
      <w:proofErr w:type="spellEnd"/>
      <w:r w:rsidRPr="001A233E">
        <w:rPr>
          <w:sz w:val="20"/>
          <w:szCs w:val="20"/>
        </w:rPr>
        <w:t xml:space="preserve"> </w:t>
      </w:r>
      <w:proofErr w:type="spellStart"/>
      <w:r w:rsidRPr="001A233E">
        <w:rPr>
          <w:sz w:val="20"/>
          <w:szCs w:val="20"/>
        </w:rPr>
        <w:t>terutama</w:t>
      </w:r>
      <w:proofErr w:type="spellEnd"/>
      <w:r w:rsidRPr="001A233E">
        <w:rPr>
          <w:sz w:val="20"/>
          <w:szCs w:val="20"/>
        </w:rPr>
        <w:t xml:space="preserve"> </w:t>
      </w:r>
      <w:proofErr w:type="spellStart"/>
      <w:r w:rsidRPr="001A233E">
        <w:rPr>
          <w:sz w:val="20"/>
          <w:szCs w:val="20"/>
        </w:rPr>
        <w:t>kesehatan</w:t>
      </w:r>
      <w:proofErr w:type="spellEnd"/>
      <w:r w:rsidRPr="001A233E">
        <w:rPr>
          <w:sz w:val="20"/>
          <w:szCs w:val="20"/>
        </w:rPr>
        <w:t xml:space="preserve"> </w:t>
      </w:r>
      <w:proofErr w:type="spellStart"/>
      <w:r w:rsidRPr="001A233E">
        <w:rPr>
          <w:sz w:val="20"/>
          <w:szCs w:val="20"/>
        </w:rPr>
        <w:t>ibu</w:t>
      </w:r>
      <w:proofErr w:type="spellEnd"/>
      <w:r w:rsidRPr="001A233E">
        <w:rPr>
          <w:sz w:val="20"/>
          <w:szCs w:val="20"/>
        </w:rPr>
        <w:t xml:space="preserve"> dan </w:t>
      </w:r>
      <w:proofErr w:type="spellStart"/>
      <w:r w:rsidRPr="001A233E">
        <w:rPr>
          <w:sz w:val="20"/>
          <w:szCs w:val="20"/>
        </w:rPr>
        <w:t>anak</w:t>
      </w:r>
      <w:proofErr w:type="spellEnd"/>
      <w:r w:rsidRPr="001A233E">
        <w:rPr>
          <w:sz w:val="20"/>
          <w:szCs w:val="20"/>
        </w:rPr>
        <w:t xml:space="preserve">. </w:t>
      </w:r>
      <w:proofErr w:type="spellStart"/>
      <w:r w:rsidRPr="001A233E">
        <w:rPr>
          <w:sz w:val="20"/>
          <w:szCs w:val="20"/>
        </w:rPr>
        <w:t>Aktif</w:t>
      </w:r>
      <w:proofErr w:type="spellEnd"/>
      <w:r w:rsidRPr="001A233E">
        <w:rPr>
          <w:sz w:val="20"/>
          <w:szCs w:val="20"/>
        </w:rPr>
        <w:t xml:space="preserve"> </w:t>
      </w:r>
      <w:proofErr w:type="spellStart"/>
      <w:r w:rsidRPr="001A233E">
        <w:rPr>
          <w:sz w:val="20"/>
          <w:szCs w:val="20"/>
        </w:rPr>
        <w:t>tidaknya</w:t>
      </w:r>
      <w:proofErr w:type="spellEnd"/>
      <w:r w:rsidRPr="001A233E">
        <w:rPr>
          <w:sz w:val="20"/>
          <w:szCs w:val="20"/>
        </w:rPr>
        <w:t xml:space="preserve"> </w:t>
      </w:r>
      <w:proofErr w:type="spellStart"/>
      <w:r w:rsidRPr="001A233E">
        <w:rPr>
          <w:sz w:val="20"/>
          <w:szCs w:val="20"/>
        </w:rPr>
        <w:t>kader</w:t>
      </w:r>
      <w:proofErr w:type="spellEnd"/>
      <w:r w:rsidRPr="001A233E">
        <w:rPr>
          <w:sz w:val="20"/>
          <w:szCs w:val="20"/>
        </w:rPr>
        <w:t xml:space="preserve"> </w:t>
      </w:r>
      <w:proofErr w:type="spellStart"/>
      <w:r w:rsidRPr="001A233E">
        <w:rPr>
          <w:sz w:val="20"/>
          <w:szCs w:val="20"/>
        </w:rPr>
        <w:t>tersebut</w:t>
      </w:r>
      <w:proofErr w:type="spellEnd"/>
      <w:r w:rsidRPr="001A233E">
        <w:rPr>
          <w:sz w:val="20"/>
          <w:szCs w:val="20"/>
        </w:rPr>
        <w:t xml:space="preserve"> </w:t>
      </w:r>
      <w:proofErr w:type="spellStart"/>
      <w:r w:rsidRPr="001A233E">
        <w:rPr>
          <w:sz w:val="20"/>
          <w:szCs w:val="20"/>
        </w:rPr>
        <w:t>tergantung</w:t>
      </w:r>
      <w:proofErr w:type="spellEnd"/>
      <w:r w:rsidRPr="001A233E">
        <w:rPr>
          <w:sz w:val="20"/>
          <w:szCs w:val="20"/>
        </w:rPr>
        <w:t xml:space="preserve"> </w:t>
      </w:r>
      <w:proofErr w:type="spellStart"/>
      <w:r w:rsidRPr="001A233E">
        <w:rPr>
          <w:sz w:val="20"/>
          <w:szCs w:val="20"/>
        </w:rPr>
        <w:t>dari</w:t>
      </w:r>
      <w:proofErr w:type="spellEnd"/>
      <w:r w:rsidRPr="001A233E">
        <w:rPr>
          <w:sz w:val="20"/>
          <w:szCs w:val="20"/>
        </w:rPr>
        <w:t xml:space="preserve"> </w:t>
      </w:r>
      <w:proofErr w:type="spellStart"/>
      <w:r w:rsidRPr="001A233E">
        <w:rPr>
          <w:sz w:val="20"/>
          <w:szCs w:val="20"/>
        </w:rPr>
        <w:t>pengetahuan</w:t>
      </w:r>
      <w:proofErr w:type="spellEnd"/>
      <w:r w:rsidRPr="001A233E">
        <w:rPr>
          <w:sz w:val="20"/>
          <w:szCs w:val="20"/>
        </w:rPr>
        <w:t xml:space="preserve"> </w:t>
      </w:r>
      <w:proofErr w:type="spellStart"/>
      <w:r w:rsidRPr="001A233E">
        <w:rPr>
          <w:sz w:val="20"/>
          <w:szCs w:val="20"/>
        </w:rPr>
        <w:t>kader</w:t>
      </w:r>
      <w:proofErr w:type="spellEnd"/>
      <w:r w:rsidRPr="001A233E">
        <w:rPr>
          <w:sz w:val="20"/>
          <w:szCs w:val="20"/>
        </w:rPr>
        <w:t xml:space="preserve"> </w:t>
      </w:r>
      <w:proofErr w:type="spellStart"/>
      <w:r w:rsidRPr="001A233E">
        <w:rPr>
          <w:sz w:val="20"/>
          <w:szCs w:val="20"/>
        </w:rPr>
        <w:t>Posyandu</w:t>
      </w:r>
      <w:proofErr w:type="spellEnd"/>
      <w:r w:rsidRPr="001A233E">
        <w:rPr>
          <w:sz w:val="20"/>
          <w:szCs w:val="20"/>
        </w:rPr>
        <w:t xml:space="preserve"> Kader </w:t>
      </w:r>
      <w:proofErr w:type="spellStart"/>
      <w:r w:rsidRPr="001A233E">
        <w:rPr>
          <w:sz w:val="20"/>
          <w:szCs w:val="20"/>
        </w:rPr>
        <w:t>posyandu</w:t>
      </w:r>
      <w:proofErr w:type="spellEnd"/>
      <w:r w:rsidRPr="001A233E">
        <w:rPr>
          <w:sz w:val="20"/>
          <w:szCs w:val="20"/>
        </w:rPr>
        <w:t xml:space="preserve"> </w:t>
      </w:r>
      <w:proofErr w:type="spellStart"/>
      <w:r w:rsidRPr="001A233E">
        <w:rPr>
          <w:sz w:val="20"/>
          <w:szCs w:val="20"/>
        </w:rPr>
        <w:t>merupakan</w:t>
      </w:r>
      <w:proofErr w:type="spellEnd"/>
      <w:r w:rsidRPr="001A233E">
        <w:rPr>
          <w:sz w:val="20"/>
          <w:szCs w:val="20"/>
        </w:rPr>
        <w:t xml:space="preserve"> health provider yang </w:t>
      </w:r>
      <w:proofErr w:type="spellStart"/>
      <w:r w:rsidRPr="001A233E">
        <w:rPr>
          <w:sz w:val="20"/>
          <w:szCs w:val="20"/>
        </w:rPr>
        <w:t>berada</w:t>
      </w:r>
      <w:proofErr w:type="spellEnd"/>
      <w:r w:rsidRPr="001A233E">
        <w:rPr>
          <w:sz w:val="20"/>
          <w:szCs w:val="20"/>
        </w:rPr>
        <w:t xml:space="preserve"> di </w:t>
      </w:r>
      <w:proofErr w:type="spellStart"/>
      <w:r w:rsidRPr="001A233E">
        <w:rPr>
          <w:sz w:val="20"/>
          <w:szCs w:val="20"/>
        </w:rPr>
        <w:t>dekat</w:t>
      </w:r>
      <w:proofErr w:type="spellEnd"/>
      <w:r w:rsidRPr="001A233E">
        <w:rPr>
          <w:sz w:val="20"/>
          <w:szCs w:val="20"/>
        </w:rPr>
        <w:t xml:space="preserve"> </w:t>
      </w:r>
      <w:proofErr w:type="spellStart"/>
      <w:r w:rsidRPr="001A233E">
        <w:rPr>
          <w:sz w:val="20"/>
          <w:szCs w:val="20"/>
        </w:rPr>
        <w:t>kegiatan</w:t>
      </w:r>
      <w:proofErr w:type="spellEnd"/>
      <w:r w:rsidRPr="001A233E">
        <w:rPr>
          <w:sz w:val="20"/>
          <w:szCs w:val="20"/>
        </w:rPr>
        <w:t xml:space="preserve"> </w:t>
      </w:r>
      <w:proofErr w:type="spellStart"/>
      <w:r w:rsidRPr="001A233E">
        <w:rPr>
          <w:sz w:val="20"/>
          <w:szCs w:val="20"/>
        </w:rPr>
        <w:t>sasaran</w:t>
      </w:r>
      <w:proofErr w:type="spellEnd"/>
      <w:r w:rsidRPr="001A233E">
        <w:rPr>
          <w:sz w:val="20"/>
          <w:szCs w:val="20"/>
        </w:rPr>
        <w:t xml:space="preserve"> </w:t>
      </w:r>
      <w:proofErr w:type="spellStart"/>
      <w:r w:rsidRPr="001A233E">
        <w:rPr>
          <w:sz w:val="20"/>
          <w:szCs w:val="20"/>
        </w:rPr>
        <w:t>posyandu</w:t>
      </w:r>
      <w:proofErr w:type="spellEnd"/>
      <w:r w:rsidRPr="001A233E">
        <w:rPr>
          <w:sz w:val="20"/>
          <w:szCs w:val="20"/>
        </w:rPr>
        <w:t xml:space="preserve">, </w:t>
      </w:r>
      <w:proofErr w:type="spellStart"/>
      <w:r w:rsidRPr="001A233E">
        <w:rPr>
          <w:sz w:val="20"/>
          <w:szCs w:val="20"/>
        </w:rPr>
        <w:t>tatap</w:t>
      </w:r>
      <w:proofErr w:type="spellEnd"/>
      <w:r w:rsidRPr="001A233E">
        <w:rPr>
          <w:sz w:val="20"/>
          <w:szCs w:val="20"/>
        </w:rPr>
        <w:t xml:space="preserve"> </w:t>
      </w:r>
      <w:proofErr w:type="spellStart"/>
      <w:r w:rsidRPr="001A233E">
        <w:rPr>
          <w:sz w:val="20"/>
          <w:szCs w:val="20"/>
        </w:rPr>
        <w:t>muka</w:t>
      </w:r>
      <w:proofErr w:type="spellEnd"/>
      <w:r w:rsidRPr="001A233E">
        <w:rPr>
          <w:sz w:val="20"/>
          <w:szCs w:val="20"/>
        </w:rPr>
        <w:t xml:space="preserve"> </w:t>
      </w:r>
      <w:proofErr w:type="spellStart"/>
      <w:r w:rsidRPr="001A233E">
        <w:rPr>
          <w:sz w:val="20"/>
          <w:szCs w:val="20"/>
        </w:rPr>
        <w:t>kader</w:t>
      </w:r>
      <w:proofErr w:type="spellEnd"/>
      <w:r w:rsidRPr="001A233E">
        <w:rPr>
          <w:sz w:val="20"/>
          <w:szCs w:val="20"/>
        </w:rPr>
        <w:t xml:space="preserve"> </w:t>
      </w:r>
      <w:proofErr w:type="spellStart"/>
      <w:r w:rsidRPr="001A233E">
        <w:rPr>
          <w:sz w:val="20"/>
          <w:szCs w:val="20"/>
        </w:rPr>
        <w:t>lebih</w:t>
      </w:r>
      <w:proofErr w:type="spellEnd"/>
      <w:r w:rsidRPr="001A233E">
        <w:rPr>
          <w:sz w:val="20"/>
          <w:szCs w:val="20"/>
        </w:rPr>
        <w:t xml:space="preserve"> </w:t>
      </w:r>
      <w:proofErr w:type="spellStart"/>
      <w:r w:rsidRPr="001A233E">
        <w:rPr>
          <w:sz w:val="20"/>
          <w:szCs w:val="20"/>
        </w:rPr>
        <w:t>sering</w:t>
      </w:r>
      <w:proofErr w:type="spellEnd"/>
      <w:r w:rsidRPr="001A233E">
        <w:rPr>
          <w:sz w:val="20"/>
          <w:szCs w:val="20"/>
        </w:rPr>
        <w:t xml:space="preserve"> </w:t>
      </w:r>
      <w:proofErr w:type="spellStart"/>
      <w:r w:rsidRPr="001A233E">
        <w:rPr>
          <w:sz w:val="20"/>
          <w:szCs w:val="20"/>
        </w:rPr>
        <w:t>daripada</w:t>
      </w:r>
      <w:proofErr w:type="spellEnd"/>
      <w:r w:rsidRPr="001A233E">
        <w:rPr>
          <w:sz w:val="20"/>
          <w:szCs w:val="20"/>
        </w:rPr>
        <w:t xml:space="preserve"> </w:t>
      </w:r>
      <w:proofErr w:type="spellStart"/>
      <w:r w:rsidRPr="001A233E">
        <w:rPr>
          <w:sz w:val="20"/>
          <w:szCs w:val="20"/>
        </w:rPr>
        <w:t>petugas</w:t>
      </w:r>
      <w:proofErr w:type="spellEnd"/>
      <w:r w:rsidRPr="001A233E">
        <w:rPr>
          <w:sz w:val="20"/>
          <w:szCs w:val="20"/>
        </w:rPr>
        <w:t xml:space="preserve"> </w:t>
      </w:r>
      <w:proofErr w:type="spellStart"/>
      <w:r w:rsidRPr="001A233E">
        <w:rPr>
          <w:sz w:val="20"/>
          <w:szCs w:val="20"/>
        </w:rPr>
        <w:t>kesehatan</w:t>
      </w:r>
      <w:proofErr w:type="spellEnd"/>
      <w:r w:rsidRPr="001A233E">
        <w:rPr>
          <w:sz w:val="20"/>
          <w:szCs w:val="20"/>
        </w:rPr>
        <w:t xml:space="preserve"> </w:t>
      </w:r>
      <w:proofErr w:type="spellStart"/>
      <w:r w:rsidRPr="001A233E">
        <w:rPr>
          <w:sz w:val="20"/>
          <w:szCs w:val="20"/>
        </w:rPr>
        <w:t>lainnya</w:t>
      </w:r>
      <w:proofErr w:type="spellEnd"/>
      <w:r w:rsidRPr="001A233E">
        <w:rPr>
          <w:sz w:val="20"/>
          <w:szCs w:val="20"/>
        </w:rPr>
        <w:t xml:space="preserve"> (</w:t>
      </w:r>
      <w:proofErr w:type="spellStart"/>
      <w:r w:rsidRPr="001A233E">
        <w:rPr>
          <w:sz w:val="20"/>
          <w:szCs w:val="20"/>
        </w:rPr>
        <w:t>Miza</w:t>
      </w:r>
      <w:proofErr w:type="spellEnd"/>
      <w:r w:rsidRPr="001A233E">
        <w:rPr>
          <w:sz w:val="20"/>
          <w:szCs w:val="20"/>
        </w:rPr>
        <w:t>, 2015).</w:t>
      </w:r>
    </w:p>
    <w:p w14:paraId="051063D6" w14:textId="1F1FA75B" w:rsidR="00906F54" w:rsidRDefault="00906F54" w:rsidP="00906F54">
      <w:pPr>
        <w:ind w:left="66" w:firstLine="654"/>
        <w:jc w:val="both"/>
        <w:rPr>
          <w:sz w:val="20"/>
          <w:szCs w:val="20"/>
        </w:rPr>
      </w:pPr>
      <w:r w:rsidRPr="00906F54">
        <w:rPr>
          <w:sz w:val="20"/>
          <w:szCs w:val="20"/>
        </w:rPr>
        <w:t xml:space="preserve">Kinerja </w:t>
      </w:r>
      <w:proofErr w:type="spellStart"/>
      <w:r w:rsidRPr="00906F54">
        <w:rPr>
          <w:sz w:val="20"/>
          <w:szCs w:val="20"/>
        </w:rPr>
        <w:t>kader</w:t>
      </w:r>
      <w:proofErr w:type="spellEnd"/>
      <w:r w:rsidRPr="00906F54">
        <w:rPr>
          <w:sz w:val="20"/>
          <w:szCs w:val="20"/>
        </w:rPr>
        <w:t xml:space="preserve"> </w:t>
      </w:r>
      <w:proofErr w:type="spellStart"/>
      <w:r w:rsidRPr="00906F54">
        <w:rPr>
          <w:sz w:val="20"/>
          <w:szCs w:val="20"/>
        </w:rPr>
        <w:t>posyandu</w:t>
      </w:r>
      <w:proofErr w:type="spellEnd"/>
      <w:r w:rsidRPr="00906F54">
        <w:rPr>
          <w:sz w:val="20"/>
          <w:szCs w:val="20"/>
        </w:rPr>
        <w:t xml:space="preserve"> </w:t>
      </w:r>
      <w:proofErr w:type="spellStart"/>
      <w:r w:rsidRPr="00906F54">
        <w:rPr>
          <w:sz w:val="20"/>
          <w:szCs w:val="20"/>
        </w:rPr>
        <w:t>seringkali</w:t>
      </w:r>
      <w:proofErr w:type="spellEnd"/>
      <w:r w:rsidRPr="00906F54">
        <w:rPr>
          <w:sz w:val="20"/>
          <w:szCs w:val="20"/>
        </w:rPr>
        <w:t xml:space="preserve"> </w:t>
      </w:r>
      <w:proofErr w:type="spellStart"/>
      <w:r w:rsidRPr="00906F54">
        <w:rPr>
          <w:sz w:val="20"/>
          <w:szCs w:val="20"/>
        </w:rPr>
        <w:t>dipengaruhi</w:t>
      </w:r>
      <w:proofErr w:type="spellEnd"/>
      <w:r w:rsidRPr="00906F54">
        <w:rPr>
          <w:sz w:val="20"/>
          <w:szCs w:val="20"/>
        </w:rPr>
        <w:t xml:space="preserve"> oleh </w:t>
      </w:r>
      <w:proofErr w:type="spellStart"/>
      <w:r w:rsidRPr="00906F54">
        <w:rPr>
          <w:sz w:val="20"/>
          <w:szCs w:val="20"/>
        </w:rPr>
        <w:t>tingkat</w:t>
      </w:r>
      <w:proofErr w:type="spellEnd"/>
      <w:r w:rsidRPr="00906F54">
        <w:rPr>
          <w:sz w:val="20"/>
          <w:szCs w:val="20"/>
        </w:rPr>
        <w:t xml:space="preserve"> </w:t>
      </w:r>
      <w:proofErr w:type="spellStart"/>
      <w:r w:rsidRPr="00906F54">
        <w:rPr>
          <w:sz w:val="20"/>
          <w:szCs w:val="20"/>
        </w:rPr>
        <w:t>pengetahuan</w:t>
      </w:r>
      <w:proofErr w:type="spellEnd"/>
      <w:r w:rsidRPr="00906F54">
        <w:rPr>
          <w:sz w:val="20"/>
          <w:szCs w:val="20"/>
        </w:rPr>
        <w:t xml:space="preserve"> </w:t>
      </w:r>
      <w:proofErr w:type="spellStart"/>
      <w:r w:rsidRPr="00906F54">
        <w:rPr>
          <w:sz w:val="20"/>
          <w:szCs w:val="20"/>
        </w:rPr>
        <w:t>kader</w:t>
      </w:r>
      <w:proofErr w:type="spellEnd"/>
      <w:r w:rsidRPr="00906F54">
        <w:rPr>
          <w:sz w:val="20"/>
          <w:szCs w:val="20"/>
        </w:rPr>
        <w:t xml:space="preserve"> (</w:t>
      </w:r>
      <w:proofErr w:type="spellStart"/>
      <w:r w:rsidRPr="00906F54">
        <w:rPr>
          <w:sz w:val="20"/>
          <w:szCs w:val="20"/>
        </w:rPr>
        <w:t>Adistie</w:t>
      </w:r>
      <w:proofErr w:type="spellEnd"/>
      <w:r w:rsidRPr="00906F54">
        <w:rPr>
          <w:sz w:val="20"/>
          <w:szCs w:val="20"/>
        </w:rPr>
        <w:t xml:space="preserve"> et</w:t>
      </w:r>
      <w:r>
        <w:rPr>
          <w:sz w:val="20"/>
          <w:szCs w:val="20"/>
        </w:rPr>
        <w:t xml:space="preserve"> </w:t>
      </w:r>
      <w:r w:rsidRPr="00906F54">
        <w:rPr>
          <w:sz w:val="20"/>
          <w:szCs w:val="20"/>
        </w:rPr>
        <w:t xml:space="preserve">al., 2018). </w:t>
      </w:r>
      <w:proofErr w:type="spellStart"/>
      <w:r w:rsidRPr="00906F54">
        <w:rPr>
          <w:sz w:val="20"/>
          <w:szCs w:val="20"/>
        </w:rPr>
        <w:t>Optimalisasi</w:t>
      </w:r>
      <w:proofErr w:type="spellEnd"/>
      <w:r w:rsidRPr="00906F54">
        <w:rPr>
          <w:sz w:val="20"/>
          <w:szCs w:val="20"/>
        </w:rPr>
        <w:t xml:space="preserve"> </w:t>
      </w:r>
      <w:proofErr w:type="spellStart"/>
      <w:r w:rsidRPr="00906F54">
        <w:rPr>
          <w:sz w:val="20"/>
          <w:szCs w:val="20"/>
        </w:rPr>
        <w:t>pengetahuan</w:t>
      </w:r>
      <w:proofErr w:type="spellEnd"/>
      <w:r w:rsidRPr="00906F54">
        <w:rPr>
          <w:sz w:val="20"/>
          <w:szCs w:val="20"/>
        </w:rPr>
        <w:t xml:space="preserve"> </w:t>
      </w:r>
      <w:proofErr w:type="spellStart"/>
      <w:r w:rsidRPr="00906F54">
        <w:rPr>
          <w:sz w:val="20"/>
          <w:szCs w:val="20"/>
        </w:rPr>
        <w:t>kader</w:t>
      </w:r>
      <w:proofErr w:type="spellEnd"/>
      <w:r w:rsidRPr="00906F54">
        <w:rPr>
          <w:sz w:val="20"/>
          <w:szCs w:val="20"/>
        </w:rPr>
        <w:t xml:space="preserve"> </w:t>
      </w:r>
      <w:proofErr w:type="spellStart"/>
      <w:r w:rsidRPr="00906F54">
        <w:rPr>
          <w:sz w:val="20"/>
          <w:szCs w:val="20"/>
        </w:rPr>
        <w:t>posyandu</w:t>
      </w:r>
      <w:proofErr w:type="spellEnd"/>
      <w:r>
        <w:rPr>
          <w:sz w:val="20"/>
          <w:szCs w:val="20"/>
        </w:rPr>
        <w:t xml:space="preserve"> </w:t>
      </w:r>
      <w:proofErr w:type="spellStart"/>
      <w:r w:rsidRPr="00906F54">
        <w:rPr>
          <w:sz w:val="20"/>
          <w:szCs w:val="20"/>
        </w:rPr>
        <w:t>penting</w:t>
      </w:r>
      <w:proofErr w:type="spellEnd"/>
      <w:r w:rsidRPr="00906F54">
        <w:rPr>
          <w:sz w:val="20"/>
          <w:szCs w:val="20"/>
        </w:rPr>
        <w:t xml:space="preserve"> </w:t>
      </w:r>
      <w:proofErr w:type="spellStart"/>
      <w:r w:rsidRPr="00906F54">
        <w:rPr>
          <w:sz w:val="20"/>
          <w:szCs w:val="20"/>
        </w:rPr>
        <w:t>dilakukan</w:t>
      </w:r>
      <w:proofErr w:type="spellEnd"/>
      <w:r w:rsidRPr="00906F54">
        <w:rPr>
          <w:sz w:val="20"/>
          <w:szCs w:val="20"/>
        </w:rPr>
        <w:t xml:space="preserve"> </w:t>
      </w:r>
      <w:proofErr w:type="spellStart"/>
      <w:r w:rsidRPr="00906F54">
        <w:rPr>
          <w:sz w:val="20"/>
          <w:szCs w:val="20"/>
        </w:rPr>
        <w:t>untuk</w:t>
      </w:r>
      <w:proofErr w:type="spellEnd"/>
      <w:r w:rsidRPr="00906F54">
        <w:rPr>
          <w:sz w:val="20"/>
          <w:szCs w:val="20"/>
        </w:rPr>
        <w:t xml:space="preserve"> </w:t>
      </w:r>
      <w:proofErr w:type="spellStart"/>
      <w:r w:rsidRPr="00906F54">
        <w:rPr>
          <w:sz w:val="20"/>
          <w:szCs w:val="20"/>
        </w:rPr>
        <w:t>menunjang</w:t>
      </w:r>
      <w:proofErr w:type="spellEnd"/>
      <w:r w:rsidRPr="00906F54">
        <w:rPr>
          <w:sz w:val="20"/>
          <w:szCs w:val="20"/>
        </w:rPr>
        <w:t xml:space="preserve"> </w:t>
      </w:r>
      <w:proofErr w:type="spellStart"/>
      <w:r w:rsidRPr="00906F54">
        <w:rPr>
          <w:sz w:val="20"/>
          <w:szCs w:val="20"/>
        </w:rPr>
        <w:t>keberhasilan</w:t>
      </w:r>
      <w:proofErr w:type="spellEnd"/>
      <w:r w:rsidRPr="00906F54">
        <w:rPr>
          <w:sz w:val="20"/>
          <w:szCs w:val="20"/>
        </w:rPr>
        <w:t xml:space="preserve"> program </w:t>
      </w:r>
      <w:proofErr w:type="spellStart"/>
      <w:r w:rsidRPr="00906F54">
        <w:rPr>
          <w:sz w:val="20"/>
          <w:szCs w:val="20"/>
        </w:rPr>
        <w:t>dari</w:t>
      </w:r>
      <w:proofErr w:type="spellEnd"/>
      <w:r w:rsidRPr="00906F54">
        <w:rPr>
          <w:sz w:val="20"/>
          <w:szCs w:val="20"/>
        </w:rPr>
        <w:t xml:space="preserve"> </w:t>
      </w:r>
      <w:proofErr w:type="spellStart"/>
      <w:r w:rsidRPr="00906F54">
        <w:rPr>
          <w:sz w:val="20"/>
          <w:szCs w:val="20"/>
        </w:rPr>
        <w:t>puskesmas</w:t>
      </w:r>
      <w:proofErr w:type="spellEnd"/>
      <w:r w:rsidRPr="00906F54">
        <w:rPr>
          <w:sz w:val="20"/>
          <w:szCs w:val="20"/>
        </w:rPr>
        <w:t xml:space="preserve"> </w:t>
      </w:r>
      <w:proofErr w:type="spellStart"/>
      <w:r w:rsidRPr="00906F54">
        <w:rPr>
          <w:sz w:val="20"/>
          <w:szCs w:val="20"/>
        </w:rPr>
        <w:t>maupun</w:t>
      </w:r>
      <w:proofErr w:type="spellEnd"/>
      <w:r w:rsidRPr="00906F54">
        <w:rPr>
          <w:sz w:val="20"/>
          <w:szCs w:val="20"/>
        </w:rPr>
        <w:t xml:space="preserve"> </w:t>
      </w:r>
      <w:proofErr w:type="spellStart"/>
      <w:r w:rsidRPr="00906F54">
        <w:rPr>
          <w:sz w:val="20"/>
          <w:szCs w:val="20"/>
        </w:rPr>
        <w:t>pemerintah</w:t>
      </w:r>
      <w:proofErr w:type="spellEnd"/>
      <w:r>
        <w:rPr>
          <w:sz w:val="20"/>
          <w:szCs w:val="20"/>
        </w:rPr>
        <w:t xml:space="preserve"> </w:t>
      </w:r>
      <w:proofErr w:type="spellStart"/>
      <w:r w:rsidRPr="00906F54">
        <w:rPr>
          <w:sz w:val="20"/>
          <w:szCs w:val="20"/>
        </w:rPr>
        <w:t>setempat</w:t>
      </w:r>
      <w:proofErr w:type="spellEnd"/>
      <w:r w:rsidRPr="00906F54">
        <w:rPr>
          <w:sz w:val="20"/>
          <w:szCs w:val="20"/>
        </w:rPr>
        <w:t xml:space="preserve">. </w:t>
      </w:r>
      <w:proofErr w:type="spellStart"/>
      <w:r w:rsidRPr="00906F54">
        <w:rPr>
          <w:sz w:val="20"/>
          <w:szCs w:val="20"/>
        </w:rPr>
        <w:t>Upaya</w:t>
      </w:r>
      <w:proofErr w:type="spellEnd"/>
      <w:r w:rsidRPr="00906F54">
        <w:rPr>
          <w:sz w:val="20"/>
          <w:szCs w:val="20"/>
        </w:rPr>
        <w:t xml:space="preserve"> </w:t>
      </w:r>
      <w:proofErr w:type="spellStart"/>
      <w:r w:rsidRPr="00906F54">
        <w:rPr>
          <w:sz w:val="20"/>
          <w:szCs w:val="20"/>
        </w:rPr>
        <w:t>pembinaan</w:t>
      </w:r>
      <w:proofErr w:type="spellEnd"/>
      <w:r w:rsidRPr="00906F54">
        <w:rPr>
          <w:sz w:val="20"/>
          <w:szCs w:val="20"/>
        </w:rPr>
        <w:t xml:space="preserve"> dan </w:t>
      </w:r>
      <w:proofErr w:type="spellStart"/>
      <w:r w:rsidRPr="00906F54">
        <w:rPr>
          <w:sz w:val="20"/>
          <w:szCs w:val="20"/>
        </w:rPr>
        <w:t>pelatihan</w:t>
      </w:r>
      <w:proofErr w:type="spellEnd"/>
      <w:r w:rsidRPr="00906F54">
        <w:rPr>
          <w:sz w:val="20"/>
          <w:szCs w:val="20"/>
        </w:rPr>
        <w:t xml:space="preserve"> </w:t>
      </w:r>
      <w:proofErr w:type="spellStart"/>
      <w:r w:rsidRPr="00906F54">
        <w:rPr>
          <w:sz w:val="20"/>
          <w:szCs w:val="20"/>
        </w:rPr>
        <w:t>harus</w:t>
      </w:r>
      <w:proofErr w:type="spellEnd"/>
      <w:r w:rsidRPr="00906F54">
        <w:rPr>
          <w:sz w:val="20"/>
          <w:szCs w:val="20"/>
        </w:rPr>
        <w:t xml:space="preserve"> </w:t>
      </w:r>
      <w:proofErr w:type="spellStart"/>
      <w:r w:rsidRPr="00906F54">
        <w:rPr>
          <w:sz w:val="20"/>
          <w:szCs w:val="20"/>
        </w:rPr>
        <w:t>terus</w:t>
      </w:r>
      <w:proofErr w:type="spellEnd"/>
      <w:r w:rsidRPr="00906F54">
        <w:rPr>
          <w:sz w:val="20"/>
          <w:szCs w:val="20"/>
        </w:rPr>
        <w:t xml:space="preserve"> </w:t>
      </w:r>
      <w:proofErr w:type="spellStart"/>
      <w:r w:rsidRPr="00906F54">
        <w:rPr>
          <w:sz w:val="20"/>
          <w:szCs w:val="20"/>
        </w:rPr>
        <w:t>dilakukan</w:t>
      </w:r>
      <w:proofErr w:type="spellEnd"/>
      <w:r w:rsidRPr="00906F54">
        <w:rPr>
          <w:sz w:val="20"/>
          <w:szCs w:val="20"/>
        </w:rPr>
        <w:t xml:space="preserve"> </w:t>
      </w:r>
      <w:proofErr w:type="spellStart"/>
      <w:r w:rsidRPr="00906F54">
        <w:rPr>
          <w:sz w:val="20"/>
          <w:szCs w:val="20"/>
        </w:rPr>
        <w:t>kepada</w:t>
      </w:r>
      <w:proofErr w:type="spellEnd"/>
      <w:r w:rsidRPr="00906F54">
        <w:rPr>
          <w:sz w:val="20"/>
          <w:szCs w:val="20"/>
        </w:rPr>
        <w:t xml:space="preserve"> </w:t>
      </w:r>
      <w:proofErr w:type="spellStart"/>
      <w:r w:rsidRPr="00906F54">
        <w:rPr>
          <w:sz w:val="20"/>
          <w:szCs w:val="20"/>
        </w:rPr>
        <w:t>kader</w:t>
      </w:r>
      <w:proofErr w:type="spellEnd"/>
      <w:r w:rsidRPr="00906F54">
        <w:rPr>
          <w:sz w:val="20"/>
          <w:szCs w:val="20"/>
        </w:rPr>
        <w:t xml:space="preserve"> </w:t>
      </w:r>
      <w:proofErr w:type="spellStart"/>
      <w:r w:rsidRPr="00906F54">
        <w:rPr>
          <w:sz w:val="20"/>
          <w:szCs w:val="20"/>
        </w:rPr>
        <w:t>posyandu</w:t>
      </w:r>
      <w:proofErr w:type="spellEnd"/>
      <w:r w:rsidRPr="00906F54">
        <w:rPr>
          <w:sz w:val="20"/>
          <w:szCs w:val="20"/>
        </w:rPr>
        <w:t xml:space="preserve"> </w:t>
      </w:r>
      <w:proofErr w:type="spellStart"/>
      <w:r w:rsidRPr="00906F54">
        <w:rPr>
          <w:sz w:val="20"/>
          <w:szCs w:val="20"/>
        </w:rPr>
        <w:t>untuk</w:t>
      </w:r>
      <w:proofErr w:type="spellEnd"/>
      <w:r>
        <w:rPr>
          <w:sz w:val="20"/>
          <w:szCs w:val="20"/>
        </w:rPr>
        <w:t xml:space="preserve"> </w:t>
      </w:r>
      <w:proofErr w:type="spellStart"/>
      <w:r w:rsidRPr="00906F54">
        <w:rPr>
          <w:sz w:val="20"/>
          <w:szCs w:val="20"/>
        </w:rPr>
        <w:t>menunjang</w:t>
      </w:r>
      <w:proofErr w:type="spellEnd"/>
      <w:r w:rsidRPr="00906F54">
        <w:rPr>
          <w:sz w:val="20"/>
          <w:szCs w:val="20"/>
        </w:rPr>
        <w:t xml:space="preserve"> </w:t>
      </w:r>
      <w:proofErr w:type="spellStart"/>
      <w:r w:rsidRPr="00906F54">
        <w:rPr>
          <w:sz w:val="20"/>
          <w:szCs w:val="20"/>
        </w:rPr>
        <w:t>tugas</w:t>
      </w:r>
      <w:proofErr w:type="spellEnd"/>
      <w:r w:rsidRPr="00906F54">
        <w:rPr>
          <w:sz w:val="20"/>
          <w:szCs w:val="20"/>
        </w:rPr>
        <w:t xml:space="preserve"> dan </w:t>
      </w:r>
      <w:proofErr w:type="spellStart"/>
      <w:r w:rsidRPr="00906F54">
        <w:rPr>
          <w:sz w:val="20"/>
          <w:szCs w:val="20"/>
        </w:rPr>
        <w:t>peran</w:t>
      </w:r>
      <w:proofErr w:type="spellEnd"/>
      <w:r w:rsidRPr="00906F54">
        <w:rPr>
          <w:sz w:val="20"/>
          <w:szCs w:val="20"/>
        </w:rPr>
        <w:t xml:space="preserve"> </w:t>
      </w:r>
      <w:proofErr w:type="spellStart"/>
      <w:r w:rsidRPr="00906F54">
        <w:rPr>
          <w:sz w:val="20"/>
          <w:szCs w:val="20"/>
        </w:rPr>
        <w:t>kader</w:t>
      </w:r>
      <w:proofErr w:type="spellEnd"/>
      <w:r w:rsidRPr="00906F54">
        <w:rPr>
          <w:sz w:val="20"/>
          <w:szCs w:val="20"/>
        </w:rPr>
        <w:t xml:space="preserve"> </w:t>
      </w:r>
      <w:proofErr w:type="spellStart"/>
      <w:r w:rsidRPr="00906F54">
        <w:rPr>
          <w:sz w:val="20"/>
          <w:szCs w:val="20"/>
        </w:rPr>
        <w:t>posyandu</w:t>
      </w:r>
      <w:proofErr w:type="spellEnd"/>
      <w:r w:rsidRPr="00906F54">
        <w:rPr>
          <w:sz w:val="20"/>
          <w:szCs w:val="20"/>
        </w:rPr>
        <w:t xml:space="preserve"> di </w:t>
      </w:r>
      <w:proofErr w:type="spellStart"/>
      <w:r w:rsidRPr="00906F54">
        <w:rPr>
          <w:sz w:val="20"/>
          <w:szCs w:val="20"/>
        </w:rPr>
        <w:t>masyarakat</w:t>
      </w:r>
      <w:proofErr w:type="spellEnd"/>
      <w:r w:rsidRPr="00906F54">
        <w:rPr>
          <w:sz w:val="20"/>
          <w:szCs w:val="20"/>
        </w:rPr>
        <w:t xml:space="preserve"> (</w:t>
      </w:r>
      <w:proofErr w:type="spellStart"/>
      <w:r w:rsidRPr="00906F54">
        <w:rPr>
          <w:sz w:val="20"/>
          <w:szCs w:val="20"/>
        </w:rPr>
        <w:t>Desiana</w:t>
      </w:r>
      <w:proofErr w:type="spellEnd"/>
      <w:r w:rsidRPr="00906F54">
        <w:rPr>
          <w:sz w:val="20"/>
          <w:szCs w:val="20"/>
        </w:rPr>
        <w:t xml:space="preserve"> et.al., 2021).</w:t>
      </w:r>
    </w:p>
    <w:p w14:paraId="0BC91BB8" w14:textId="77777777" w:rsidR="00E36FBF" w:rsidRDefault="00436F0D">
      <w:pPr>
        <w:ind w:left="66" w:firstLine="654"/>
        <w:jc w:val="both"/>
        <w:rPr>
          <w:sz w:val="20"/>
          <w:szCs w:val="20"/>
        </w:rPr>
      </w:pPr>
      <w:r>
        <w:rPr>
          <w:sz w:val="20"/>
          <w:szCs w:val="20"/>
        </w:rPr>
        <w:t xml:space="preserve">Disamping itu pada saat kegiatan monitoring dan evaluasi berlangsung, para ibu balita terlihat sangat focus ketika mengisi kuisioner monev. Dari hasil monitoring dan evaluasi pada ibu balita diketahui pengetahuan ibu-ibu balita di desa Ranah Singkuang tentang gizi seimbang, gizi balita dan pola asuh balita sangat baik, hampir semua ibu balita menjawab dengan benar dan tepat pertanyaan untuk mengukur pengetahuan dan sikap ibu yang ada didalam kuisioner sehingga dapat disimpulkan bahwa ibu-ibu balita masih mengingat dengan jelas materi pendidikan gizi yang telah diberikan sebelumnya. </w:t>
      </w:r>
    </w:p>
    <w:p w14:paraId="0BC91BB9" w14:textId="77777777" w:rsidR="00E36FBF" w:rsidRDefault="00E36FBF">
      <w:pPr>
        <w:ind w:firstLine="720"/>
        <w:jc w:val="both"/>
        <w:rPr>
          <w:sz w:val="20"/>
          <w:szCs w:val="20"/>
          <w:lang w:val="id-ID"/>
        </w:rPr>
      </w:pPr>
    </w:p>
    <w:p w14:paraId="0BC91BBB" w14:textId="28903499" w:rsidR="00E36FBF" w:rsidRDefault="00436F0D">
      <w:pPr>
        <w:rPr>
          <w:b/>
          <w:sz w:val="20"/>
          <w:szCs w:val="20"/>
          <w:lang w:val="id-ID"/>
        </w:rPr>
      </w:pPr>
      <w:r>
        <w:rPr>
          <w:b/>
          <w:sz w:val="20"/>
          <w:szCs w:val="20"/>
          <w:lang w:val="id-ID"/>
        </w:rPr>
        <w:t>IV. Kesimpulan</w:t>
      </w:r>
    </w:p>
    <w:p w14:paraId="0BC91BBC" w14:textId="77777777" w:rsidR="00E36FBF" w:rsidRDefault="00436F0D">
      <w:pPr>
        <w:pStyle w:val="NoSpacing"/>
        <w:ind w:firstLine="720"/>
        <w:jc w:val="both"/>
        <w:rPr>
          <w:rFonts w:ascii="Times New Roman" w:hAnsi="Times New Roman"/>
          <w:sz w:val="20"/>
          <w:szCs w:val="20"/>
        </w:rPr>
      </w:pPr>
      <w:r>
        <w:rPr>
          <w:rFonts w:ascii="Times New Roman" w:hAnsi="Times New Roman"/>
          <w:sz w:val="20"/>
          <w:szCs w:val="20"/>
          <w:lang w:val="id-ID"/>
        </w:rPr>
        <w:t xml:space="preserve">Pengetahuan kelompok pendukung gizi balita (kader posyandu) berhasil ditingkatkan, </w:t>
      </w:r>
      <w:r>
        <w:rPr>
          <w:rFonts w:ascii="Times New Roman" w:hAnsi="Times New Roman"/>
          <w:sz w:val="20"/>
          <w:szCs w:val="20"/>
        </w:rPr>
        <w:t xml:space="preserve">pengetahuan dan keterampilan ibu kader dan ibu balita tentang konsumsi gizi yang adekuat dan pola asuh yang tepat pada balita </w:t>
      </w:r>
      <w:r>
        <w:rPr>
          <w:rFonts w:ascii="Times New Roman" w:hAnsi="Times New Roman"/>
          <w:sz w:val="20"/>
          <w:szCs w:val="20"/>
          <w:lang w:val="id-ID"/>
        </w:rPr>
        <w:t xml:space="preserve">sudah </w:t>
      </w:r>
      <w:r>
        <w:rPr>
          <w:rFonts w:ascii="Times New Roman" w:hAnsi="Times New Roman"/>
          <w:sz w:val="20"/>
          <w:szCs w:val="20"/>
        </w:rPr>
        <w:t>dalam kategori pengetahuan baik dan pengetahuan cukup dan tidak ada lagi yang berpengetahuan kurang, kegiatan pendidikan gizi pada ibu balita ini memberikan dampak yang positif terhadap pengetahuan dan keterampilan ibu balita maupun kader.</w:t>
      </w:r>
      <w:r>
        <w:rPr>
          <w:rFonts w:ascii="Times New Roman" w:hAnsi="Times New Roman"/>
          <w:sz w:val="20"/>
          <w:szCs w:val="20"/>
          <w:lang w:val="id-ID"/>
        </w:rPr>
        <w:t xml:space="preserve"> Saran untuk </w:t>
      </w:r>
      <w:r>
        <w:rPr>
          <w:rFonts w:ascii="Times New Roman" w:hAnsi="Times New Roman"/>
          <w:sz w:val="20"/>
          <w:szCs w:val="20"/>
        </w:rPr>
        <w:t xml:space="preserve">pihak puskesmas dan kader diharapkan dapat </w:t>
      </w:r>
      <w:r>
        <w:rPr>
          <w:rFonts w:ascii="Times New Roman" w:hAnsi="Times New Roman"/>
          <w:sz w:val="20"/>
          <w:szCs w:val="20"/>
        </w:rPr>
        <w:t xml:space="preserve">melanjutkan pemberian pendidikan gizi kepada ibu-ibu balita menggunakan buku atau media lain sebagai salah satu upaya menekan kejadian </w:t>
      </w:r>
      <w:r>
        <w:rPr>
          <w:rFonts w:ascii="Times New Roman" w:hAnsi="Times New Roman"/>
          <w:i/>
          <w:sz w:val="20"/>
          <w:szCs w:val="20"/>
        </w:rPr>
        <w:t xml:space="preserve">stunting </w:t>
      </w:r>
      <w:r>
        <w:rPr>
          <w:rFonts w:ascii="Times New Roman" w:hAnsi="Times New Roman"/>
          <w:sz w:val="20"/>
          <w:szCs w:val="20"/>
        </w:rPr>
        <w:t>di desa Ranah Singkuang.</w:t>
      </w:r>
    </w:p>
    <w:p w14:paraId="0BC91BBD" w14:textId="77777777" w:rsidR="00E36FBF" w:rsidRDefault="00E36FBF">
      <w:pPr>
        <w:pStyle w:val="NoSpacing"/>
        <w:ind w:firstLine="720"/>
        <w:jc w:val="both"/>
        <w:rPr>
          <w:rFonts w:ascii="Times New Roman" w:hAnsi="Times New Roman"/>
          <w:b/>
        </w:rPr>
      </w:pPr>
    </w:p>
    <w:p w14:paraId="0BC91BBE" w14:textId="77777777" w:rsidR="00E36FBF" w:rsidRDefault="00436F0D">
      <w:pPr>
        <w:pStyle w:val="NoSpacing"/>
        <w:spacing w:after="240"/>
        <w:jc w:val="both"/>
        <w:rPr>
          <w:rFonts w:ascii="Times New Roman" w:hAnsi="Times New Roman"/>
          <w:b/>
          <w:sz w:val="20"/>
          <w:szCs w:val="20"/>
          <w:lang w:val="id-ID"/>
        </w:rPr>
      </w:pPr>
      <w:r>
        <w:rPr>
          <w:rFonts w:ascii="Times New Roman" w:hAnsi="Times New Roman"/>
          <w:b/>
          <w:lang w:val="id-ID"/>
        </w:rPr>
        <w:t>V. Daftar Pustaka</w:t>
      </w:r>
    </w:p>
    <w:p w14:paraId="4667763D" w14:textId="53484EAA" w:rsidR="00666731" w:rsidRDefault="00666731" w:rsidP="00666731">
      <w:pPr>
        <w:pStyle w:val="BodyText"/>
        <w:ind w:left="720" w:right="30" w:hanging="720"/>
        <w:jc w:val="both"/>
        <w:rPr>
          <w:sz w:val="20"/>
          <w:szCs w:val="20"/>
        </w:rPr>
      </w:pPr>
      <w:proofErr w:type="spellStart"/>
      <w:r w:rsidRPr="00666731">
        <w:rPr>
          <w:sz w:val="20"/>
          <w:szCs w:val="20"/>
        </w:rPr>
        <w:t>Adistie</w:t>
      </w:r>
      <w:proofErr w:type="spellEnd"/>
      <w:r w:rsidRPr="00666731">
        <w:rPr>
          <w:sz w:val="20"/>
          <w:szCs w:val="20"/>
        </w:rPr>
        <w:t xml:space="preserve">, F., </w:t>
      </w:r>
      <w:proofErr w:type="spellStart"/>
      <w:r w:rsidRPr="00666731">
        <w:rPr>
          <w:sz w:val="20"/>
          <w:szCs w:val="20"/>
        </w:rPr>
        <w:t>Lumbantobing</w:t>
      </w:r>
      <w:proofErr w:type="spellEnd"/>
      <w:r w:rsidRPr="00666731">
        <w:rPr>
          <w:sz w:val="20"/>
          <w:szCs w:val="20"/>
        </w:rPr>
        <w:t xml:space="preserve">, V.B.M., </w:t>
      </w:r>
      <w:proofErr w:type="spellStart"/>
      <w:r w:rsidRPr="00666731">
        <w:rPr>
          <w:sz w:val="20"/>
          <w:szCs w:val="20"/>
        </w:rPr>
        <w:t>Nenden</w:t>
      </w:r>
      <w:proofErr w:type="spellEnd"/>
      <w:r w:rsidRPr="00666731">
        <w:rPr>
          <w:sz w:val="20"/>
          <w:szCs w:val="20"/>
        </w:rPr>
        <w:t xml:space="preserve">, N.M.A. (2018). </w:t>
      </w:r>
      <w:proofErr w:type="spellStart"/>
      <w:r w:rsidRPr="00666731">
        <w:rPr>
          <w:sz w:val="20"/>
          <w:szCs w:val="20"/>
        </w:rPr>
        <w:t>Pemberdayaan</w:t>
      </w:r>
      <w:proofErr w:type="spellEnd"/>
      <w:r w:rsidRPr="00666731">
        <w:rPr>
          <w:sz w:val="20"/>
          <w:szCs w:val="20"/>
        </w:rPr>
        <w:t xml:space="preserve"> </w:t>
      </w:r>
      <w:proofErr w:type="spellStart"/>
      <w:r w:rsidRPr="00666731">
        <w:rPr>
          <w:sz w:val="20"/>
          <w:szCs w:val="20"/>
        </w:rPr>
        <w:t>kader</w:t>
      </w:r>
      <w:proofErr w:type="spellEnd"/>
      <w:r w:rsidRPr="00666731">
        <w:rPr>
          <w:sz w:val="20"/>
          <w:szCs w:val="20"/>
        </w:rPr>
        <w:t xml:space="preserve"> </w:t>
      </w:r>
      <w:r>
        <w:rPr>
          <w:sz w:val="20"/>
          <w:szCs w:val="20"/>
        </w:rPr>
        <w:t xml:space="preserve">Kesehatan </w:t>
      </w:r>
      <w:proofErr w:type="spellStart"/>
      <w:r w:rsidRPr="00666731">
        <w:rPr>
          <w:sz w:val="20"/>
          <w:szCs w:val="20"/>
        </w:rPr>
        <w:t>dalam</w:t>
      </w:r>
      <w:proofErr w:type="spellEnd"/>
      <w:r w:rsidRPr="00666731">
        <w:rPr>
          <w:sz w:val="20"/>
          <w:szCs w:val="20"/>
        </w:rPr>
        <w:t xml:space="preserve"> </w:t>
      </w:r>
      <w:proofErr w:type="spellStart"/>
      <w:r w:rsidRPr="00666731">
        <w:rPr>
          <w:sz w:val="20"/>
          <w:szCs w:val="20"/>
        </w:rPr>
        <w:t>deteksi</w:t>
      </w:r>
      <w:proofErr w:type="spellEnd"/>
      <w:r w:rsidRPr="00666731">
        <w:rPr>
          <w:sz w:val="20"/>
          <w:szCs w:val="20"/>
        </w:rPr>
        <w:t xml:space="preserve"> </w:t>
      </w:r>
      <w:proofErr w:type="spellStart"/>
      <w:r w:rsidRPr="00666731">
        <w:rPr>
          <w:sz w:val="20"/>
          <w:szCs w:val="20"/>
        </w:rPr>
        <w:t>dini</w:t>
      </w:r>
      <w:proofErr w:type="spellEnd"/>
      <w:r w:rsidRPr="00666731">
        <w:rPr>
          <w:sz w:val="20"/>
          <w:szCs w:val="20"/>
        </w:rPr>
        <w:t xml:space="preserve"> stunting dan </w:t>
      </w:r>
      <w:proofErr w:type="spellStart"/>
      <w:r w:rsidRPr="00666731">
        <w:rPr>
          <w:sz w:val="20"/>
          <w:szCs w:val="20"/>
        </w:rPr>
        <w:t>stimulasi</w:t>
      </w:r>
      <w:proofErr w:type="spellEnd"/>
      <w:r w:rsidRPr="00666731">
        <w:rPr>
          <w:sz w:val="20"/>
          <w:szCs w:val="20"/>
        </w:rPr>
        <w:t xml:space="preserve"> </w:t>
      </w:r>
      <w:proofErr w:type="spellStart"/>
      <w:r w:rsidRPr="00666731">
        <w:rPr>
          <w:sz w:val="20"/>
          <w:szCs w:val="20"/>
        </w:rPr>
        <w:t>tumbuh</w:t>
      </w:r>
      <w:proofErr w:type="spellEnd"/>
      <w:r w:rsidRPr="00666731">
        <w:rPr>
          <w:sz w:val="20"/>
          <w:szCs w:val="20"/>
        </w:rPr>
        <w:t xml:space="preserve"> </w:t>
      </w:r>
      <w:proofErr w:type="spellStart"/>
      <w:r w:rsidRPr="00666731">
        <w:rPr>
          <w:sz w:val="20"/>
          <w:szCs w:val="20"/>
        </w:rPr>
        <w:t>kembang</w:t>
      </w:r>
      <w:proofErr w:type="spellEnd"/>
      <w:r w:rsidRPr="00666731">
        <w:rPr>
          <w:sz w:val="20"/>
          <w:szCs w:val="20"/>
        </w:rPr>
        <w:t xml:space="preserve"> pada </w:t>
      </w:r>
      <w:proofErr w:type="spellStart"/>
      <w:r w:rsidRPr="00666731">
        <w:rPr>
          <w:sz w:val="20"/>
          <w:szCs w:val="20"/>
        </w:rPr>
        <w:t>balita</w:t>
      </w:r>
      <w:proofErr w:type="spellEnd"/>
      <w:r w:rsidRPr="00666731">
        <w:rPr>
          <w:sz w:val="20"/>
          <w:szCs w:val="20"/>
        </w:rPr>
        <w:t xml:space="preserve">. Media </w:t>
      </w:r>
      <w:proofErr w:type="spellStart"/>
      <w:r w:rsidRPr="00666731">
        <w:rPr>
          <w:sz w:val="20"/>
          <w:szCs w:val="20"/>
        </w:rPr>
        <w:t>Karya</w:t>
      </w:r>
      <w:proofErr w:type="spellEnd"/>
      <w:r>
        <w:rPr>
          <w:sz w:val="20"/>
          <w:szCs w:val="20"/>
        </w:rPr>
        <w:t xml:space="preserve"> </w:t>
      </w:r>
      <w:r w:rsidRPr="00666731">
        <w:rPr>
          <w:sz w:val="20"/>
          <w:szCs w:val="20"/>
        </w:rPr>
        <w:t>Kesehatan1(2).doi:10.24198/mkk.v1i2.18863.</w:t>
      </w:r>
    </w:p>
    <w:p w14:paraId="0BC91BBF" w14:textId="1C641432" w:rsidR="00E36FBF" w:rsidRDefault="00436F0D" w:rsidP="00666731">
      <w:pPr>
        <w:pStyle w:val="BodyText"/>
        <w:ind w:left="720" w:right="30" w:hanging="720"/>
        <w:jc w:val="both"/>
        <w:rPr>
          <w:sz w:val="20"/>
          <w:szCs w:val="20"/>
          <w:lang w:val="id-ID"/>
        </w:rPr>
      </w:pPr>
      <w:proofErr w:type="spellStart"/>
      <w:r>
        <w:rPr>
          <w:sz w:val="20"/>
          <w:szCs w:val="20"/>
        </w:rPr>
        <w:t>Arisman</w:t>
      </w:r>
      <w:proofErr w:type="spellEnd"/>
      <w:r>
        <w:rPr>
          <w:sz w:val="20"/>
          <w:szCs w:val="20"/>
        </w:rPr>
        <w:t>, M.B. 2010. Buku Ajar Ilmu Gizi Dalam Daur Kehidupan. Edisi-2. Jakarta: EGC.</w:t>
      </w:r>
    </w:p>
    <w:p w14:paraId="0BC91BC0" w14:textId="77777777" w:rsidR="00E36FBF" w:rsidRDefault="00436F0D">
      <w:pPr>
        <w:pStyle w:val="BodyText"/>
        <w:spacing w:after="120"/>
        <w:ind w:left="720" w:right="30" w:hanging="720"/>
        <w:jc w:val="both"/>
        <w:rPr>
          <w:sz w:val="20"/>
          <w:szCs w:val="20"/>
        </w:rPr>
      </w:pPr>
      <w:r>
        <w:rPr>
          <w:sz w:val="20"/>
          <w:szCs w:val="20"/>
        </w:rPr>
        <w:t>Atmaja AA. 2011. Penguasaan Materi Gizi Seimbang Pada Guru Sekolah Dasar Di Kota Bogor [Skripsi]. Bogor: Departemen Gizi Masyarakat, Fakultas Ekologi Manusia, Institut Pertanian</w:t>
      </w:r>
      <w:r>
        <w:rPr>
          <w:spacing w:val="-2"/>
          <w:sz w:val="20"/>
          <w:szCs w:val="20"/>
        </w:rPr>
        <w:t xml:space="preserve"> </w:t>
      </w:r>
      <w:r>
        <w:rPr>
          <w:sz w:val="20"/>
          <w:szCs w:val="20"/>
        </w:rPr>
        <w:t>Bogor.</w:t>
      </w:r>
    </w:p>
    <w:p w14:paraId="0BC91BC1" w14:textId="77777777" w:rsidR="00E36FBF" w:rsidRDefault="00436F0D">
      <w:pPr>
        <w:spacing w:after="120"/>
        <w:ind w:left="709" w:hanging="709"/>
        <w:jc w:val="both"/>
        <w:rPr>
          <w:color w:val="000000"/>
          <w:sz w:val="20"/>
          <w:szCs w:val="20"/>
          <w:lang w:val="en-ID"/>
        </w:rPr>
      </w:pPr>
      <w:r>
        <w:rPr>
          <w:color w:val="000000"/>
          <w:sz w:val="20"/>
          <w:szCs w:val="20"/>
          <w:lang w:val="en-ID"/>
        </w:rPr>
        <w:t xml:space="preserve">Anita Dyah L, Yayuk Fatmawatia. 2020. Edukasi Gizi Ibu Hamil Dengan Media </w:t>
      </w:r>
      <w:r>
        <w:rPr>
          <w:i/>
          <w:color w:val="000000"/>
          <w:sz w:val="20"/>
          <w:szCs w:val="20"/>
          <w:lang w:val="en-ID"/>
        </w:rPr>
        <w:t>Booklet</w:t>
      </w:r>
      <w:r>
        <w:rPr>
          <w:color w:val="000000"/>
          <w:sz w:val="20"/>
          <w:szCs w:val="20"/>
          <w:lang w:val="en-ID"/>
        </w:rPr>
        <w:t xml:space="preserve"> Tentang Perilaku Pencegahan Balita </w:t>
      </w:r>
      <w:r>
        <w:rPr>
          <w:i/>
          <w:color w:val="000000"/>
          <w:sz w:val="20"/>
          <w:szCs w:val="20"/>
          <w:lang w:val="en-ID"/>
        </w:rPr>
        <w:t>Stunting</w:t>
      </w:r>
      <w:r>
        <w:rPr>
          <w:color w:val="000000"/>
          <w:sz w:val="20"/>
          <w:szCs w:val="20"/>
          <w:lang w:val="en-ID"/>
        </w:rPr>
        <w:t xml:space="preserve"> Di Wilayah Puskesmas Undaan Kabupaten Kudus. Jurnal Ilmu Keperawatan dan Kebidanan Vol.11 No.1 (100-105) </w:t>
      </w:r>
    </w:p>
    <w:p w14:paraId="5288FD9D" w14:textId="7C3F6A9A" w:rsidR="00777A21" w:rsidRDefault="00777A21">
      <w:pPr>
        <w:spacing w:after="120"/>
        <w:ind w:left="709" w:hanging="709"/>
        <w:jc w:val="both"/>
        <w:rPr>
          <w:color w:val="000000"/>
          <w:sz w:val="20"/>
          <w:szCs w:val="20"/>
          <w:lang w:val="en-ID"/>
        </w:rPr>
      </w:pPr>
      <w:proofErr w:type="spellStart"/>
      <w:r w:rsidRPr="00777A21">
        <w:rPr>
          <w:color w:val="000000"/>
          <w:sz w:val="20"/>
          <w:szCs w:val="20"/>
          <w:lang w:val="en-ID"/>
        </w:rPr>
        <w:t>Astuti</w:t>
      </w:r>
      <w:proofErr w:type="spellEnd"/>
      <w:r w:rsidRPr="00777A21">
        <w:rPr>
          <w:color w:val="000000"/>
          <w:sz w:val="20"/>
          <w:szCs w:val="20"/>
          <w:lang w:val="en-ID"/>
        </w:rPr>
        <w:t xml:space="preserve">, S </w:t>
      </w:r>
      <w:proofErr w:type="spellStart"/>
      <w:r w:rsidRPr="00777A21">
        <w:rPr>
          <w:color w:val="000000"/>
          <w:sz w:val="20"/>
          <w:szCs w:val="20"/>
          <w:lang w:val="en-ID"/>
        </w:rPr>
        <w:t>dkk</w:t>
      </w:r>
      <w:proofErr w:type="spellEnd"/>
      <w:r w:rsidRPr="00777A21">
        <w:rPr>
          <w:color w:val="000000"/>
          <w:sz w:val="20"/>
          <w:szCs w:val="20"/>
          <w:lang w:val="en-ID"/>
        </w:rPr>
        <w:t xml:space="preserve">.( 2015). </w:t>
      </w:r>
      <w:proofErr w:type="spellStart"/>
      <w:r w:rsidRPr="00777A21">
        <w:rPr>
          <w:color w:val="000000"/>
          <w:sz w:val="20"/>
          <w:szCs w:val="20"/>
          <w:lang w:val="en-ID"/>
        </w:rPr>
        <w:t>Asuhan</w:t>
      </w:r>
      <w:proofErr w:type="spellEnd"/>
      <w:r w:rsidRPr="00777A21">
        <w:rPr>
          <w:color w:val="000000"/>
          <w:sz w:val="20"/>
          <w:szCs w:val="20"/>
          <w:lang w:val="en-ID"/>
        </w:rPr>
        <w:t xml:space="preserve"> </w:t>
      </w:r>
      <w:proofErr w:type="spellStart"/>
      <w:r w:rsidRPr="00777A21">
        <w:rPr>
          <w:color w:val="000000"/>
          <w:sz w:val="20"/>
          <w:szCs w:val="20"/>
          <w:lang w:val="en-ID"/>
        </w:rPr>
        <w:t>Kebidanan</w:t>
      </w:r>
      <w:proofErr w:type="spellEnd"/>
      <w:r w:rsidRPr="00777A21">
        <w:rPr>
          <w:color w:val="000000"/>
          <w:sz w:val="20"/>
          <w:szCs w:val="20"/>
          <w:lang w:val="en-ID"/>
        </w:rPr>
        <w:t xml:space="preserve"> </w:t>
      </w:r>
      <w:proofErr w:type="spellStart"/>
      <w:r w:rsidRPr="00777A21">
        <w:rPr>
          <w:color w:val="000000"/>
          <w:sz w:val="20"/>
          <w:szCs w:val="20"/>
          <w:lang w:val="en-ID"/>
        </w:rPr>
        <w:t>Nifas</w:t>
      </w:r>
      <w:proofErr w:type="spellEnd"/>
      <w:r w:rsidRPr="00777A21">
        <w:rPr>
          <w:color w:val="000000"/>
          <w:sz w:val="20"/>
          <w:szCs w:val="20"/>
          <w:lang w:val="en-ID"/>
        </w:rPr>
        <w:t xml:space="preserve"> dan </w:t>
      </w:r>
      <w:proofErr w:type="spellStart"/>
      <w:r w:rsidRPr="00777A21">
        <w:rPr>
          <w:color w:val="000000"/>
          <w:sz w:val="20"/>
          <w:szCs w:val="20"/>
          <w:lang w:val="en-ID"/>
        </w:rPr>
        <w:t>Menyusui</w:t>
      </w:r>
      <w:proofErr w:type="spellEnd"/>
      <w:r w:rsidRPr="00777A21">
        <w:rPr>
          <w:color w:val="000000"/>
          <w:sz w:val="20"/>
          <w:szCs w:val="20"/>
          <w:lang w:val="en-ID"/>
        </w:rPr>
        <w:t xml:space="preserve">. Jakarta : </w:t>
      </w:r>
      <w:proofErr w:type="spellStart"/>
      <w:r w:rsidRPr="00777A21">
        <w:rPr>
          <w:color w:val="000000"/>
          <w:sz w:val="20"/>
          <w:szCs w:val="20"/>
          <w:lang w:val="en-ID"/>
        </w:rPr>
        <w:t>Erlangga</w:t>
      </w:r>
      <w:proofErr w:type="spellEnd"/>
      <w:r w:rsidRPr="00777A21">
        <w:rPr>
          <w:color w:val="000000"/>
          <w:sz w:val="20"/>
          <w:szCs w:val="20"/>
          <w:lang w:val="en-ID"/>
        </w:rPr>
        <w:t>.</w:t>
      </w:r>
    </w:p>
    <w:p w14:paraId="21BFAD1B" w14:textId="0467DFE6" w:rsidR="00587786" w:rsidRDefault="00587786" w:rsidP="00587786">
      <w:pPr>
        <w:spacing w:after="120"/>
        <w:ind w:left="709" w:hanging="709"/>
        <w:jc w:val="both"/>
        <w:rPr>
          <w:color w:val="000000"/>
          <w:sz w:val="20"/>
          <w:szCs w:val="20"/>
          <w:lang w:val="en-ID"/>
        </w:rPr>
      </w:pPr>
      <w:proofErr w:type="spellStart"/>
      <w:r w:rsidRPr="00587786">
        <w:rPr>
          <w:color w:val="000000"/>
          <w:sz w:val="20"/>
          <w:szCs w:val="20"/>
          <w:lang w:val="en-ID"/>
        </w:rPr>
        <w:t>Desiana</w:t>
      </w:r>
      <w:proofErr w:type="spellEnd"/>
      <w:r w:rsidRPr="00587786">
        <w:rPr>
          <w:color w:val="000000"/>
          <w:sz w:val="20"/>
          <w:szCs w:val="20"/>
          <w:lang w:val="en-ID"/>
        </w:rPr>
        <w:t xml:space="preserve">, D., </w:t>
      </w:r>
      <w:proofErr w:type="spellStart"/>
      <w:r w:rsidRPr="00587786">
        <w:rPr>
          <w:color w:val="000000"/>
          <w:sz w:val="20"/>
          <w:szCs w:val="20"/>
          <w:lang w:val="en-ID"/>
        </w:rPr>
        <w:t>Apriza</w:t>
      </w:r>
      <w:proofErr w:type="spellEnd"/>
      <w:r w:rsidRPr="00587786">
        <w:rPr>
          <w:color w:val="000000"/>
          <w:sz w:val="20"/>
          <w:szCs w:val="20"/>
          <w:lang w:val="en-ID"/>
        </w:rPr>
        <w:t xml:space="preserve">, </w:t>
      </w:r>
      <w:proofErr w:type="spellStart"/>
      <w:r w:rsidRPr="00587786">
        <w:rPr>
          <w:color w:val="000000"/>
          <w:sz w:val="20"/>
          <w:szCs w:val="20"/>
          <w:lang w:val="en-ID"/>
        </w:rPr>
        <w:t>Erlinawati</w:t>
      </w:r>
      <w:proofErr w:type="spellEnd"/>
      <w:r w:rsidRPr="00587786">
        <w:rPr>
          <w:color w:val="000000"/>
          <w:sz w:val="20"/>
          <w:szCs w:val="20"/>
          <w:lang w:val="en-ID"/>
        </w:rPr>
        <w:t xml:space="preserve">. (2021). </w:t>
      </w:r>
      <w:proofErr w:type="spellStart"/>
      <w:r w:rsidRPr="00587786">
        <w:rPr>
          <w:color w:val="000000"/>
          <w:sz w:val="20"/>
          <w:szCs w:val="20"/>
          <w:lang w:val="en-ID"/>
        </w:rPr>
        <w:t>Faktor-faktor</w:t>
      </w:r>
      <w:proofErr w:type="spellEnd"/>
      <w:r w:rsidRPr="00587786">
        <w:rPr>
          <w:color w:val="000000"/>
          <w:sz w:val="20"/>
          <w:szCs w:val="20"/>
          <w:lang w:val="en-ID"/>
        </w:rPr>
        <w:t xml:space="preserve"> yang </w:t>
      </w:r>
      <w:proofErr w:type="spellStart"/>
      <w:r w:rsidRPr="00587786">
        <w:rPr>
          <w:color w:val="000000"/>
          <w:sz w:val="20"/>
          <w:szCs w:val="20"/>
          <w:lang w:val="en-ID"/>
        </w:rPr>
        <w:t>mempengaruhi</w:t>
      </w:r>
      <w:proofErr w:type="spellEnd"/>
      <w:r w:rsidRPr="00587786">
        <w:rPr>
          <w:color w:val="000000"/>
          <w:sz w:val="20"/>
          <w:szCs w:val="20"/>
          <w:lang w:val="en-ID"/>
        </w:rPr>
        <w:t xml:space="preserve"> </w:t>
      </w:r>
      <w:proofErr w:type="spellStart"/>
      <w:r w:rsidRPr="00587786">
        <w:rPr>
          <w:color w:val="000000"/>
          <w:sz w:val="20"/>
          <w:szCs w:val="20"/>
          <w:lang w:val="en-ID"/>
        </w:rPr>
        <w:t>kinerja</w:t>
      </w:r>
      <w:proofErr w:type="spellEnd"/>
      <w:r w:rsidRPr="00587786">
        <w:rPr>
          <w:color w:val="000000"/>
          <w:sz w:val="20"/>
          <w:szCs w:val="20"/>
          <w:lang w:val="en-ID"/>
        </w:rPr>
        <w:t xml:space="preserve"> </w:t>
      </w:r>
      <w:proofErr w:type="spellStart"/>
      <w:r w:rsidRPr="00587786">
        <w:rPr>
          <w:color w:val="000000"/>
          <w:sz w:val="20"/>
          <w:szCs w:val="20"/>
          <w:lang w:val="en-ID"/>
        </w:rPr>
        <w:t>kader</w:t>
      </w:r>
      <w:proofErr w:type="spellEnd"/>
      <w:r w:rsidRPr="00587786">
        <w:rPr>
          <w:color w:val="000000"/>
          <w:sz w:val="20"/>
          <w:szCs w:val="20"/>
          <w:lang w:val="en-ID"/>
        </w:rPr>
        <w:t xml:space="preserve"> </w:t>
      </w:r>
      <w:proofErr w:type="spellStart"/>
      <w:r w:rsidRPr="00587786">
        <w:rPr>
          <w:color w:val="000000"/>
          <w:sz w:val="20"/>
          <w:szCs w:val="20"/>
          <w:lang w:val="en-ID"/>
        </w:rPr>
        <w:t>dalam</w:t>
      </w:r>
      <w:proofErr w:type="spellEnd"/>
      <w:r>
        <w:rPr>
          <w:color w:val="000000"/>
          <w:sz w:val="20"/>
          <w:szCs w:val="20"/>
          <w:lang w:val="en-ID"/>
        </w:rPr>
        <w:t xml:space="preserve"> </w:t>
      </w:r>
      <w:proofErr w:type="spellStart"/>
      <w:r w:rsidRPr="00587786">
        <w:rPr>
          <w:color w:val="000000"/>
          <w:sz w:val="20"/>
          <w:szCs w:val="20"/>
          <w:lang w:val="en-ID"/>
        </w:rPr>
        <w:t>kegiatan</w:t>
      </w:r>
      <w:proofErr w:type="spellEnd"/>
      <w:r w:rsidRPr="00587786">
        <w:rPr>
          <w:color w:val="000000"/>
          <w:sz w:val="20"/>
          <w:szCs w:val="20"/>
          <w:lang w:val="en-ID"/>
        </w:rPr>
        <w:t xml:space="preserve"> </w:t>
      </w:r>
      <w:proofErr w:type="spellStart"/>
      <w:r w:rsidRPr="00587786">
        <w:rPr>
          <w:color w:val="000000"/>
          <w:sz w:val="20"/>
          <w:szCs w:val="20"/>
          <w:lang w:val="en-ID"/>
        </w:rPr>
        <w:t>posyandu</w:t>
      </w:r>
      <w:proofErr w:type="spellEnd"/>
      <w:r w:rsidRPr="00587786">
        <w:rPr>
          <w:color w:val="000000"/>
          <w:sz w:val="20"/>
          <w:szCs w:val="20"/>
          <w:lang w:val="en-ID"/>
        </w:rPr>
        <w:t xml:space="preserve"> </w:t>
      </w:r>
      <w:proofErr w:type="spellStart"/>
      <w:r w:rsidRPr="00587786">
        <w:rPr>
          <w:color w:val="000000"/>
          <w:sz w:val="20"/>
          <w:szCs w:val="20"/>
          <w:lang w:val="en-ID"/>
        </w:rPr>
        <w:t>balita</w:t>
      </w:r>
      <w:proofErr w:type="spellEnd"/>
      <w:r w:rsidRPr="00587786">
        <w:rPr>
          <w:color w:val="000000"/>
          <w:sz w:val="20"/>
          <w:szCs w:val="20"/>
          <w:lang w:val="en-ID"/>
        </w:rPr>
        <w:t xml:space="preserve"> di </w:t>
      </w:r>
      <w:proofErr w:type="spellStart"/>
      <w:r w:rsidRPr="00587786">
        <w:rPr>
          <w:color w:val="000000"/>
          <w:sz w:val="20"/>
          <w:szCs w:val="20"/>
          <w:lang w:val="en-ID"/>
        </w:rPr>
        <w:t>desa</w:t>
      </w:r>
      <w:proofErr w:type="spellEnd"/>
      <w:r w:rsidRPr="00587786">
        <w:rPr>
          <w:color w:val="000000"/>
          <w:sz w:val="20"/>
          <w:szCs w:val="20"/>
          <w:lang w:val="en-ID"/>
        </w:rPr>
        <w:t xml:space="preserve"> Seremban Jaya </w:t>
      </w:r>
      <w:proofErr w:type="spellStart"/>
      <w:r w:rsidRPr="00587786">
        <w:rPr>
          <w:color w:val="000000"/>
          <w:sz w:val="20"/>
          <w:szCs w:val="20"/>
          <w:lang w:val="en-ID"/>
        </w:rPr>
        <w:t>Kecamatan</w:t>
      </w:r>
      <w:proofErr w:type="spellEnd"/>
      <w:r w:rsidRPr="00587786">
        <w:rPr>
          <w:color w:val="000000"/>
          <w:sz w:val="20"/>
          <w:szCs w:val="20"/>
          <w:lang w:val="en-ID"/>
        </w:rPr>
        <w:t xml:space="preserve"> Rimba </w:t>
      </w:r>
      <w:proofErr w:type="spellStart"/>
      <w:r w:rsidRPr="00587786">
        <w:rPr>
          <w:color w:val="000000"/>
          <w:sz w:val="20"/>
          <w:szCs w:val="20"/>
          <w:lang w:val="en-ID"/>
        </w:rPr>
        <w:t>Melintang</w:t>
      </w:r>
      <w:proofErr w:type="spellEnd"/>
      <w:r w:rsidRPr="00587786">
        <w:rPr>
          <w:color w:val="000000"/>
          <w:sz w:val="20"/>
          <w:szCs w:val="20"/>
          <w:lang w:val="en-ID"/>
        </w:rPr>
        <w:t xml:space="preserve">. </w:t>
      </w:r>
      <w:proofErr w:type="spellStart"/>
      <w:r w:rsidRPr="00587786">
        <w:rPr>
          <w:color w:val="000000"/>
          <w:sz w:val="20"/>
          <w:szCs w:val="20"/>
          <w:lang w:val="en-ID"/>
        </w:rPr>
        <w:t>Jurnal</w:t>
      </w:r>
      <w:proofErr w:type="spellEnd"/>
      <w:r w:rsidRPr="00587786">
        <w:rPr>
          <w:color w:val="000000"/>
          <w:sz w:val="20"/>
          <w:szCs w:val="20"/>
          <w:lang w:val="en-ID"/>
        </w:rPr>
        <w:t xml:space="preserve"> </w:t>
      </w:r>
      <w:proofErr w:type="spellStart"/>
      <w:r w:rsidRPr="00587786">
        <w:rPr>
          <w:color w:val="000000"/>
          <w:sz w:val="20"/>
          <w:szCs w:val="20"/>
          <w:lang w:val="en-ID"/>
        </w:rPr>
        <w:t>Ilmiah</w:t>
      </w:r>
      <w:proofErr w:type="spellEnd"/>
      <w:r>
        <w:rPr>
          <w:color w:val="000000"/>
          <w:sz w:val="20"/>
          <w:szCs w:val="20"/>
          <w:lang w:val="en-ID"/>
        </w:rPr>
        <w:t xml:space="preserve"> </w:t>
      </w:r>
      <w:proofErr w:type="spellStart"/>
      <w:r w:rsidRPr="00587786">
        <w:rPr>
          <w:color w:val="000000"/>
          <w:sz w:val="20"/>
          <w:szCs w:val="20"/>
          <w:lang w:val="en-ID"/>
        </w:rPr>
        <w:t>Ilmu</w:t>
      </w:r>
      <w:proofErr w:type="spellEnd"/>
      <w:r w:rsidRPr="00587786">
        <w:rPr>
          <w:color w:val="000000"/>
          <w:sz w:val="20"/>
          <w:szCs w:val="20"/>
          <w:lang w:val="en-ID"/>
        </w:rPr>
        <w:t xml:space="preserve"> Kesehatan 1(1): 24–32.</w:t>
      </w:r>
    </w:p>
    <w:p w14:paraId="0BC91BC2" w14:textId="77777777" w:rsidR="00E36FBF" w:rsidRDefault="00436F0D">
      <w:pPr>
        <w:spacing w:after="120"/>
        <w:ind w:left="720" w:hanging="720"/>
        <w:jc w:val="both"/>
        <w:rPr>
          <w:color w:val="000000"/>
          <w:sz w:val="20"/>
          <w:szCs w:val="20"/>
        </w:rPr>
      </w:pPr>
      <w:r>
        <w:rPr>
          <w:color w:val="000000"/>
          <w:sz w:val="20"/>
          <w:szCs w:val="20"/>
        </w:rPr>
        <w:t>Dinkes Propinsi Riau. 2018. Profil Kesehatan Propinsi Riau. Dinas Kesehatan Propinsi Riau</w:t>
      </w:r>
    </w:p>
    <w:p w14:paraId="0BC91BC3" w14:textId="77777777" w:rsidR="00E36FBF" w:rsidRDefault="00436F0D">
      <w:pPr>
        <w:pStyle w:val="NormalWeb"/>
        <w:spacing w:before="0" w:beforeAutospacing="0" w:after="120" w:afterAutospacing="0"/>
        <w:jc w:val="both"/>
        <w:rPr>
          <w:color w:val="000000"/>
          <w:sz w:val="20"/>
          <w:szCs w:val="20"/>
        </w:rPr>
      </w:pPr>
      <w:r>
        <w:rPr>
          <w:color w:val="000000"/>
          <w:sz w:val="20"/>
          <w:szCs w:val="20"/>
        </w:rPr>
        <w:t xml:space="preserve">Fikawati, S dkk. Gizi Anak dan Remaja. Depok: </w:t>
      </w:r>
      <w:r>
        <w:rPr>
          <w:color w:val="000000"/>
          <w:sz w:val="20"/>
          <w:szCs w:val="20"/>
        </w:rPr>
        <w:tab/>
        <w:t xml:space="preserve">Rajawali Pers; 2017 </w:t>
      </w:r>
    </w:p>
    <w:p w14:paraId="0BC91BC4" w14:textId="77777777" w:rsidR="00E36FBF" w:rsidRDefault="00436F0D">
      <w:pPr>
        <w:pStyle w:val="NormalWeb"/>
        <w:spacing w:before="0" w:beforeAutospacing="0" w:after="120" w:afterAutospacing="0"/>
        <w:ind w:left="720" w:hanging="720"/>
        <w:jc w:val="both"/>
        <w:rPr>
          <w:rFonts w:ascii="TimesNewRomanPSMT" w:hAnsi="TimesNewRomanPSMT" w:cs="TimesNewRomanPSMT"/>
          <w:sz w:val="20"/>
          <w:szCs w:val="20"/>
        </w:rPr>
      </w:pPr>
      <w:r>
        <w:rPr>
          <w:rFonts w:ascii="TimesNewRomanPSMT" w:hAnsi="TimesNewRomanPSMT" w:cs="TimesNewRomanPSMT"/>
          <w:sz w:val="20"/>
          <w:szCs w:val="20"/>
        </w:rPr>
        <w:t xml:space="preserve">Losong NHF, Adriani M. Perbedaan kadar hemoglobin , asupan zat besi , dan zinc pada balita </w:t>
      </w:r>
      <w:r>
        <w:rPr>
          <w:rFonts w:ascii="TimesNewRomanPSMT" w:hAnsi="TimesNewRomanPSMT" w:cs="TimesNewRomanPSMT"/>
          <w:i/>
          <w:sz w:val="20"/>
          <w:szCs w:val="20"/>
        </w:rPr>
        <w:t>stunting</w:t>
      </w:r>
      <w:r>
        <w:rPr>
          <w:rFonts w:ascii="TimesNewRomanPSMT" w:hAnsi="TimesNewRomanPSMT" w:cs="TimesNewRomanPSMT"/>
          <w:sz w:val="20"/>
          <w:szCs w:val="20"/>
        </w:rPr>
        <w:t xml:space="preserve"> dan non </w:t>
      </w:r>
      <w:r>
        <w:rPr>
          <w:rFonts w:ascii="TimesNewRomanPSMT" w:hAnsi="TimesNewRomanPSMT" w:cs="TimesNewRomanPSMT"/>
          <w:i/>
          <w:sz w:val="20"/>
          <w:szCs w:val="20"/>
        </w:rPr>
        <w:t>stunting</w:t>
      </w:r>
      <w:r>
        <w:rPr>
          <w:rFonts w:ascii="TimesNewRomanPSMT" w:hAnsi="TimesNewRomanPSMT" w:cs="TimesNewRomanPSMT"/>
          <w:sz w:val="20"/>
          <w:szCs w:val="20"/>
        </w:rPr>
        <w:t xml:space="preserve">. Amerta Nutr. 2017;1(2):117–223. </w:t>
      </w:r>
    </w:p>
    <w:p w14:paraId="6D21F8FF" w14:textId="0F2693FC" w:rsidR="004D2D62" w:rsidRDefault="004D2D62">
      <w:pPr>
        <w:pStyle w:val="NormalWeb"/>
        <w:spacing w:before="0" w:beforeAutospacing="0" w:after="120" w:afterAutospacing="0"/>
        <w:ind w:left="720" w:hanging="720"/>
        <w:jc w:val="both"/>
        <w:rPr>
          <w:rFonts w:ascii="TimesNewRomanPSMT" w:hAnsi="TimesNewRomanPSMT" w:cs="TimesNewRomanPSMT"/>
          <w:sz w:val="20"/>
          <w:szCs w:val="20"/>
        </w:rPr>
      </w:pPr>
      <w:proofErr w:type="spellStart"/>
      <w:r w:rsidRPr="004D2D62">
        <w:rPr>
          <w:rFonts w:ascii="TimesNewRomanPSMT" w:hAnsi="TimesNewRomanPSMT" w:cs="TimesNewRomanPSMT"/>
          <w:sz w:val="20"/>
          <w:szCs w:val="20"/>
        </w:rPr>
        <w:t>Kementrian</w:t>
      </w:r>
      <w:proofErr w:type="spellEnd"/>
      <w:r w:rsidRPr="004D2D62">
        <w:rPr>
          <w:rFonts w:ascii="TimesNewRomanPSMT" w:hAnsi="TimesNewRomanPSMT" w:cs="TimesNewRomanPSMT"/>
          <w:sz w:val="20"/>
          <w:szCs w:val="20"/>
        </w:rPr>
        <w:t xml:space="preserve"> Kesehatan RI. 2011. </w:t>
      </w:r>
      <w:proofErr w:type="spellStart"/>
      <w:r w:rsidRPr="004D2D62">
        <w:rPr>
          <w:rFonts w:ascii="TimesNewRomanPSMT" w:hAnsi="TimesNewRomanPSMT" w:cs="TimesNewRomanPSMT"/>
          <w:sz w:val="20"/>
          <w:szCs w:val="20"/>
        </w:rPr>
        <w:t>Kurikulum</w:t>
      </w:r>
      <w:proofErr w:type="spellEnd"/>
      <w:r w:rsidRPr="004D2D62">
        <w:rPr>
          <w:rFonts w:ascii="TimesNewRomanPSMT" w:hAnsi="TimesNewRomanPSMT" w:cs="TimesNewRomanPSMT"/>
          <w:sz w:val="20"/>
          <w:szCs w:val="20"/>
        </w:rPr>
        <w:t xml:space="preserve"> dan Modul </w:t>
      </w:r>
      <w:proofErr w:type="spellStart"/>
      <w:r w:rsidRPr="004D2D62">
        <w:rPr>
          <w:rFonts w:ascii="TimesNewRomanPSMT" w:hAnsi="TimesNewRomanPSMT" w:cs="TimesNewRomanPSMT"/>
          <w:sz w:val="20"/>
          <w:szCs w:val="20"/>
        </w:rPr>
        <w:t>Pelatihan</w:t>
      </w:r>
      <w:proofErr w:type="spellEnd"/>
      <w:r w:rsidRPr="004D2D62">
        <w:rPr>
          <w:rFonts w:ascii="TimesNewRomanPSMT" w:hAnsi="TimesNewRomanPSMT" w:cs="TimesNewRomanPSMT"/>
          <w:sz w:val="20"/>
          <w:szCs w:val="20"/>
        </w:rPr>
        <w:t xml:space="preserve"> Kader </w:t>
      </w:r>
      <w:proofErr w:type="spellStart"/>
      <w:r w:rsidRPr="004D2D62">
        <w:rPr>
          <w:rFonts w:ascii="TimesNewRomanPSMT" w:hAnsi="TimesNewRomanPSMT" w:cs="TimesNewRomanPSMT"/>
          <w:sz w:val="20"/>
          <w:szCs w:val="20"/>
        </w:rPr>
        <w:t>Posyandu</w:t>
      </w:r>
      <w:proofErr w:type="spellEnd"/>
      <w:r w:rsidRPr="004D2D62">
        <w:rPr>
          <w:rFonts w:ascii="TimesNewRomanPSMT" w:hAnsi="TimesNewRomanPSMT" w:cs="TimesNewRomanPSMT"/>
          <w:sz w:val="20"/>
          <w:szCs w:val="20"/>
        </w:rPr>
        <w:t>. Kementerian Kesehatan RI. Jakarta.</w:t>
      </w:r>
    </w:p>
    <w:p w14:paraId="0BC91BC5" w14:textId="77777777" w:rsidR="00E36FBF" w:rsidRDefault="00436F0D">
      <w:pPr>
        <w:spacing w:after="120"/>
        <w:ind w:left="720" w:hanging="720"/>
        <w:jc w:val="both"/>
        <w:rPr>
          <w:sz w:val="20"/>
          <w:szCs w:val="20"/>
        </w:rPr>
      </w:pPr>
      <w:r>
        <w:rPr>
          <w:sz w:val="20"/>
          <w:szCs w:val="20"/>
        </w:rPr>
        <w:t>Kemenkes RI. 2018. Situasi Balita Pendek (</w:t>
      </w:r>
      <w:r>
        <w:rPr>
          <w:i/>
          <w:sz w:val="20"/>
          <w:szCs w:val="20"/>
        </w:rPr>
        <w:t>Stunting</w:t>
      </w:r>
      <w:r>
        <w:rPr>
          <w:sz w:val="20"/>
          <w:szCs w:val="20"/>
        </w:rPr>
        <w:t>) di Indonesia. Buletin Jendela Data dan Informasi Kesehatan. Semester 1, ISSN 2088-270X.</w:t>
      </w:r>
    </w:p>
    <w:p w14:paraId="02C1C258" w14:textId="0E181A7C" w:rsidR="00214318" w:rsidRDefault="00214318">
      <w:pPr>
        <w:spacing w:after="120"/>
        <w:ind w:left="720" w:hanging="720"/>
        <w:jc w:val="both"/>
        <w:rPr>
          <w:sz w:val="20"/>
          <w:szCs w:val="20"/>
          <w:lang w:val="id-ID"/>
        </w:rPr>
      </w:pPr>
      <w:r w:rsidRPr="00214318">
        <w:rPr>
          <w:sz w:val="20"/>
          <w:szCs w:val="20"/>
          <w:lang w:val="id-ID"/>
        </w:rPr>
        <w:t>Kemenkes RI. (2019). Panduan Orientasi Kader Posyandu. Kemenkes RI (Vol. 53).</w:t>
      </w:r>
    </w:p>
    <w:p w14:paraId="0BC91BC6" w14:textId="77777777" w:rsidR="00E36FBF" w:rsidRDefault="00436F0D">
      <w:pPr>
        <w:pStyle w:val="ListParagraph"/>
        <w:spacing w:after="120"/>
        <w:ind w:left="709" w:hanging="709"/>
        <w:contextualSpacing w:val="0"/>
        <w:jc w:val="both"/>
        <w:rPr>
          <w:rFonts w:ascii="Times New Roman" w:hAnsi="Times New Roman"/>
          <w:color w:val="000000"/>
          <w:sz w:val="20"/>
          <w:szCs w:val="20"/>
        </w:rPr>
      </w:pPr>
      <w:r>
        <w:rPr>
          <w:rFonts w:ascii="Times New Roman" w:hAnsi="Times New Roman"/>
          <w:color w:val="000000"/>
          <w:sz w:val="20"/>
          <w:szCs w:val="20"/>
        </w:rPr>
        <w:t>Kemenkes RI, 2020. Pokok-pokok Renstra Kemenkes 2020-2024. Disampaikan pada Rapat Kerja Nasional</w:t>
      </w:r>
      <w:r>
        <w:rPr>
          <w:rFonts w:ascii="Times New Roman" w:hAnsi="Times New Roman"/>
          <w:color w:val="000000"/>
          <w:sz w:val="20"/>
          <w:szCs w:val="20"/>
          <w:lang w:val="id-ID"/>
        </w:rPr>
        <w:t>.</w:t>
      </w:r>
      <w:r>
        <w:rPr>
          <w:rFonts w:ascii="Times New Roman" w:hAnsi="Times New Roman"/>
          <w:color w:val="000000"/>
          <w:sz w:val="20"/>
          <w:szCs w:val="20"/>
        </w:rPr>
        <w:t xml:space="preserve"> </w:t>
      </w:r>
    </w:p>
    <w:p w14:paraId="0BC91BC7" w14:textId="77777777" w:rsidR="00E36FBF" w:rsidRDefault="00436F0D">
      <w:pPr>
        <w:pStyle w:val="NormalWeb"/>
        <w:spacing w:before="0" w:beforeAutospacing="0" w:after="120" w:afterAutospacing="0"/>
        <w:ind w:left="709" w:hanging="709"/>
        <w:jc w:val="both"/>
        <w:rPr>
          <w:sz w:val="20"/>
          <w:szCs w:val="20"/>
        </w:rPr>
      </w:pPr>
      <w:r>
        <w:rPr>
          <w:sz w:val="20"/>
          <w:szCs w:val="20"/>
        </w:rPr>
        <w:lastRenderedPageBreak/>
        <w:t xml:space="preserve">Palupi, K.C, Sa’Pang,M &amp; Swasmilaksmita. 2018.  Edukasi Gizi Seimbang pada Anak Sekolah Dasar di Kecamatan Cilincing, Jakarta Utara.  Jurnal Abdimas Volume 5 Nomor 1. </w:t>
      </w:r>
    </w:p>
    <w:p w14:paraId="0BC91BC8" w14:textId="77777777" w:rsidR="00E36FBF" w:rsidRDefault="00436F0D">
      <w:pPr>
        <w:pStyle w:val="NormalWeb"/>
        <w:spacing w:before="0" w:beforeAutospacing="0" w:after="120" w:afterAutospacing="0"/>
        <w:ind w:left="709" w:hanging="709"/>
        <w:jc w:val="both"/>
        <w:rPr>
          <w:sz w:val="20"/>
          <w:szCs w:val="20"/>
        </w:rPr>
      </w:pPr>
      <w:r>
        <w:rPr>
          <w:sz w:val="20"/>
          <w:szCs w:val="20"/>
        </w:rPr>
        <w:t xml:space="preserve">Pratiwi, Y. F., &amp; Puspitasari, D. I. 2017. Efektivitas Penggunaan Media </w:t>
      </w:r>
      <w:r>
        <w:rPr>
          <w:i/>
          <w:sz w:val="20"/>
          <w:szCs w:val="20"/>
        </w:rPr>
        <w:t>Booklet</w:t>
      </w:r>
      <w:r>
        <w:rPr>
          <w:sz w:val="20"/>
          <w:szCs w:val="20"/>
        </w:rPr>
        <w:t xml:space="preserve"> Terhadap Pengetahuan Gizi Seimbang Pada Ibu Balita Gizi Kurang Di Kelurahan Semanggi Kecamatan Pasar Kliwon Kota Surakarta. </w:t>
      </w:r>
      <w:r>
        <w:rPr>
          <w:i/>
          <w:sz w:val="20"/>
          <w:szCs w:val="20"/>
        </w:rPr>
        <w:t>Jurnal Kesehatan</w:t>
      </w:r>
      <w:r>
        <w:rPr>
          <w:sz w:val="20"/>
          <w:szCs w:val="20"/>
        </w:rPr>
        <w:t>. 10(1): 58-68.</w:t>
      </w:r>
    </w:p>
    <w:p w14:paraId="4B0F6380" w14:textId="115535AA" w:rsidR="000974DB" w:rsidRDefault="000974DB">
      <w:pPr>
        <w:pStyle w:val="NormalWeb"/>
        <w:spacing w:before="0" w:beforeAutospacing="0" w:after="120" w:afterAutospacing="0"/>
        <w:ind w:left="709" w:hanging="709"/>
        <w:jc w:val="both"/>
        <w:rPr>
          <w:sz w:val="20"/>
          <w:szCs w:val="20"/>
        </w:rPr>
      </w:pPr>
      <w:r w:rsidRPr="000974DB">
        <w:rPr>
          <w:sz w:val="20"/>
          <w:szCs w:val="20"/>
        </w:rPr>
        <w:t xml:space="preserve">Millward DJ. (2017) Nutrition, infection and stunting: The roles of deficiencies of individual nutrients and foods, and of inflammation, as determinants of reduced linear growth of children. </w:t>
      </w:r>
      <w:proofErr w:type="spellStart"/>
      <w:r w:rsidRPr="000974DB">
        <w:rPr>
          <w:sz w:val="20"/>
          <w:szCs w:val="20"/>
        </w:rPr>
        <w:t>Nutr</w:t>
      </w:r>
      <w:proofErr w:type="spellEnd"/>
      <w:r w:rsidRPr="000974DB">
        <w:rPr>
          <w:sz w:val="20"/>
          <w:szCs w:val="20"/>
        </w:rPr>
        <w:t xml:space="preserve"> Res Rev. : 30(1):50–72</w:t>
      </w:r>
    </w:p>
    <w:p w14:paraId="1C724537" w14:textId="5AFD5972" w:rsidR="002C6398" w:rsidRDefault="002C6398">
      <w:pPr>
        <w:pStyle w:val="NormalWeb"/>
        <w:spacing w:before="0" w:beforeAutospacing="0" w:after="120" w:afterAutospacing="0"/>
        <w:ind w:left="709" w:hanging="709"/>
        <w:jc w:val="both"/>
        <w:rPr>
          <w:sz w:val="20"/>
          <w:szCs w:val="20"/>
        </w:rPr>
      </w:pPr>
      <w:proofErr w:type="spellStart"/>
      <w:r w:rsidRPr="002C6398">
        <w:rPr>
          <w:sz w:val="20"/>
          <w:szCs w:val="20"/>
        </w:rPr>
        <w:t>Miza</w:t>
      </w:r>
      <w:proofErr w:type="spellEnd"/>
      <w:r w:rsidRPr="002C6398">
        <w:rPr>
          <w:sz w:val="20"/>
          <w:szCs w:val="20"/>
        </w:rPr>
        <w:t xml:space="preserve">, T. I. (2015). S2. Strategi </w:t>
      </w:r>
      <w:proofErr w:type="spellStart"/>
      <w:r w:rsidRPr="002C6398">
        <w:rPr>
          <w:sz w:val="20"/>
          <w:szCs w:val="20"/>
        </w:rPr>
        <w:t>Pengembangan</w:t>
      </w:r>
      <w:proofErr w:type="spellEnd"/>
      <w:r w:rsidRPr="002C6398">
        <w:rPr>
          <w:sz w:val="20"/>
          <w:szCs w:val="20"/>
        </w:rPr>
        <w:t xml:space="preserve"> </w:t>
      </w:r>
      <w:proofErr w:type="spellStart"/>
      <w:r w:rsidRPr="002C6398">
        <w:rPr>
          <w:sz w:val="20"/>
          <w:szCs w:val="20"/>
        </w:rPr>
        <w:t>Kelembagaan</w:t>
      </w:r>
      <w:proofErr w:type="spellEnd"/>
      <w:r w:rsidRPr="002C6398">
        <w:rPr>
          <w:sz w:val="20"/>
          <w:szCs w:val="20"/>
        </w:rPr>
        <w:t xml:space="preserve"> Program </w:t>
      </w:r>
      <w:proofErr w:type="spellStart"/>
      <w:r w:rsidRPr="002C6398">
        <w:rPr>
          <w:sz w:val="20"/>
          <w:szCs w:val="20"/>
        </w:rPr>
        <w:t>Perbaikan</w:t>
      </w:r>
      <w:proofErr w:type="spellEnd"/>
      <w:r w:rsidRPr="002C6398">
        <w:rPr>
          <w:sz w:val="20"/>
          <w:szCs w:val="20"/>
        </w:rPr>
        <w:t xml:space="preserve"> </w:t>
      </w:r>
      <w:proofErr w:type="spellStart"/>
      <w:r w:rsidRPr="002C6398">
        <w:rPr>
          <w:sz w:val="20"/>
          <w:szCs w:val="20"/>
        </w:rPr>
        <w:t>Gizi</w:t>
      </w:r>
      <w:proofErr w:type="spellEnd"/>
      <w:r w:rsidRPr="002C6398">
        <w:rPr>
          <w:sz w:val="20"/>
          <w:szCs w:val="20"/>
        </w:rPr>
        <w:t xml:space="preserve"> Masyarakat Di </w:t>
      </w:r>
      <w:proofErr w:type="spellStart"/>
      <w:r w:rsidRPr="002C6398">
        <w:rPr>
          <w:sz w:val="20"/>
          <w:szCs w:val="20"/>
        </w:rPr>
        <w:t>Kabupaten</w:t>
      </w:r>
      <w:proofErr w:type="spellEnd"/>
      <w:r w:rsidRPr="002C6398">
        <w:rPr>
          <w:sz w:val="20"/>
          <w:szCs w:val="20"/>
        </w:rPr>
        <w:t xml:space="preserve"> Bogor</w:t>
      </w:r>
    </w:p>
    <w:p w14:paraId="0BC91BC9" w14:textId="77777777" w:rsidR="00E36FBF" w:rsidRDefault="00436F0D">
      <w:pPr>
        <w:pStyle w:val="NormalWeb"/>
        <w:spacing w:before="0" w:beforeAutospacing="0" w:after="120" w:afterAutospacing="0"/>
        <w:ind w:left="709" w:hanging="709"/>
        <w:jc w:val="both"/>
        <w:rPr>
          <w:sz w:val="20"/>
          <w:szCs w:val="20"/>
        </w:rPr>
      </w:pPr>
      <w:r>
        <w:rPr>
          <w:sz w:val="20"/>
          <w:szCs w:val="20"/>
        </w:rPr>
        <w:t xml:space="preserve">Nurfathiyah, P. 2014. Pengaruh Penggunaan Ilustrasi dan Bahasa pada Media </w:t>
      </w:r>
      <w:r>
        <w:rPr>
          <w:i/>
          <w:sz w:val="20"/>
          <w:szCs w:val="20"/>
        </w:rPr>
        <w:t>Booklet</w:t>
      </w:r>
      <w:r>
        <w:rPr>
          <w:sz w:val="20"/>
          <w:szCs w:val="20"/>
        </w:rPr>
        <w:t xml:space="preserve"> terhadap Peningkatan Pengetahuan Petani di Kabupaten Muara Jambi. </w:t>
      </w:r>
      <w:r>
        <w:rPr>
          <w:i/>
          <w:sz w:val="20"/>
          <w:szCs w:val="20"/>
        </w:rPr>
        <w:t>Jurnal Penelitian Universitas Jambi Seri Sains</w:t>
      </w:r>
      <w:r>
        <w:rPr>
          <w:sz w:val="20"/>
          <w:szCs w:val="20"/>
        </w:rPr>
        <w:t>, Jambi.</w:t>
      </w:r>
    </w:p>
    <w:p w14:paraId="0BC91BCA" w14:textId="77777777" w:rsidR="00E36FBF" w:rsidRDefault="00436F0D">
      <w:pPr>
        <w:spacing w:after="120"/>
        <w:ind w:left="709" w:hanging="709"/>
        <w:jc w:val="both"/>
        <w:rPr>
          <w:color w:val="000000"/>
          <w:sz w:val="20"/>
          <w:szCs w:val="20"/>
          <w:lang w:val="en-ID"/>
        </w:rPr>
      </w:pPr>
      <w:r>
        <w:rPr>
          <w:color w:val="000000"/>
          <w:sz w:val="20"/>
          <w:szCs w:val="20"/>
          <w:lang w:val="en-ID"/>
        </w:rPr>
        <w:t>Notoatmodjo, S. 20</w:t>
      </w:r>
      <w:r>
        <w:rPr>
          <w:color w:val="000000"/>
          <w:sz w:val="20"/>
          <w:szCs w:val="20"/>
          <w:lang w:val="id-ID"/>
        </w:rPr>
        <w:t>10</w:t>
      </w:r>
      <w:r>
        <w:rPr>
          <w:i/>
          <w:iCs/>
          <w:color w:val="000000"/>
          <w:sz w:val="20"/>
          <w:szCs w:val="20"/>
          <w:lang w:val="en-ID"/>
        </w:rPr>
        <w:t>. Promosi Kesehatan Teori dan Aplikasi</w:t>
      </w:r>
      <w:r>
        <w:rPr>
          <w:color w:val="000000"/>
          <w:sz w:val="20"/>
          <w:szCs w:val="20"/>
          <w:lang w:val="en-ID"/>
        </w:rPr>
        <w:t xml:space="preserve">. Jakarta: </w:t>
      </w:r>
      <w:proofErr w:type="spellStart"/>
      <w:r>
        <w:rPr>
          <w:color w:val="000000"/>
          <w:sz w:val="20"/>
          <w:szCs w:val="20"/>
          <w:lang w:val="en-ID"/>
        </w:rPr>
        <w:t>Rineka</w:t>
      </w:r>
      <w:proofErr w:type="spellEnd"/>
      <w:r>
        <w:rPr>
          <w:color w:val="000000"/>
          <w:sz w:val="20"/>
          <w:szCs w:val="20"/>
          <w:lang w:val="en-ID"/>
        </w:rPr>
        <w:t xml:space="preserve"> </w:t>
      </w:r>
      <w:proofErr w:type="spellStart"/>
      <w:r>
        <w:rPr>
          <w:color w:val="000000"/>
          <w:sz w:val="20"/>
          <w:szCs w:val="20"/>
          <w:lang w:val="en-ID"/>
        </w:rPr>
        <w:t>Cipta</w:t>
      </w:r>
      <w:proofErr w:type="spellEnd"/>
      <w:r>
        <w:rPr>
          <w:color w:val="000000"/>
          <w:sz w:val="20"/>
          <w:szCs w:val="20"/>
          <w:lang w:val="en-ID"/>
        </w:rPr>
        <w:t>.</w:t>
      </w:r>
    </w:p>
    <w:p w14:paraId="3C175A3D" w14:textId="5C5D40C3" w:rsidR="002D41F2" w:rsidRDefault="002D41F2">
      <w:pPr>
        <w:spacing w:after="120"/>
        <w:ind w:left="709" w:hanging="709"/>
        <w:jc w:val="both"/>
        <w:rPr>
          <w:color w:val="000000"/>
          <w:sz w:val="20"/>
          <w:szCs w:val="20"/>
          <w:lang w:val="en-ID"/>
        </w:rPr>
      </w:pPr>
      <w:proofErr w:type="spellStart"/>
      <w:r w:rsidRPr="002D41F2">
        <w:rPr>
          <w:color w:val="000000"/>
          <w:sz w:val="20"/>
          <w:szCs w:val="20"/>
          <w:lang w:val="en-ID"/>
        </w:rPr>
        <w:t>Permatasari</w:t>
      </w:r>
      <w:proofErr w:type="spellEnd"/>
      <w:r w:rsidRPr="002D41F2">
        <w:rPr>
          <w:color w:val="000000"/>
          <w:sz w:val="20"/>
          <w:szCs w:val="20"/>
          <w:lang w:val="en-ID"/>
        </w:rPr>
        <w:t xml:space="preserve"> TAE, </w:t>
      </w:r>
      <w:proofErr w:type="spellStart"/>
      <w:r w:rsidRPr="002D41F2">
        <w:rPr>
          <w:color w:val="000000"/>
          <w:sz w:val="20"/>
          <w:szCs w:val="20"/>
          <w:lang w:val="en-ID"/>
        </w:rPr>
        <w:t>Sayfruddin</w:t>
      </w:r>
      <w:proofErr w:type="spellEnd"/>
      <w:r w:rsidRPr="002D41F2">
        <w:rPr>
          <w:color w:val="000000"/>
          <w:sz w:val="20"/>
          <w:szCs w:val="20"/>
          <w:lang w:val="en-ID"/>
        </w:rPr>
        <w:t xml:space="preserve"> A. (2016). Early initiation of breastfeeding related to exclusive breastfeeding and breastfeeding duration in rural and urban areas in Subang, West Java, Indonesia. J Health Res; 30(5): 337-45. DOI: 10.14456/jhr.2016.46. https://he01.tci-thaijo.org/index.php/jhealthres/article/view/77866</w:t>
      </w:r>
    </w:p>
    <w:p w14:paraId="0BC91BCB" w14:textId="77777777" w:rsidR="00E36FBF" w:rsidRDefault="00436F0D">
      <w:pPr>
        <w:spacing w:after="120"/>
        <w:ind w:left="709" w:hanging="709"/>
        <w:jc w:val="both"/>
        <w:rPr>
          <w:color w:val="000000"/>
          <w:sz w:val="20"/>
          <w:szCs w:val="20"/>
          <w:lang w:val="en-ID"/>
        </w:rPr>
      </w:pPr>
      <w:r>
        <w:rPr>
          <w:color w:val="000000"/>
          <w:sz w:val="20"/>
          <w:szCs w:val="20"/>
          <w:lang w:val="en-ID"/>
        </w:rPr>
        <w:t xml:space="preserve">Rathore, Kumar, C., Ravindra, H. N. 2014. </w:t>
      </w:r>
      <w:r>
        <w:rPr>
          <w:i/>
          <w:color w:val="000000"/>
          <w:sz w:val="20"/>
          <w:szCs w:val="20"/>
          <w:lang w:val="en-ID"/>
        </w:rPr>
        <w:t>Effectiveness of Information Booklet on Knowledge Regarding Home Management of Selected Common Illness in Children. Journal of Nursing and Health Science</w:t>
      </w:r>
      <w:r>
        <w:rPr>
          <w:color w:val="000000"/>
          <w:sz w:val="20"/>
          <w:szCs w:val="20"/>
          <w:lang w:val="en-ID"/>
        </w:rPr>
        <w:t xml:space="preserve">, 3(5): 80-84. </w:t>
      </w:r>
    </w:p>
    <w:p w14:paraId="0BC91BCC" w14:textId="77777777" w:rsidR="00E36FBF" w:rsidRDefault="00436F0D">
      <w:pPr>
        <w:spacing w:after="120"/>
        <w:jc w:val="both"/>
        <w:rPr>
          <w:color w:val="000000"/>
          <w:sz w:val="20"/>
          <w:szCs w:val="20"/>
          <w:lang w:val="en-ID"/>
        </w:rPr>
      </w:pPr>
      <w:r>
        <w:rPr>
          <w:color w:val="000000"/>
          <w:sz w:val="20"/>
          <w:szCs w:val="20"/>
          <w:lang w:val="en-ID"/>
        </w:rPr>
        <w:t xml:space="preserve">Roza, S.2012. </w:t>
      </w:r>
      <w:r>
        <w:rPr>
          <w:rFonts w:ascii="Times New Roman,Italic" w:hAnsi="Times New Roman,Italic"/>
          <w:color w:val="000000"/>
          <w:sz w:val="20"/>
          <w:szCs w:val="20"/>
          <w:lang w:val="en-ID"/>
        </w:rPr>
        <w:t xml:space="preserve">Media Gizi </w:t>
      </w:r>
      <w:r>
        <w:rPr>
          <w:rFonts w:ascii="Times New Roman,Italic" w:hAnsi="Times New Roman,Italic"/>
          <w:i/>
          <w:color w:val="000000"/>
          <w:sz w:val="20"/>
          <w:szCs w:val="20"/>
          <w:lang w:val="en-ID"/>
        </w:rPr>
        <w:t>Booklet</w:t>
      </w:r>
      <w:r>
        <w:rPr>
          <w:color w:val="000000"/>
          <w:sz w:val="20"/>
          <w:szCs w:val="20"/>
          <w:lang w:val="en-ID"/>
        </w:rPr>
        <w:t xml:space="preserve">. Padang. Poltekes </w:t>
      </w:r>
      <w:r>
        <w:rPr>
          <w:color w:val="000000"/>
          <w:sz w:val="20"/>
          <w:szCs w:val="20"/>
          <w:lang w:val="en-ID"/>
        </w:rPr>
        <w:tab/>
        <w:t>kemenkes RI Padang.</w:t>
      </w:r>
    </w:p>
    <w:p w14:paraId="0BC91BCD" w14:textId="77777777" w:rsidR="00E36FBF" w:rsidRDefault="00436F0D">
      <w:pPr>
        <w:spacing w:after="120"/>
        <w:ind w:left="709" w:hanging="709"/>
        <w:jc w:val="both"/>
        <w:rPr>
          <w:color w:val="000000"/>
          <w:sz w:val="20"/>
          <w:szCs w:val="20"/>
          <w:lang w:val="en-ID"/>
        </w:rPr>
      </w:pPr>
      <w:r>
        <w:rPr>
          <w:color w:val="000000"/>
          <w:sz w:val="20"/>
          <w:szCs w:val="20"/>
          <w:lang w:val="en-ID"/>
        </w:rPr>
        <w:t>Setyawati, Veria, V. A., &amp; Herlambang, B. A. 2015. Model Edukasi Gizi Berbasis E-</w:t>
      </w:r>
      <w:r>
        <w:rPr>
          <w:i/>
          <w:color w:val="000000"/>
          <w:sz w:val="20"/>
          <w:szCs w:val="20"/>
          <w:lang w:val="en-ID"/>
        </w:rPr>
        <w:t>Booklet</w:t>
      </w:r>
      <w:r>
        <w:rPr>
          <w:color w:val="000000"/>
          <w:sz w:val="20"/>
          <w:szCs w:val="20"/>
          <w:lang w:val="en-ID"/>
        </w:rPr>
        <w:t xml:space="preserve"> untuk Meningkatkan Pengetahuan Gizi Balita</w:t>
      </w:r>
      <w:r>
        <w:rPr>
          <w:i/>
          <w:color w:val="000000"/>
          <w:sz w:val="20"/>
          <w:szCs w:val="20"/>
          <w:lang w:val="en-ID"/>
        </w:rPr>
        <w:t>. Jurnal Informatika UPGRIS</w:t>
      </w:r>
      <w:r>
        <w:rPr>
          <w:color w:val="000000"/>
          <w:sz w:val="20"/>
          <w:szCs w:val="20"/>
          <w:lang w:val="en-ID"/>
        </w:rPr>
        <w:t>, Semarang.</w:t>
      </w:r>
    </w:p>
    <w:p w14:paraId="0BC91BCE" w14:textId="77777777" w:rsidR="00E36FBF" w:rsidRDefault="00436F0D">
      <w:pPr>
        <w:pStyle w:val="BodyText"/>
        <w:spacing w:after="120"/>
        <w:ind w:left="720" w:right="30" w:hanging="720"/>
        <w:jc w:val="both"/>
        <w:rPr>
          <w:sz w:val="20"/>
          <w:szCs w:val="20"/>
          <w:lang w:val="id-ID"/>
        </w:rPr>
      </w:pPr>
      <w:r>
        <w:rPr>
          <w:sz w:val="20"/>
          <w:szCs w:val="20"/>
        </w:rPr>
        <w:t>Sudargo T. 2010. Indonesia Hadapi Masalah Gizi</w:t>
      </w:r>
      <w:r>
        <w:rPr>
          <w:sz w:val="20"/>
          <w:szCs w:val="20"/>
          <w:lang w:val="id-ID"/>
        </w:rPr>
        <w:t>B</w:t>
      </w:r>
      <w:r>
        <w:rPr>
          <w:sz w:val="20"/>
          <w:szCs w:val="20"/>
        </w:rPr>
        <w:t xml:space="preserve">Ganda. </w:t>
      </w:r>
      <w:hyperlink r:id="rId11" w:history="1">
        <w:r>
          <w:rPr>
            <w:i/>
            <w:sz w:val="20"/>
            <w:szCs w:val="20"/>
          </w:rPr>
          <w:t>http://akperkaltara.ac.id/</w:t>
        </w:r>
      </w:hyperlink>
      <w:r>
        <w:rPr>
          <w:sz w:val="20"/>
          <w:szCs w:val="20"/>
        </w:rPr>
        <w:t xml:space="preserve">. </w:t>
      </w:r>
    </w:p>
    <w:p w14:paraId="0BC91BCF" w14:textId="77777777" w:rsidR="00E36FBF" w:rsidRDefault="00436F0D">
      <w:pPr>
        <w:pStyle w:val="BodyText"/>
        <w:spacing w:after="120"/>
        <w:ind w:left="720" w:right="30" w:hanging="720"/>
        <w:jc w:val="both"/>
        <w:rPr>
          <w:sz w:val="20"/>
          <w:szCs w:val="20"/>
        </w:rPr>
      </w:pPr>
      <w:r>
        <w:rPr>
          <w:sz w:val="20"/>
          <w:szCs w:val="20"/>
        </w:rPr>
        <w:t>Sulistyoningsih. 2011. Pertumbuhan dan Perkembangan Anak dan Remaja. Jakarta : TIM.</w:t>
      </w:r>
    </w:p>
    <w:p w14:paraId="395E9D85" w14:textId="5E2DF333" w:rsidR="001E24B0" w:rsidRDefault="001E24B0">
      <w:pPr>
        <w:pStyle w:val="BodyText"/>
        <w:spacing w:after="120"/>
        <w:ind w:left="720" w:right="30" w:hanging="720"/>
        <w:jc w:val="both"/>
        <w:rPr>
          <w:sz w:val="20"/>
          <w:szCs w:val="20"/>
          <w:lang w:val="id-ID"/>
        </w:rPr>
      </w:pPr>
      <w:r w:rsidRPr="001E24B0">
        <w:rPr>
          <w:sz w:val="20"/>
          <w:szCs w:val="20"/>
          <w:lang w:val="id-ID"/>
        </w:rPr>
        <w:t xml:space="preserve">Sundari, &amp; Khayati, Y. N. (2020). Analisis Hubungan Tingkat Pengetahuan Ibu Tentang Gizi </w:t>
      </w:r>
      <w:r w:rsidRPr="001E24B0">
        <w:rPr>
          <w:sz w:val="20"/>
          <w:szCs w:val="20"/>
          <w:lang w:val="id-ID"/>
        </w:rPr>
        <w:t>dengan Status Gizi Balita. Jurnal Kebidanan, 3, 17–22.</w:t>
      </w:r>
    </w:p>
    <w:p w14:paraId="0BC91BD0" w14:textId="77777777" w:rsidR="00E36FBF" w:rsidRDefault="00436F0D">
      <w:pPr>
        <w:pStyle w:val="BodyText"/>
        <w:spacing w:after="120"/>
        <w:ind w:left="720" w:right="30" w:hanging="720"/>
        <w:jc w:val="both"/>
        <w:rPr>
          <w:sz w:val="20"/>
          <w:szCs w:val="20"/>
        </w:rPr>
      </w:pPr>
      <w:r>
        <w:rPr>
          <w:sz w:val="20"/>
          <w:szCs w:val="20"/>
        </w:rPr>
        <w:t>Sungkowo. 2009. Intervensi Pengayaan Pengetahuan Pangan dan Gizi pada Muatan Lokal untuk Sekolah Menengah Pertama di Kabupaten Lampung Barat. [Skripsi]. Bogor : Program Studi Manajemen Ketahanan Pangan, Sekolah Pascasarjana, Institut Pertanian Bogor</w:t>
      </w:r>
      <w:r>
        <w:rPr>
          <w:sz w:val="20"/>
          <w:szCs w:val="20"/>
          <w:lang w:val="id-ID"/>
        </w:rPr>
        <w:t>.</w:t>
      </w:r>
    </w:p>
    <w:p w14:paraId="06E65A67" w14:textId="349FD71D" w:rsidR="006F397C" w:rsidRDefault="00436F0D" w:rsidP="006F397C">
      <w:pPr>
        <w:pStyle w:val="BodyText"/>
        <w:spacing w:after="120"/>
        <w:ind w:left="720" w:right="30" w:hanging="720"/>
        <w:jc w:val="both"/>
        <w:rPr>
          <w:sz w:val="20"/>
          <w:szCs w:val="20"/>
        </w:rPr>
      </w:pPr>
      <w:r>
        <w:rPr>
          <w:sz w:val="20"/>
          <w:szCs w:val="20"/>
        </w:rPr>
        <w:t xml:space="preserve">Suraoka. 2012. Media Pendidikan Kesehatan. </w:t>
      </w:r>
      <w:proofErr w:type="spellStart"/>
      <w:r>
        <w:rPr>
          <w:sz w:val="20"/>
          <w:szCs w:val="20"/>
        </w:rPr>
        <w:t>Graha</w:t>
      </w:r>
      <w:proofErr w:type="spellEnd"/>
      <w:r>
        <w:rPr>
          <w:sz w:val="20"/>
          <w:szCs w:val="20"/>
        </w:rPr>
        <w:t xml:space="preserve"> </w:t>
      </w:r>
      <w:proofErr w:type="spellStart"/>
      <w:r>
        <w:rPr>
          <w:sz w:val="20"/>
          <w:szCs w:val="20"/>
        </w:rPr>
        <w:t>Ilmu</w:t>
      </w:r>
      <w:proofErr w:type="spellEnd"/>
      <w:r>
        <w:rPr>
          <w:sz w:val="20"/>
          <w:szCs w:val="20"/>
        </w:rPr>
        <w:t>: Yogyakarta.</w:t>
      </w:r>
    </w:p>
    <w:p w14:paraId="0BC91BD2" w14:textId="77777777" w:rsidR="00E36FBF" w:rsidRDefault="00436F0D">
      <w:pPr>
        <w:pStyle w:val="BodyText"/>
        <w:spacing w:after="120"/>
        <w:ind w:left="720" w:right="30" w:hanging="720"/>
        <w:jc w:val="both"/>
        <w:rPr>
          <w:sz w:val="20"/>
          <w:szCs w:val="20"/>
        </w:rPr>
      </w:pPr>
      <w:r>
        <w:rPr>
          <w:sz w:val="20"/>
          <w:szCs w:val="20"/>
        </w:rPr>
        <w:t>Supriasa, et al. 2013. Penilain Status Gizi. Jakarta : EGC.</w:t>
      </w:r>
    </w:p>
    <w:p w14:paraId="3ABC0524" w14:textId="4A0FB473" w:rsidR="006F397C" w:rsidRDefault="006F397C">
      <w:pPr>
        <w:pStyle w:val="BodyText"/>
        <w:spacing w:after="120"/>
        <w:ind w:left="720" w:right="30" w:hanging="720"/>
        <w:jc w:val="both"/>
        <w:rPr>
          <w:sz w:val="20"/>
          <w:szCs w:val="20"/>
        </w:rPr>
      </w:pPr>
      <w:proofErr w:type="spellStart"/>
      <w:r w:rsidRPr="006F397C">
        <w:rPr>
          <w:sz w:val="20"/>
          <w:szCs w:val="20"/>
        </w:rPr>
        <w:t>Susilowati</w:t>
      </w:r>
      <w:proofErr w:type="spellEnd"/>
      <w:r w:rsidRPr="006F397C">
        <w:rPr>
          <w:sz w:val="20"/>
          <w:szCs w:val="20"/>
        </w:rPr>
        <w:t xml:space="preserve">, E., &amp; </w:t>
      </w:r>
      <w:proofErr w:type="spellStart"/>
      <w:r w:rsidRPr="006F397C">
        <w:rPr>
          <w:sz w:val="20"/>
          <w:szCs w:val="20"/>
        </w:rPr>
        <w:t>Himawati</w:t>
      </w:r>
      <w:proofErr w:type="spellEnd"/>
      <w:r w:rsidRPr="006F397C">
        <w:rPr>
          <w:sz w:val="20"/>
          <w:szCs w:val="20"/>
        </w:rPr>
        <w:t xml:space="preserve">, A. (2017). </w:t>
      </w:r>
      <w:proofErr w:type="spellStart"/>
      <w:r w:rsidRPr="006F397C">
        <w:rPr>
          <w:sz w:val="20"/>
          <w:szCs w:val="20"/>
        </w:rPr>
        <w:t>Hubungan</w:t>
      </w:r>
      <w:proofErr w:type="spellEnd"/>
      <w:r w:rsidRPr="006F397C">
        <w:rPr>
          <w:sz w:val="20"/>
          <w:szCs w:val="20"/>
        </w:rPr>
        <w:t xml:space="preserve"> Tingkat </w:t>
      </w:r>
      <w:proofErr w:type="spellStart"/>
      <w:r w:rsidRPr="006F397C">
        <w:rPr>
          <w:sz w:val="20"/>
          <w:szCs w:val="20"/>
        </w:rPr>
        <w:t>Pengetahuan</w:t>
      </w:r>
      <w:proofErr w:type="spellEnd"/>
      <w:r w:rsidRPr="006F397C">
        <w:rPr>
          <w:sz w:val="20"/>
          <w:szCs w:val="20"/>
        </w:rPr>
        <w:t xml:space="preserve"> Ibu </w:t>
      </w:r>
      <w:proofErr w:type="spellStart"/>
      <w:r w:rsidRPr="006F397C">
        <w:rPr>
          <w:sz w:val="20"/>
          <w:szCs w:val="20"/>
        </w:rPr>
        <w:t>Tentang</w:t>
      </w:r>
      <w:proofErr w:type="spellEnd"/>
      <w:r w:rsidRPr="006F397C">
        <w:rPr>
          <w:sz w:val="20"/>
          <w:szCs w:val="20"/>
        </w:rPr>
        <w:t xml:space="preserve"> </w:t>
      </w:r>
      <w:proofErr w:type="spellStart"/>
      <w:r w:rsidRPr="006F397C">
        <w:rPr>
          <w:sz w:val="20"/>
          <w:szCs w:val="20"/>
        </w:rPr>
        <w:t>Gizi</w:t>
      </w:r>
      <w:proofErr w:type="spellEnd"/>
      <w:r w:rsidRPr="006F397C">
        <w:rPr>
          <w:sz w:val="20"/>
          <w:szCs w:val="20"/>
        </w:rPr>
        <w:t xml:space="preserve"> </w:t>
      </w:r>
      <w:proofErr w:type="spellStart"/>
      <w:r w:rsidRPr="006F397C">
        <w:rPr>
          <w:sz w:val="20"/>
          <w:szCs w:val="20"/>
        </w:rPr>
        <w:t>Balita</w:t>
      </w:r>
      <w:proofErr w:type="spellEnd"/>
      <w:r w:rsidRPr="006F397C">
        <w:rPr>
          <w:sz w:val="20"/>
          <w:szCs w:val="20"/>
        </w:rPr>
        <w:t xml:space="preserve"> </w:t>
      </w:r>
      <w:proofErr w:type="spellStart"/>
      <w:r w:rsidRPr="006F397C">
        <w:rPr>
          <w:sz w:val="20"/>
          <w:szCs w:val="20"/>
        </w:rPr>
        <w:t>Dengan</w:t>
      </w:r>
      <w:proofErr w:type="spellEnd"/>
      <w:r w:rsidRPr="006F397C">
        <w:rPr>
          <w:sz w:val="20"/>
          <w:szCs w:val="20"/>
        </w:rPr>
        <w:t xml:space="preserve"> Status </w:t>
      </w:r>
      <w:proofErr w:type="spellStart"/>
      <w:r w:rsidRPr="006F397C">
        <w:rPr>
          <w:sz w:val="20"/>
          <w:szCs w:val="20"/>
        </w:rPr>
        <w:t>Gizi</w:t>
      </w:r>
      <w:proofErr w:type="spellEnd"/>
      <w:r w:rsidRPr="006F397C">
        <w:rPr>
          <w:sz w:val="20"/>
          <w:szCs w:val="20"/>
        </w:rPr>
        <w:t xml:space="preserve"> </w:t>
      </w:r>
      <w:proofErr w:type="spellStart"/>
      <w:r w:rsidRPr="006F397C">
        <w:rPr>
          <w:sz w:val="20"/>
          <w:szCs w:val="20"/>
        </w:rPr>
        <w:t>Balita</w:t>
      </w:r>
      <w:proofErr w:type="spellEnd"/>
      <w:r w:rsidRPr="006F397C">
        <w:rPr>
          <w:sz w:val="20"/>
          <w:szCs w:val="20"/>
        </w:rPr>
        <w:t xml:space="preserve"> Di Wilayah </w:t>
      </w:r>
      <w:proofErr w:type="spellStart"/>
      <w:r w:rsidRPr="006F397C">
        <w:rPr>
          <w:sz w:val="20"/>
          <w:szCs w:val="20"/>
        </w:rPr>
        <w:t>Kerja</w:t>
      </w:r>
      <w:proofErr w:type="spellEnd"/>
      <w:r w:rsidRPr="006F397C">
        <w:rPr>
          <w:sz w:val="20"/>
          <w:szCs w:val="20"/>
        </w:rPr>
        <w:t xml:space="preserve"> </w:t>
      </w:r>
      <w:proofErr w:type="spellStart"/>
      <w:r w:rsidRPr="006F397C">
        <w:rPr>
          <w:sz w:val="20"/>
          <w:szCs w:val="20"/>
        </w:rPr>
        <w:t>Puskesmas</w:t>
      </w:r>
      <w:proofErr w:type="spellEnd"/>
      <w:r w:rsidRPr="006F397C">
        <w:rPr>
          <w:sz w:val="20"/>
          <w:szCs w:val="20"/>
        </w:rPr>
        <w:t xml:space="preserve"> Gajah 1 </w:t>
      </w:r>
      <w:proofErr w:type="spellStart"/>
      <w:r w:rsidRPr="006F397C">
        <w:rPr>
          <w:sz w:val="20"/>
          <w:szCs w:val="20"/>
        </w:rPr>
        <w:t>Demak</w:t>
      </w:r>
      <w:proofErr w:type="spellEnd"/>
      <w:r w:rsidRPr="006F397C">
        <w:rPr>
          <w:sz w:val="20"/>
          <w:szCs w:val="20"/>
        </w:rPr>
        <w:t>. 6(13), 21–25.</w:t>
      </w:r>
    </w:p>
    <w:p w14:paraId="0BC91BD3" w14:textId="77777777" w:rsidR="00E36FBF" w:rsidRDefault="00436F0D">
      <w:pPr>
        <w:pStyle w:val="BodyText"/>
        <w:spacing w:after="120"/>
        <w:ind w:left="720" w:right="30" w:hanging="720"/>
        <w:jc w:val="both"/>
        <w:rPr>
          <w:sz w:val="20"/>
          <w:szCs w:val="20"/>
        </w:rPr>
      </w:pPr>
      <w:r>
        <w:rPr>
          <w:sz w:val="20"/>
          <w:szCs w:val="20"/>
        </w:rPr>
        <w:t xml:space="preserve">Suryati, Nurjanah, &amp; Setyaningsih, E. 2018. Pengaruh Edukasi </w:t>
      </w:r>
      <w:r>
        <w:rPr>
          <w:i/>
          <w:sz w:val="20"/>
          <w:szCs w:val="20"/>
        </w:rPr>
        <w:t>Booklet</w:t>
      </w:r>
      <w:r>
        <w:rPr>
          <w:sz w:val="20"/>
          <w:szCs w:val="20"/>
        </w:rPr>
        <w:t xml:space="preserve"> Tentang Kebutuhan Gizi Balita Terhadap Pengetahuan Ibu Balita Gizi Kurang. </w:t>
      </w:r>
      <w:r>
        <w:rPr>
          <w:i/>
          <w:sz w:val="20"/>
          <w:szCs w:val="20"/>
        </w:rPr>
        <w:t>Jurnal Ilmiah Ilmu Keperawatan Dan Ilmu Kesehatan Masyarakat</w:t>
      </w:r>
      <w:r>
        <w:rPr>
          <w:sz w:val="20"/>
          <w:szCs w:val="20"/>
        </w:rPr>
        <w:t>. 13(2): 1-5.</w:t>
      </w:r>
    </w:p>
    <w:p w14:paraId="23B7110B" w14:textId="3CEBA939" w:rsidR="00934954" w:rsidRDefault="00934954">
      <w:pPr>
        <w:pStyle w:val="BodyText"/>
        <w:spacing w:after="120"/>
        <w:ind w:left="720" w:right="30" w:hanging="720"/>
        <w:jc w:val="both"/>
        <w:rPr>
          <w:sz w:val="20"/>
          <w:szCs w:val="20"/>
        </w:rPr>
      </w:pPr>
      <w:proofErr w:type="spellStart"/>
      <w:r w:rsidRPr="00934954">
        <w:rPr>
          <w:sz w:val="20"/>
          <w:szCs w:val="20"/>
        </w:rPr>
        <w:t>Tse</w:t>
      </w:r>
      <w:proofErr w:type="spellEnd"/>
      <w:r w:rsidRPr="00934954">
        <w:rPr>
          <w:sz w:val="20"/>
          <w:szCs w:val="20"/>
        </w:rPr>
        <w:t xml:space="preserve">, A., et al. (2017). Peran Kader </w:t>
      </w:r>
      <w:proofErr w:type="spellStart"/>
      <w:r w:rsidRPr="00934954">
        <w:rPr>
          <w:sz w:val="20"/>
          <w:szCs w:val="20"/>
        </w:rPr>
        <w:t>Posyandu</w:t>
      </w:r>
      <w:proofErr w:type="spellEnd"/>
      <w:r w:rsidRPr="00934954">
        <w:rPr>
          <w:sz w:val="20"/>
          <w:szCs w:val="20"/>
        </w:rPr>
        <w:t xml:space="preserve"> </w:t>
      </w:r>
      <w:proofErr w:type="spellStart"/>
      <w:r w:rsidRPr="00934954">
        <w:rPr>
          <w:sz w:val="20"/>
          <w:szCs w:val="20"/>
        </w:rPr>
        <w:t>Terhadap</w:t>
      </w:r>
      <w:proofErr w:type="spellEnd"/>
      <w:r w:rsidRPr="00934954">
        <w:rPr>
          <w:sz w:val="20"/>
          <w:szCs w:val="20"/>
        </w:rPr>
        <w:t xml:space="preserve"> Pembangunan Kesehatan Masyarakat. JISIP: </w:t>
      </w:r>
      <w:proofErr w:type="spellStart"/>
      <w:r w:rsidRPr="00934954">
        <w:rPr>
          <w:sz w:val="20"/>
          <w:szCs w:val="20"/>
        </w:rPr>
        <w:t>Jurnal</w:t>
      </w:r>
      <w:proofErr w:type="spellEnd"/>
      <w:r w:rsidRPr="00934954">
        <w:rPr>
          <w:sz w:val="20"/>
          <w:szCs w:val="20"/>
        </w:rPr>
        <w:t xml:space="preserve"> </w:t>
      </w:r>
      <w:proofErr w:type="spellStart"/>
      <w:r w:rsidRPr="00934954">
        <w:rPr>
          <w:sz w:val="20"/>
          <w:szCs w:val="20"/>
        </w:rPr>
        <w:t>Ilmu</w:t>
      </w:r>
      <w:proofErr w:type="spellEnd"/>
      <w:r w:rsidRPr="00934954">
        <w:rPr>
          <w:sz w:val="20"/>
          <w:szCs w:val="20"/>
        </w:rPr>
        <w:t xml:space="preserve"> </w:t>
      </w:r>
      <w:proofErr w:type="spellStart"/>
      <w:r w:rsidRPr="00934954">
        <w:rPr>
          <w:sz w:val="20"/>
          <w:szCs w:val="20"/>
        </w:rPr>
        <w:t>Sosial</w:t>
      </w:r>
      <w:proofErr w:type="spellEnd"/>
      <w:r w:rsidRPr="00934954">
        <w:rPr>
          <w:sz w:val="20"/>
          <w:szCs w:val="20"/>
        </w:rPr>
        <w:t xml:space="preserve"> dan </w:t>
      </w:r>
      <w:proofErr w:type="spellStart"/>
      <w:r w:rsidRPr="00934954">
        <w:rPr>
          <w:sz w:val="20"/>
          <w:szCs w:val="20"/>
        </w:rPr>
        <w:t>Ilmu</w:t>
      </w:r>
      <w:proofErr w:type="spellEnd"/>
      <w:r w:rsidRPr="00934954">
        <w:rPr>
          <w:sz w:val="20"/>
          <w:szCs w:val="20"/>
        </w:rPr>
        <w:t xml:space="preserve"> </w:t>
      </w:r>
      <w:proofErr w:type="spellStart"/>
      <w:r w:rsidRPr="00934954">
        <w:rPr>
          <w:sz w:val="20"/>
          <w:szCs w:val="20"/>
        </w:rPr>
        <w:t>Politik</w:t>
      </w:r>
      <w:proofErr w:type="spellEnd"/>
      <w:r w:rsidRPr="00934954">
        <w:rPr>
          <w:sz w:val="20"/>
          <w:szCs w:val="20"/>
        </w:rPr>
        <w:t>. Vol. 6 (1) 60-62. DOI: https://doi.org/10.33366/jisip.v6i1.372</w:t>
      </w:r>
    </w:p>
    <w:p w14:paraId="0BC91BD4" w14:textId="77777777" w:rsidR="00E36FBF" w:rsidRDefault="00436F0D">
      <w:pPr>
        <w:pStyle w:val="BodyText"/>
        <w:spacing w:after="120"/>
        <w:ind w:left="720" w:right="30" w:hanging="720"/>
        <w:jc w:val="both"/>
        <w:rPr>
          <w:sz w:val="20"/>
          <w:szCs w:val="20"/>
        </w:rPr>
        <w:sectPr w:rsidR="00E36FBF">
          <w:pgSz w:w="11907" w:h="16839" w:code="9"/>
          <w:pgMar w:top="1701" w:right="1134" w:bottom="1134" w:left="1418" w:header="720" w:footer="720" w:gutter="0"/>
          <w:pgNumType w:start="1"/>
          <w:cols w:num="2" w:space="720"/>
          <w:docGrid w:linePitch="326"/>
        </w:sectPr>
      </w:pPr>
      <w:r>
        <w:rPr>
          <w:sz w:val="20"/>
          <w:szCs w:val="20"/>
        </w:rPr>
        <w:t xml:space="preserve">Wulansari, R., M., dkk. 2019. Efektivitas Modul Edukasi </w:t>
      </w:r>
      <w:r>
        <w:rPr>
          <w:i/>
          <w:sz w:val="20"/>
          <w:szCs w:val="20"/>
        </w:rPr>
        <w:t>Booklet</w:t>
      </w:r>
      <w:r>
        <w:rPr>
          <w:sz w:val="20"/>
          <w:szCs w:val="20"/>
        </w:rPr>
        <w:t xml:space="preserve"> Terhadap Pengetahuan Gizi pada Ibu Balita di Wilayah Kerja Puskesmas Harapan Baru Kota Samarinda. Politeknik Kesehatan Kalimantan Timur</w:t>
      </w:r>
    </w:p>
    <w:p w14:paraId="0BC91BD5" w14:textId="77777777" w:rsidR="00E36FBF" w:rsidRDefault="00E36FBF">
      <w:pPr>
        <w:rPr>
          <w:sz w:val="20"/>
          <w:szCs w:val="20"/>
        </w:rPr>
      </w:pPr>
    </w:p>
    <w:sectPr w:rsidR="00E36FB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font>
  <w:font w:name="TimesNewRomanPSMT">
    <w:altName w:val="Times New Roman"/>
    <w:charset w:val="00"/>
    <w:family w:val="roman"/>
    <w:pitch w:val="default"/>
    <w:sig w:usb0="00002003" w:usb1="00000000" w:usb2="00000000" w:usb3="00000000" w:csb0="00000041" w:csb1="00000000"/>
  </w:font>
  <w:font w:name="Times New Roman,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DCC82DE"/>
    <w:lvl w:ilvl="0" w:tplc="9A16C6D8">
      <w:start w:val="1"/>
      <w:numFmt w:val="upperRoman"/>
      <w:lvlText w:val="I.I%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multilevel"/>
    <w:tmpl w:val="5DBC50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multilevel"/>
    <w:tmpl w:val="0421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0000004"/>
    <w:multiLevelType w:val="multilevel"/>
    <w:tmpl w:val="A426B0D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D6900590"/>
    <w:lvl w:ilvl="0" w:tplc="9A24F42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6"/>
    <w:multiLevelType w:val="hybridMultilevel"/>
    <w:tmpl w:val="A4C81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25FA636A"/>
    <w:lvl w:ilvl="0" w:tplc="64905F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2970B5A"/>
    <w:multiLevelType w:val="hybridMultilevel"/>
    <w:tmpl w:val="6F50AF2C"/>
    <w:lvl w:ilvl="0" w:tplc="FD80D32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C905740"/>
    <w:multiLevelType w:val="hybridMultilevel"/>
    <w:tmpl w:val="C3923E1E"/>
    <w:lvl w:ilvl="0" w:tplc="63A08542">
      <w:start w:val="1"/>
      <w:numFmt w:val="upp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58434A3E"/>
    <w:multiLevelType w:val="hybridMultilevel"/>
    <w:tmpl w:val="4B8EF37C"/>
    <w:lvl w:ilvl="0" w:tplc="AB988B4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2495532"/>
    <w:multiLevelType w:val="hybridMultilevel"/>
    <w:tmpl w:val="66A2CA2E"/>
    <w:lvl w:ilvl="0" w:tplc="9A24F42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0AF3607"/>
    <w:multiLevelType w:val="hybridMultilevel"/>
    <w:tmpl w:val="1FAC8D04"/>
    <w:lvl w:ilvl="0" w:tplc="95D207FE">
      <w:start w:val="1"/>
      <w:numFmt w:val="upperRoman"/>
      <w:lvlText w:val="%1."/>
      <w:lvlJc w:val="left"/>
      <w:pPr>
        <w:ind w:left="720" w:hanging="720"/>
      </w:pPr>
      <w:rPr>
        <w:rFonts w:ascii="Times New Roman" w:hAnsi="Times New Roman" w:cs="Times New Roman" w:hint="default"/>
        <w:sz w:val="24"/>
        <w:szCs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52897555">
    <w:abstractNumId w:val="2"/>
  </w:num>
  <w:num w:numId="2" w16cid:durableId="1442798343">
    <w:abstractNumId w:val="1"/>
  </w:num>
  <w:num w:numId="3" w16cid:durableId="151920897">
    <w:abstractNumId w:val="3"/>
  </w:num>
  <w:num w:numId="4" w16cid:durableId="1696614223">
    <w:abstractNumId w:val="5"/>
  </w:num>
  <w:num w:numId="5" w16cid:durableId="618030669">
    <w:abstractNumId w:val="0"/>
  </w:num>
  <w:num w:numId="6" w16cid:durableId="1529486970">
    <w:abstractNumId w:val="10"/>
  </w:num>
  <w:num w:numId="7" w16cid:durableId="834950759">
    <w:abstractNumId w:val="4"/>
  </w:num>
  <w:num w:numId="8" w16cid:durableId="789398021">
    <w:abstractNumId w:val="6"/>
  </w:num>
  <w:num w:numId="9" w16cid:durableId="1113088274">
    <w:abstractNumId w:val="8"/>
  </w:num>
  <w:num w:numId="10" w16cid:durableId="47846392">
    <w:abstractNumId w:val="11"/>
  </w:num>
  <w:num w:numId="11" w16cid:durableId="18894789">
    <w:abstractNumId w:val="7"/>
  </w:num>
  <w:num w:numId="12" w16cid:durableId="1071194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FBF"/>
    <w:rsid w:val="0002072D"/>
    <w:rsid w:val="000744E6"/>
    <w:rsid w:val="000974DB"/>
    <w:rsid w:val="000A14A7"/>
    <w:rsid w:val="000C1068"/>
    <w:rsid w:val="00112661"/>
    <w:rsid w:val="001A233E"/>
    <w:rsid w:val="001A3234"/>
    <w:rsid w:val="001E24B0"/>
    <w:rsid w:val="00214318"/>
    <w:rsid w:val="0021526C"/>
    <w:rsid w:val="002A4DF0"/>
    <w:rsid w:val="002B458A"/>
    <w:rsid w:val="002C6398"/>
    <w:rsid w:val="002D41F2"/>
    <w:rsid w:val="002D7FEA"/>
    <w:rsid w:val="00302F10"/>
    <w:rsid w:val="003A7298"/>
    <w:rsid w:val="00407D92"/>
    <w:rsid w:val="00413A19"/>
    <w:rsid w:val="0043103E"/>
    <w:rsid w:val="00436F0D"/>
    <w:rsid w:val="00467A67"/>
    <w:rsid w:val="00472CCB"/>
    <w:rsid w:val="004D0FC7"/>
    <w:rsid w:val="004D2D62"/>
    <w:rsid w:val="005229E8"/>
    <w:rsid w:val="00532F0A"/>
    <w:rsid w:val="00587786"/>
    <w:rsid w:val="005951D0"/>
    <w:rsid w:val="0061132D"/>
    <w:rsid w:val="00666731"/>
    <w:rsid w:val="006F397C"/>
    <w:rsid w:val="00777A21"/>
    <w:rsid w:val="007A4A4E"/>
    <w:rsid w:val="007C1395"/>
    <w:rsid w:val="007C4FB8"/>
    <w:rsid w:val="007E247F"/>
    <w:rsid w:val="007E6CA1"/>
    <w:rsid w:val="007F7B69"/>
    <w:rsid w:val="008005C5"/>
    <w:rsid w:val="00906F54"/>
    <w:rsid w:val="00934954"/>
    <w:rsid w:val="00945C53"/>
    <w:rsid w:val="00A15B6E"/>
    <w:rsid w:val="00AB799D"/>
    <w:rsid w:val="00B40D7F"/>
    <w:rsid w:val="00BD71F8"/>
    <w:rsid w:val="00C047EF"/>
    <w:rsid w:val="00D40968"/>
    <w:rsid w:val="00DF42C5"/>
    <w:rsid w:val="00E307CD"/>
    <w:rsid w:val="00E36FBF"/>
    <w:rsid w:val="00E513E3"/>
    <w:rsid w:val="00FA1696"/>
    <w:rsid w:val="00FF05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91B39"/>
  <w15:docId w15:val="{B2960266-4908-4937-B9B2-56928C3A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eastAsia="id-ID"/>
    </w:rPr>
  </w:style>
  <w:style w:type="paragraph" w:styleId="Heading1">
    <w:name w:val="heading 1"/>
    <w:basedOn w:val="Normal"/>
    <w:next w:val="Normal"/>
    <w:link w:val="Heading1Char"/>
    <w:uiPriority w:val="9"/>
    <w:qFormat/>
    <w:pPr>
      <w:keepNext/>
      <w:keepLines/>
      <w:numPr>
        <w:numId w:val="1"/>
      </w:numPr>
      <w:spacing w:before="480"/>
      <w:jc w:val="center"/>
      <w:outlineLvl w:val="0"/>
    </w:pPr>
    <w:rPr>
      <w:b/>
      <w:bCs/>
      <w:szCs w:val="28"/>
      <w:lang w:eastAsia="ja-JP"/>
    </w:rPr>
  </w:style>
  <w:style w:type="paragraph" w:styleId="Heading2">
    <w:name w:val="heading 2"/>
    <w:basedOn w:val="Normal"/>
    <w:next w:val="Normal"/>
    <w:link w:val="Heading2Char"/>
    <w:uiPriority w:val="9"/>
    <w:unhideWhenUsed/>
    <w:qFormat/>
    <w:pPr>
      <w:keepNext/>
      <w:keepLines/>
      <w:numPr>
        <w:ilvl w:val="1"/>
        <w:numId w:val="1"/>
      </w:numPr>
      <w:spacing w:before="200"/>
      <w:jc w:val="center"/>
      <w:outlineLvl w:val="1"/>
    </w:pPr>
    <w:rPr>
      <w:rFonts w:eastAsia="SimSun" w:cs="SimSun"/>
      <w:b/>
      <w:bCs/>
      <w:szCs w:val="26"/>
      <w:lang w:eastAsia="en-US"/>
    </w:rPr>
  </w:style>
  <w:style w:type="paragraph" w:styleId="Heading3">
    <w:name w:val="heading 3"/>
    <w:basedOn w:val="Normal"/>
    <w:next w:val="Normal"/>
    <w:link w:val="Heading3Char"/>
    <w:uiPriority w:val="9"/>
    <w:unhideWhenUsed/>
    <w:qFormat/>
    <w:pPr>
      <w:keepNext/>
      <w:keepLines/>
      <w:numPr>
        <w:ilvl w:val="2"/>
        <w:numId w:val="1"/>
      </w:numPr>
      <w:spacing w:before="200"/>
      <w:outlineLvl w:val="2"/>
    </w:pPr>
    <w:rPr>
      <w:rFonts w:eastAsia="SimSun" w:cs="SimSun"/>
      <w:b/>
      <w:bCs/>
      <w:szCs w:val="22"/>
      <w:lang w:eastAsia="en-US"/>
    </w:rPr>
  </w:style>
  <w:style w:type="paragraph" w:styleId="Heading4">
    <w:name w:val="heading 4"/>
    <w:basedOn w:val="Normal"/>
    <w:next w:val="Normal"/>
    <w:link w:val="Heading4Char"/>
    <w:uiPriority w:val="9"/>
    <w:semiHidden/>
    <w:unhideWhenUsed/>
    <w:qFormat/>
    <w:pPr>
      <w:keepNext/>
      <w:keepLines/>
      <w:numPr>
        <w:ilvl w:val="3"/>
        <w:numId w:val="1"/>
      </w:numPr>
      <w:spacing w:before="200"/>
      <w:outlineLvl w:val="3"/>
    </w:pPr>
    <w:rPr>
      <w:rFonts w:ascii="Calibri Light" w:eastAsia="SimSun" w:hAnsi="Calibri Light" w:cs="SimSun"/>
      <w:b/>
      <w:bCs/>
      <w:i/>
      <w:iCs/>
      <w:color w:val="5B9BD5"/>
      <w:sz w:val="22"/>
      <w:szCs w:val="22"/>
      <w:lang w:eastAsia="en-US"/>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Calibri Light" w:eastAsia="SimSun" w:hAnsi="Calibri Light" w:cs="SimSun"/>
      <w:color w:val="1F4D78"/>
      <w:sz w:val="22"/>
      <w:szCs w:val="22"/>
      <w:lang w:eastAsia="en-US"/>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Calibri Light" w:eastAsia="SimSun" w:hAnsi="Calibri Light" w:cs="SimSun"/>
      <w:i/>
      <w:iCs/>
      <w:color w:val="1F4D78"/>
      <w:sz w:val="22"/>
      <w:szCs w:val="22"/>
      <w:lang w:eastAsia="en-US"/>
    </w:rPr>
  </w:style>
  <w:style w:type="paragraph" w:styleId="Heading7">
    <w:name w:val="heading 7"/>
    <w:basedOn w:val="Normal"/>
    <w:next w:val="Normal"/>
    <w:link w:val="Heading7Char"/>
    <w:uiPriority w:val="9"/>
    <w:qFormat/>
    <w:pPr>
      <w:keepNext/>
      <w:keepLines/>
      <w:numPr>
        <w:ilvl w:val="6"/>
        <w:numId w:val="1"/>
      </w:numPr>
      <w:spacing w:before="200"/>
      <w:outlineLvl w:val="6"/>
    </w:pPr>
    <w:rPr>
      <w:rFonts w:ascii="Calibri Light" w:eastAsia="SimSun" w:hAnsi="Calibri Light" w:cs="SimSun"/>
      <w:i/>
      <w:iCs/>
      <w:color w:val="404040"/>
      <w:sz w:val="22"/>
      <w:szCs w:val="22"/>
      <w:lang w:eastAsia="en-US"/>
    </w:rPr>
  </w:style>
  <w:style w:type="paragraph" w:styleId="Heading8">
    <w:name w:val="heading 8"/>
    <w:basedOn w:val="Normal"/>
    <w:next w:val="Normal"/>
    <w:link w:val="Heading8Char"/>
    <w:uiPriority w:val="9"/>
    <w:qFormat/>
    <w:pPr>
      <w:keepNext/>
      <w:keepLines/>
      <w:numPr>
        <w:ilvl w:val="7"/>
        <w:numId w:val="1"/>
      </w:numPr>
      <w:spacing w:before="200"/>
      <w:outlineLvl w:val="7"/>
    </w:pPr>
    <w:rPr>
      <w:rFonts w:ascii="Calibri Light" w:eastAsia="SimSun" w:hAnsi="Calibri Light" w:cs="SimSun"/>
      <w:color w:val="404040"/>
      <w:sz w:val="20"/>
      <w:szCs w:val="20"/>
      <w:lang w:eastAsia="en-US"/>
    </w:rPr>
  </w:style>
  <w:style w:type="paragraph" w:styleId="Heading9">
    <w:name w:val="heading 9"/>
    <w:basedOn w:val="Normal"/>
    <w:next w:val="Normal"/>
    <w:link w:val="Heading9Char"/>
    <w:uiPriority w:val="9"/>
    <w:qFormat/>
    <w:pPr>
      <w:keepNext/>
      <w:keepLines/>
      <w:numPr>
        <w:ilvl w:val="8"/>
        <w:numId w:val="1"/>
      </w:numPr>
      <w:spacing w:before="200"/>
      <w:outlineLvl w:val="8"/>
    </w:pPr>
    <w:rPr>
      <w:rFonts w:ascii="Calibri Light" w:eastAsia="SimSun" w:hAnsi="Calibri Light" w:cs="SimSun"/>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Spacing">
    <w:name w:val="No Spacing"/>
    <w:uiPriority w:val="1"/>
    <w:qFormat/>
    <w:pPr>
      <w:spacing w:after="0" w:line="240" w:lineRule="auto"/>
    </w:pPr>
    <w:rPr>
      <w:rFonts w:cs="Times New Roman"/>
      <w:lang w:val="en-US"/>
    </w:rPr>
  </w:style>
  <w:style w:type="paragraph" w:styleId="ListParagraph">
    <w:name w:val="List Paragraph"/>
    <w:basedOn w:val="Normal"/>
    <w:link w:val="ListParagraphChar"/>
    <w:uiPriority w:val="34"/>
    <w:qFormat/>
    <w:pPr>
      <w:ind w:left="720"/>
      <w:contextualSpacing/>
    </w:pPr>
    <w:rPr>
      <w:rFonts w:ascii="Calibri" w:eastAsia="Calibri" w:hAnsi="Calibri"/>
      <w:sz w:val="22"/>
      <w:szCs w:val="22"/>
      <w:lang w:eastAsia="en-US"/>
    </w:rPr>
  </w:style>
  <w:style w:type="paragraph" w:styleId="BodyText">
    <w:name w:val="Body Text"/>
    <w:basedOn w:val="Normal"/>
    <w:link w:val="BodyTextChar"/>
    <w:uiPriority w:val="1"/>
    <w:qFormat/>
    <w:pPr>
      <w:widowControl w:val="0"/>
      <w:autoSpaceDE w:val="0"/>
      <w:autoSpaceDN w:val="0"/>
    </w:pPr>
    <w:rPr>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rPr>
      <w:rFonts w:ascii="Calibri" w:eastAsia="Calibri" w:hAnsi="Calibri" w:cs="Times New Roman"/>
      <w:lang w:val="en-US"/>
    </w:rPr>
  </w:style>
  <w:style w:type="character" w:styleId="Strong">
    <w:name w:val="Strong"/>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sz w:val="24"/>
      <w:szCs w:val="28"/>
      <w:lang w:eastAsia="ja-JP"/>
    </w:rPr>
  </w:style>
  <w:style w:type="character" w:customStyle="1" w:styleId="Heading2Char">
    <w:name w:val="Heading 2 Char"/>
    <w:basedOn w:val="DefaultParagraphFont"/>
    <w:link w:val="Heading2"/>
    <w:uiPriority w:val="9"/>
    <w:rPr>
      <w:rFonts w:ascii="Times New Roman" w:eastAsia="SimSun" w:hAnsi="Times New Roman" w:cs="SimSun"/>
      <w:b/>
      <w:bCs/>
      <w:sz w:val="24"/>
      <w:szCs w:val="26"/>
      <w:lang w:val="en-US"/>
    </w:rPr>
  </w:style>
  <w:style w:type="character" w:customStyle="1" w:styleId="Heading3Char">
    <w:name w:val="Heading 3 Char"/>
    <w:basedOn w:val="DefaultParagraphFont"/>
    <w:link w:val="Heading3"/>
    <w:uiPriority w:val="9"/>
    <w:rPr>
      <w:rFonts w:ascii="Times New Roman" w:eastAsia="SimSun" w:hAnsi="Times New Roman" w:cs="SimSun"/>
      <w:b/>
      <w:bCs/>
      <w:sz w:val="24"/>
      <w:lang w:val="en-US"/>
    </w:rPr>
  </w:style>
  <w:style w:type="character" w:customStyle="1" w:styleId="Heading4Char">
    <w:name w:val="Heading 4 Char"/>
    <w:basedOn w:val="DefaultParagraphFont"/>
    <w:link w:val="Heading4"/>
    <w:uiPriority w:val="9"/>
    <w:rPr>
      <w:rFonts w:ascii="Calibri Light" w:eastAsia="SimSun" w:hAnsi="Calibri Light" w:cs="SimSun"/>
      <w:b/>
      <w:bCs/>
      <w:i/>
      <w:iCs/>
      <w:color w:val="5B9BD5"/>
      <w:lang w:val="en-US"/>
    </w:rPr>
  </w:style>
  <w:style w:type="character" w:customStyle="1" w:styleId="Heading5Char">
    <w:name w:val="Heading 5 Char"/>
    <w:basedOn w:val="DefaultParagraphFont"/>
    <w:link w:val="Heading5"/>
    <w:uiPriority w:val="9"/>
    <w:rPr>
      <w:rFonts w:ascii="Calibri Light" w:eastAsia="SimSun" w:hAnsi="Calibri Light" w:cs="SimSun"/>
      <w:color w:val="1F4D78"/>
      <w:lang w:val="en-US"/>
    </w:rPr>
  </w:style>
  <w:style w:type="character" w:customStyle="1" w:styleId="Heading6Char">
    <w:name w:val="Heading 6 Char"/>
    <w:basedOn w:val="DefaultParagraphFont"/>
    <w:link w:val="Heading6"/>
    <w:uiPriority w:val="9"/>
    <w:rPr>
      <w:rFonts w:ascii="Calibri Light" w:eastAsia="SimSun" w:hAnsi="Calibri Light" w:cs="SimSun"/>
      <w:i/>
      <w:iCs/>
      <w:color w:val="1F4D78"/>
      <w:lang w:val="en-US"/>
    </w:rPr>
  </w:style>
  <w:style w:type="character" w:customStyle="1" w:styleId="Heading7Char">
    <w:name w:val="Heading 7 Char"/>
    <w:basedOn w:val="DefaultParagraphFont"/>
    <w:link w:val="Heading7"/>
    <w:uiPriority w:val="9"/>
    <w:rPr>
      <w:rFonts w:ascii="Calibri Light" w:eastAsia="SimSun" w:hAnsi="Calibri Light" w:cs="SimSun"/>
      <w:i/>
      <w:iCs/>
      <w:color w:val="404040"/>
      <w:lang w:val="en-US"/>
    </w:rPr>
  </w:style>
  <w:style w:type="character" w:customStyle="1" w:styleId="Heading8Char">
    <w:name w:val="Heading 8 Char"/>
    <w:basedOn w:val="DefaultParagraphFont"/>
    <w:link w:val="Heading8"/>
    <w:uiPriority w:val="9"/>
    <w:rPr>
      <w:rFonts w:ascii="Calibri Light" w:eastAsia="SimSun" w:hAnsi="Calibri Light" w:cs="SimSun"/>
      <w:color w:val="404040"/>
      <w:sz w:val="20"/>
      <w:szCs w:val="20"/>
      <w:lang w:val="en-US"/>
    </w:rPr>
  </w:style>
  <w:style w:type="character" w:customStyle="1" w:styleId="Heading9Char">
    <w:name w:val="Heading 9 Char"/>
    <w:basedOn w:val="DefaultParagraphFont"/>
    <w:link w:val="Heading9"/>
    <w:uiPriority w:val="9"/>
    <w:rPr>
      <w:rFonts w:ascii="Calibri Light" w:eastAsia="SimSun" w:hAnsi="Calibri Light" w:cs="SimSun"/>
      <w:i/>
      <w:iCs/>
      <w:color w:val="404040"/>
      <w:sz w:val="20"/>
      <w:szCs w:val="20"/>
      <w:lang w:val="en-US"/>
    </w:rPr>
  </w:style>
  <w:style w:type="paragraph" w:styleId="Caption">
    <w:name w:val="caption"/>
    <w:basedOn w:val="Normal"/>
    <w:next w:val="Normal"/>
    <w:uiPriority w:val="35"/>
    <w:qFormat/>
    <w:rPr>
      <w:rFonts w:ascii="Calibri" w:eastAsia="Calibri" w:hAnsi="Calibri"/>
      <w:b/>
      <w:bCs/>
      <w:color w:val="5B9BD5"/>
      <w:sz w:val="18"/>
      <w:szCs w:val="18"/>
      <w:lang w:eastAsia="en-US"/>
    </w:rPr>
  </w:style>
  <w:style w:type="paragraph" w:styleId="NormalWeb">
    <w:name w:val="Normal (Web)"/>
    <w:basedOn w:val="Normal"/>
    <w:uiPriority w:val="99"/>
    <w:pPr>
      <w:spacing w:before="100" w:beforeAutospacing="1" w:after="100" w:afterAutospacing="1"/>
    </w:pPr>
    <w:rPr>
      <w:lang w:val="en-ID"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eastAsia="id-ID"/>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tri@pkr.ac.i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kperkaltara.ac.id/"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E52487B-A6A0-4B21-AADF-9EF8ACCB185C}">
  <ds:schemaRefs>
    <ds:schemaRef ds:uri="http://www.wps.cn/android/officeDocument/2013/mofficeCustomData"/>
  </ds:schemaRefs>
</ds:datastoreItem>
</file>

<file path=customXml/itemProps2.xml><?xml version="1.0" encoding="utf-8"?>
<ds:datastoreItem xmlns:ds="http://schemas.openxmlformats.org/officeDocument/2006/customXml" ds:itemID="{CDA28F1A-DD00-43A5-AF1D-0E1B15924B50}">
  <ds:schemaRefs>
    <ds:schemaRef ds:uri="http://www.wps.cn/android/officeDocument/2013/mofficeCustomData"/>
  </ds:schemaRefs>
</ds:datastoreItem>
</file>

<file path=customXml/itemProps3.xml><?xml version="1.0" encoding="utf-8"?>
<ds:datastoreItem xmlns:ds="http://schemas.openxmlformats.org/officeDocument/2006/customXml" ds:itemID="{B7807766-20D0-496C-B7DF-632022C38AF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8</Pages>
  <Words>4665</Words>
  <Characters>26593</Characters>
  <Application>Microsoft Office Word</Application>
  <DocSecurity>0</DocSecurity>
  <Lines>221</Lines>
  <Paragraphs>62</Paragraphs>
  <ScaleCrop>false</ScaleCrop>
  <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Putri Mega Ayuni</cp:lastModifiedBy>
  <cp:revision>62</cp:revision>
  <dcterms:created xsi:type="dcterms:W3CDTF">2022-12-10T04:42:00Z</dcterms:created>
  <dcterms:modified xsi:type="dcterms:W3CDTF">2022-12-14T07:02:00Z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2fed952d065d49fd80174138c413f759</vt:lpwstr>
  </property>
</Properties>
</file>